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6811" w14:textId="77777777" w:rsidR="00435522" w:rsidRPr="000B307B" w:rsidRDefault="00435522" w:rsidP="00435522">
      <w:pPr>
        <w:rPr>
          <w:color w:val="000000"/>
        </w:rPr>
      </w:pPr>
      <w:r w:rsidRPr="000B307B">
        <w:rPr>
          <w:color w:val="000000"/>
        </w:rPr>
        <w:t xml:space="preserve">Last Updated: </w:t>
      </w:r>
      <w:r w:rsidRPr="000B307B">
        <w:rPr>
          <w:b/>
          <w:color w:val="000000"/>
        </w:rPr>
        <w:t>August 21, 2022</w:t>
      </w:r>
    </w:p>
    <w:p w14:paraId="415825C6" w14:textId="77777777" w:rsidR="00435522" w:rsidRPr="000B307B" w:rsidRDefault="00435522" w:rsidP="00435522">
      <w:pPr>
        <w:rPr>
          <w:color w:val="000000"/>
        </w:rPr>
      </w:pPr>
      <w:r w:rsidRPr="000B307B">
        <w:rPr>
          <w:color w:val="000000"/>
        </w:rPr>
        <w:t xml:space="preserve">(Syllabus subject to change.  Latest syllabus will be posted on </w:t>
      </w:r>
      <w:r>
        <w:rPr>
          <w:color w:val="000000"/>
        </w:rPr>
        <w:t>Blackboard</w:t>
      </w:r>
      <w:r w:rsidRPr="000B307B">
        <w:rPr>
          <w:color w:val="000000"/>
        </w:rPr>
        <w:t>)</w:t>
      </w:r>
    </w:p>
    <w:p w14:paraId="6DADEF59" w14:textId="77777777" w:rsidR="00435522" w:rsidRPr="000B307B" w:rsidRDefault="00435522" w:rsidP="00435522">
      <w:pPr>
        <w:rPr>
          <w:color w:val="000000"/>
        </w:rPr>
      </w:pPr>
      <w:r w:rsidRPr="000B307B">
        <w:rPr>
          <w:color w:val="000000"/>
        </w:rPr>
        <w:t> </w:t>
      </w:r>
    </w:p>
    <w:p w14:paraId="44C4220B" w14:textId="77777777" w:rsidR="00435522" w:rsidRPr="000B307B" w:rsidRDefault="00435522" w:rsidP="00435522">
      <w:pPr>
        <w:rPr>
          <w:color w:val="000000"/>
        </w:rPr>
      </w:pPr>
      <w:r w:rsidRPr="000B307B">
        <w:rPr>
          <w:color w:val="000000"/>
        </w:rPr>
        <w:t>Dr. Yevette Richards (she/her)</w:t>
      </w:r>
    </w:p>
    <w:p w14:paraId="335ACB73" w14:textId="77777777" w:rsidR="00435522" w:rsidRPr="000B307B" w:rsidRDefault="00435522" w:rsidP="00435522">
      <w:pPr>
        <w:rPr>
          <w:color w:val="000000"/>
        </w:rPr>
      </w:pPr>
      <w:r w:rsidRPr="000B307B">
        <w:rPr>
          <w:color w:val="000000"/>
        </w:rPr>
        <w:t>Preferred contact method: e-mail through Blackboard (</w:t>
      </w:r>
      <w:r w:rsidRPr="000B307B">
        <w:rPr>
          <w:color w:val="0000FF"/>
          <w:u w:val="single"/>
        </w:rPr>
        <w:t>courses.gmu.edu</w:t>
      </w:r>
      <w:r w:rsidRPr="000B307B">
        <w:rPr>
          <w:color w:val="000000"/>
        </w:rPr>
        <w:t>)</w:t>
      </w:r>
    </w:p>
    <w:p w14:paraId="3D3BD13F" w14:textId="77777777" w:rsidR="00435522" w:rsidRPr="000B307B" w:rsidRDefault="00435522" w:rsidP="00435522">
      <w:pPr>
        <w:rPr>
          <w:color w:val="000000"/>
        </w:rPr>
      </w:pPr>
      <w:r w:rsidRPr="000B307B">
        <w:rPr>
          <w:color w:val="000000"/>
        </w:rPr>
        <w:t>Office Location: Horizon Hall 3169</w:t>
      </w:r>
    </w:p>
    <w:p w14:paraId="3AD728E4" w14:textId="77777777" w:rsidR="00435522" w:rsidRPr="000B307B" w:rsidRDefault="00435522" w:rsidP="00435522">
      <w:pPr>
        <w:rPr>
          <w:color w:val="000000"/>
        </w:rPr>
      </w:pPr>
      <w:r w:rsidRPr="000B307B">
        <w:rPr>
          <w:color w:val="000000"/>
        </w:rPr>
        <w:t xml:space="preserve">History and Art History Office Phone: 703-993-1250 </w:t>
      </w:r>
    </w:p>
    <w:p w14:paraId="6B4885D9" w14:textId="77777777" w:rsidR="00435522" w:rsidRPr="000B307B" w:rsidRDefault="00435522" w:rsidP="00435522">
      <w:pPr>
        <w:rPr>
          <w:color w:val="000000"/>
        </w:rPr>
      </w:pPr>
      <w:r w:rsidRPr="000B307B">
        <w:rPr>
          <w:color w:val="000000"/>
        </w:rPr>
        <w:t>Virtual Office Hours: Mondays: 1:30 to 3:30; Wednesdays: 1:30-2:30</w:t>
      </w:r>
    </w:p>
    <w:p w14:paraId="5843B98F" w14:textId="77777777" w:rsidR="00435522" w:rsidRPr="000B307B" w:rsidRDefault="00435522" w:rsidP="00435522">
      <w:pPr>
        <w:rPr>
          <w:color w:val="000000"/>
        </w:rPr>
      </w:pPr>
      <w:r w:rsidRPr="000B307B">
        <w:rPr>
          <w:color w:val="000000"/>
        </w:rPr>
        <w:t>In Person: by appointment</w:t>
      </w:r>
    </w:p>
    <w:p w14:paraId="39329A29" w14:textId="77777777" w:rsidR="00435522" w:rsidRPr="000B307B" w:rsidRDefault="00435522" w:rsidP="00435522">
      <w:pPr>
        <w:rPr>
          <w:color w:val="000000"/>
        </w:rPr>
      </w:pPr>
      <w:r w:rsidRPr="000B307B">
        <w:rPr>
          <w:color w:val="000000"/>
        </w:rPr>
        <w:t> </w:t>
      </w:r>
    </w:p>
    <w:p w14:paraId="6550F05B" w14:textId="77777777" w:rsidR="00435522" w:rsidRPr="000B307B" w:rsidRDefault="00435522" w:rsidP="00435522">
      <w:pPr>
        <w:jc w:val="center"/>
        <w:rPr>
          <w:color w:val="000000"/>
        </w:rPr>
      </w:pPr>
      <w:r w:rsidRPr="000B307B">
        <w:rPr>
          <w:b/>
          <w:bCs/>
          <w:color w:val="000000"/>
        </w:rPr>
        <w:t>COURSE SYLLABUS</w:t>
      </w:r>
    </w:p>
    <w:p w14:paraId="45004B08" w14:textId="367BAAEC" w:rsidR="00435522" w:rsidRPr="00435522" w:rsidRDefault="00435522" w:rsidP="00435522">
      <w:pPr>
        <w:jc w:val="center"/>
        <w:rPr>
          <w:color w:val="000000"/>
        </w:rPr>
      </w:pPr>
      <w:r w:rsidRPr="000B307B">
        <w:rPr>
          <w:color w:val="000000"/>
        </w:rPr>
        <w:t>Women’s Activism: From Jim Crow to Black Power</w:t>
      </w:r>
      <w:r>
        <w:rPr>
          <w:color w:val="000000"/>
        </w:rPr>
        <w:t xml:space="preserve">: </w:t>
      </w:r>
      <w:r w:rsidRPr="000B307B">
        <w:t>WMST 317-001</w:t>
      </w:r>
    </w:p>
    <w:p w14:paraId="374B3E42" w14:textId="77777777" w:rsidR="00435522" w:rsidRPr="000B307B" w:rsidRDefault="00435522" w:rsidP="00435522">
      <w:pPr>
        <w:jc w:val="center"/>
        <w:rPr>
          <w:color w:val="000000"/>
        </w:rPr>
      </w:pPr>
      <w:r w:rsidRPr="000B307B">
        <w:rPr>
          <w:color w:val="000000"/>
        </w:rPr>
        <w:t>Class Location:  Nguyen Engineering Building 1103</w:t>
      </w:r>
    </w:p>
    <w:p w14:paraId="5CA04756" w14:textId="77777777" w:rsidR="00435522" w:rsidRPr="000B307B" w:rsidRDefault="00435522" w:rsidP="00435522">
      <w:pPr>
        <w:jc w:val="center"/>
        <w:rPr>
          <w:color w:val="000000"/>
        </w:rPr>
      </w:pPr>
      <w:r w:rsidRPr="000B307B">
        <w:rPr>
          <w:color w:val="000000"/>
        </w:rPr>
        <w:t>Class Time: TR 12:00 pm - 1:15 pm</w:t>
      </w:r>
    </w:p>
    <w:p w14:paraId="0BDD9486" w14:textId="77777777" w:rsidR="00435522" w:rsidRPr="000B307B" w:rsidRDefault="00435522" w:rsidP="00435522">
      <w:pPr>
        <w:rPr>
          <w:color w:val="000000"/>
        </w:rPr>
      </w:pPr>
      <w:r w:rsidRPr="000B307B">
        <w:rPr>
          <w:color w:val="000000"/>
        </w:rPr>
        <w:t> </w:t>
      </w:r>
    </w:p>
    <w:p w14:paraId="4E9789D5" w14:textId="77777777" w:rsidR="00435522" w:rsidRPr="000B307B" w:rsidRDefault="00435522" w:rsidP="00435522">
      <w:r w:rsidRPr="000B307B">
        <w:rPr>
          <w:color w:val="000000"/>
          <w:shd w:val="clear" w:color="auto" w:fill="FFFFFF"/>
        </w:rPr>
        <w:t xml:space="preserve">Teaching Assistant: </w:t>
      </w:r>
      <w:r w:rsidRPr="000B307B">
        <w:rPr>
          <w:color w:val="000000"/>
          <w:bdr w:val="none" w:sz="0" w:space="0" w:color="auto" w:frame="1"/>
          <w:shd w:val="clear" w:color="auto" w:fill="FFFFFF"/>
        </w:rPr>
        <w:t>Joey</w:t>
      </w:r>
      <w:r w:rsidRPr="000B307B">
        <w:rPr>
          <w:color w:val="000000"/>
          <w:shd w:val="clear" w:color="auto" w:fill="FFFFFF"/>
        </w:rPr>
        <w:t xml:space="preserve"> Robbins (they/them) </w:t>
      </w:r>
    </w:p>
    <w:p w14:paraId="268F9037" w14:textId="77777777" w:rsidR="00435522" w:rsidRPr="000B307B" w:rsidRDefault="00435522" w:rsidP="00435522">
      <w:pPr>
        <w:rPr>
          <w:color w:val="000000"/>
          <w:shd w:val="clear" w:color="auto" w:fill="FFFFFF"/>
        </w:rPr>
      </w:pPr>
      <w:r w:rsidRPr="000B307B">
        <w:rPr>
          <w:color w:val="000000"/>
        </w:rPr>
        <w:t xml:space="preserve">Virtual Office Hours: Mondays: </w:t>
      </w:r>
      <w:r w:rsidRPr="000B307B">
        <w:rPr>
          <w:color w:val="000000"/>
          <w:shd w:val="clear" w:color="auto" w:fill="FFFFFF"/>
        </w:rPr>
        <w:t>11am-12pm</w:t>
      </w:r>
    </w:p>
    <w:p w14:paraId="6C9C4DAB" w14:textId="77777777" w:rsidR="00435522" w:rsidRPr="000B307B" w:rsidRDefault="00435522" w:rsidP="00435522">
      <w:r w:rsidRPr="000B307B">
        <w:t>Email: mrobbin8@gmu.edu</w:t>
      </w:r>
    </w:p>
    <w:p w14:paraId="435C8219" w14:textId="77777777" w:rsidR="00435522" w:rsidRPr="000B307B" w:rsidRDefault="00435522" w:rsidP="00435522">
      <w:pPr>
        <w:rPr>
          <w:color w:val="000000"/>
        </w:rPr>
      </w:pPr>
    </w:p>
    <w:p w14:paraId="4EF7BEFD" w14:textId="77777777" w:rsidR="00435522" w:rsidRPr="000B307B" w:rsidRDefault="00435522" w:rsidP="00435522">
      <w:pPr>
        <w:rPr>
          <w:color w:val="000000"/>
        </w:rPr>
      </w:pPr>
      <w:r w:rsidRPr="000B307B">
        <w:rPr>
          <w:b/>
          <w:bCs/>
          <w:color w:val="000000"/>
        </w:rPr>
        <w:t>Course Description</w:t>
      </w:r>
    </w:p>
    <w:p w14:paraId="1166DBCF" w14:textId="77777777" w:rsidR="00435522" w:rsidRPr="000B307B" w:rsidRDefault="00435522" w:rsidP="00435522">
      <w:pPr>
        <w:rPr>
          <w:color w:val="000000"/>
        </w:rPr>
      </w:pPr>
      <w:r w:rsidRPr="000B307B">
        <w:rPr>
          <w:color w:val="000000"/>
        </w:rPr>
        <w:t> </w:t>
      </w:r>
    </w:p>
    <w:p w14:paraId="320B5D41" w14:textId="77777777" w:rsidR="00435522" w:rsidRPr="000B307B" w:rsidRDefault="00435522" w:rsidP="00435522">
      <w:pPr>
        <w:rPr>
          <w:color w:val="000000"/>
        </w:rPr>
      </w:pPr>
      <w:r w:rsidRPr="000B307B">
        <w:rPr>
          <w:color w:val="000000"/>
        </w:rPr>
        <w:t>At the turn of the 20th century popular culture categorized African American women as desexualized Mammies or immoral Jezebels.  These devastating depictions were also linked to the myth of black men as hypersexual rapists of white women whose image was infused with a heightened purity. This course examines the simultaneous struggles of black women to defend their name and fight all forms of race and sex proscriptions from the turn of the century period of Jim Crow segregation and disfranchisement through the Civil Rights and Black Power Movements of the 1960s.  The course investigates the nature of black women’s alliances by analyzing how productive alliances were formed as well as paying careful attention to the sexism they encountered from African American men jealous of leadership positions and the racism they encountered with white women who embraced race and class privilege.  The history of the long struggle for civil rights in the US has traditionally been told through a gendered lens of male leadership. This course demonstrates that the activism of women was central to struggles to overturn segregation, end lynching, and secure political and civil rights. The course explores the effects of sexist and racist ideologies on their lives and activism, the changes in their economic and political status, the legal and social barriers they faced, the ways in which they were defined within families and within popular culture, and their influence in political and social movements.</w:t>
      </w:r>
      <w:r w:rsidRPr="000B307B">
        <w:rPr>
          <w:b/>
          <w:bCs/>
          <w:color w:val="000000"/>
        </w:rPr>
        <w:t> </w:t>
      </w:r>
    </w:p>
    <w:p w14:paraId="79056445" w14:textId="77777777" w:rsidR="00435522" w:rsidRPr="000B307B" w:rsidRDefault="00435522" w:rsidP="00435522">
      <w:pPr>
        <w:rPr>
          <w:color w:val="000000"/>
        </w:rPr>
      </w:pPr>
      <w:r w:rsidRPr="000B307B">
        <w:rPr>
          <w:color w:val="000000"/>
        </w:rPr>
        <w:t> </w:t>
      </w:r>
    </w:p>
    <w:p w14:paraId="5EE4AD37" w14:textId="77777777" w:rsidR="00435522" w:rsidRPr="000B307B" w:rsidRDefault="00435522" w:rsidP="00435522">
      <w:pPr>
        <w:rPr>
          <w:b/>
          <w:bCs/>
          <w:color w:val="000000"/>
        </w:rPr>
      </w:pPr>
      <w:r w:rsidRPr="000B307B">
        <w:rPr>
          <w:b/>
          <w:bCs/>
          <w:color w:val="000000"/>
        </w:rPr>
        <w:br w:type="page"/>
      </w:r>
    </w:p>
    <w:p w14:paraId="05D60474" w14:textId="77777777" w:rsidR="00435522" w:rsidRPr="000B307B" w:rsidRDefault="00435522" w:rsidP="00435522">
      <w:pPr>
        <w:jc w:val="center"/>
        <w:rPr>
          <w:b/>
          <w:bCs/>
          <w:color w:val="000000"/>
        </w:rPr>
      </w:pPr>
      <w:r w:rsidRPr="000B307B">
        <w:rPr>
          <w:b/>
          <w:bCs/>
          <w:color w:val="000000"/>
        </w:rPr>
        <w:lastRenderedPageBreak/>
        <w:t>Required Course Texts</w:t>
      </w:r>
    </w:p>
    <w:p w14:paraId="7E759813" w14:textId="77777777" w:rsidR="00435522" w:rsidRPr="000B307B" w:rsidRDefault="00435522" w:rsidP="00435522">
      <w:pPr>
        <w:jc w:val="center"/>
        <w:rPr>
          <w:color w:val="000000"/>
        </w:rPr>
      </w:pPr>
      <w:r w:rsidRPr="000B307B">
        <w:rPr>
          <w:color w:val="000000"/>
        </w:rPr>
        <w:t>All texts are available in the GMU bookstore.</w:t>
      </w:r>
    </w:p>
    <w:p w14:paraId="00580B1D" w14:textId="77777777" w:rsidR="00435522" w:rsidRPr="000B307B" w:rsidRDefault="00435522" w:rsidP="00435522">
      <w:pPr>
        <w:jc w:val="center"/>
        <w:rPr>
          <w:color w:val="000000"/>
        </w:rPr>
      </w:pPr>
      <w:r w:rsidRPr="000B307B">
        <w:rPr>
          <w:b/>
          <w:bCs/>
          <w:color w:val="000000"/>
        </w:rPr>
        <w:t> </w:t>
      </w:r>
    </w:p>
    <w:p w14:paraId="4CAF14E7" w14:textId="77777777" w:rsidR="00435522" w:rsidRPr="000B307B" w:rsidRDefault="00435522" w:rsidP="00435522">
      <w:pPr>
        <w:rPr>
          <w:color w:val="00B050"/>
        </w:rPr>
      </w:pPr>
      <w:r w:rsidRPr="000B307B">
        <w:rPr>
          <w:color w:val="222222"/>
          <w:shd w:val="clear" w:color="auto" w:fill="FFFFFF"/>
        </w:rPr>
        <w:t>Giddings, Paula J. </w:t>
      </w:r>
      <w:r w:rsidRPr="000B307B">
        <w:rPr>
          <w:i/>
          <w:iCs/>
          <w:color w:val="222222"/>
          <w:shd w:val="clear" w:color="auto" w:fill="FFFFFF"/>
        </w:rPr>
        <w:t>“When and Where I Enter”: The Impact of Black women on Race and Sex in America </w:t>
      </w:r>
      <w:r w:rsidRPr="000B307B">
        <w:rPr>
          <w:color w:val="222222"/>
          <w:shd w:val="clear" w:color="auto" w:fill="FFFFFF"/>
        </w:rPr>
        <w:t xml:space="preserve">(1996). </w:t>
      </w:r>
      <w:r w:rsidRPr="000B307B">
        <w:rPr>
          <w:color w:val="00B050"/>
          <w:shd w:val="clear" w:color="auto" w:fill="FFFFFF"/>
        </w:rPr>
        <w:t>Available online</w:t>
      </w:r>
    </w:p>
    <w:p w14:paraId="73C1B2B0" w14:textId="77777777" w:rsidR="00435522" w:rsidRPr="000B307B" w:rsidRDefault="00435522" w:rsidP="00435522">
      <w:pPr>
        <w:rPr>
          <w:color w:val="000000"/>
        </w:rPr>
      </w:pPr>
      <w:hyperlink r:id="rId4" w:history="1">
        <w:r w:rsidRPr="000B307B">
          <w:rPr>
            <w:color w:val="0000FF"/>
            <w:u w:val="single"/>
          </w:rPr>
          <w:t>https://caringlabor.files.wordpress.com/2010/12/when-and-where-i-enter-_-the-impact-of-b-paula-giddings.pdf</w:t>
        </w:r>
      </w:hyperlink>
    </w:p>
    <w:p w14:paraId="68F1112E" w14:textId="77777777" w:rsidR="00435522" w:rsidRPr="000B307B" w:rsidRDefault="00435522" w:rsidP="00435522">
      <w:pPr>
        <w:rPr>
          <w:color w:val="000000"/>
        </w:rPr>
      </w:pPr>
      <w:r w:rsidRPr="000B307B">
        <w:rPr>
          <w:color w:val="000000"/>
        </w:rPr>
        <w:t> </w:t>
      </w:r>
    </w:p>
    <w:p w14:paraId="032D0CAC" w14:textId="77777777" w:rsidR="00435522" w:rsidRPr="000B307B" w:rsidRDefault="00435522" w:rsidP="00435522">
      <w:pPr>
        <w:rPr>
          <w:color w:val="000000"/>
        </w:rPr>
      </w:pPr>
      <w:r w:rsidRPr="000B307B">
        <w:rPr>
          <w:color w:val="222222"/>
          <w:shd w:val="clear" w:color="auto" w:fill="FFFFFF"/>
        </w:rPr>
        <w:t>McGuire, Danielle L. </w:t>
      </w:r>
      <w:r w:rsidRPr="000B307B">
        <w:rPr>
          <w:i/>
          <w:iCs/>
          <w:color w:val="222222"/>
        </w:rPr>
        <w:t>At the Dark End of the Street: Black Women, Rape, and Resistance-a New History of the Civil Rights Movement from Rosa Parks to the Rise of Black Power</w:t>
      </w:r>
      <w:r w:rsidRPr="000B307B">
        <w:rPr>
          <w:color w:val="222222"/>
          <w:shd w:val="clear" w:color="auto" w:fill="FFFFFF"/>
        </w:rPr>
        <w:t>. Vintage, 2011.</w:t>
      </w:r>
    </w:p>
    <w:p w14:paraId="724BD8BB" w14:textId="77777777" w:rsidR="00435522" w:rsidRPr="000B307B" w:rsidRDefault="00435522" w:rsidP="00435522">
      <w:pPr>
        <w:rPr>
          <w:color w:val="000000"/>
        </w:rPr>
      </w:pPr>
      <w:r w:rsidRPr="000B307B">
        <w:rPr>
          <w:color w:val="000000"/>
        </w:rPr>
        <w:t> </w:t>
      </w:r>
    </w:p>
    <w:p w14:paraId="62C66B41" w14:textId="77777777" w:rsidR="00435522" w:rsidRPr="000B307B" w:rsidRDefault="00435522" w:rsidP="00435522">
      <w:pPr>
        <w:shd w:val="clear" w:color="auto" w:fill="FFFFFF"/>
        <w:rPr>
          <w:color w:val="000000"/>
        </w:rPr>
      </w:pPr>
      <w:r w:rsidRPr="000B307B">
        <w:rPr>
          <w:color w:val="000000"/>
        </w:rPr>
        <w:t xml:space="preserve">Clark, </w:t>
      </w:r>
      <w:proofErr w:type="spellStart"/>
      <w:r w:rsidRPr="000B307B">
        <w:rPr>
          <w:color w:val="000000"/>
        </w:rPr>
        <w:t>Septima</w:t>
      </w:r>
      <w:proofErr w:type="spellEnd"/>
      <w:r w:rsidRPr="000B307B">
        <w:rPr>
          <w:color w:val="000000"/>
        </w:rPr>
        <w:t xml:space="preserve"> </w:t>
      </w:r>
      <w:proofErr w:type="spellStart"/>
      <w:r w:rsidRPr="000B307B">
        <w:rPr>
          <w:color w:val="000000"/>
        </w:rPr>
        <w:t>Poinsette</w:t>
      </w:r>
      <w:proofErr w:type="spellEnd"/>
      <w:r w:rsidRPr="000B307B">
        <w:rPr>
          <w:color w:val="000000"/>
        </w:rPr>
        <w:t>, Cynthia Stokes Brown, ed. </w:t>
      </w:r>
      <w:r w:rsidRPr="000B307B">
        <w:rPr>
          <w:i/>
          <w:iCs/>
          <w:color w:val="000000"/>
        </w:rPr>
        <w:t xml:space="preserve">Ready from Within, </w:t>
      </w:r>
      <w:proofErr w:type="spellStart"/>
      <w:r w:rsidRPr="000B307B">
        <w:rPr>
          <w:i/>
          <w:iCs/>
          <w:color w:val="000000"/>
        </w:rPr>
        <w:t>Septima</w:t>
      </w:r>
      <w:proofErr w:type="spellEnd"/>
      <w:r w:rsidRPr="000B307B">
        <w:rPr>
          <w:i/>
          <w:iCs/>
          <w:color w:val="000000"/>
        </w:rPr>
        <w:t xml:space="preserve"> Clark and the Civil Rights Movement</w:t>
      </w:r>
      <w:r w:rsidRPr="000B307B">
        <w:rPr>
          <w:color w:val="000000"/>
        </w:rPr>
        <w:t>, 1999.</w:t>
      </w:r>
    </w:p>
    <w:p w14:paraId="710D8DFA" w14:textId="77777777" w:rsidR="00435522" w:rsidRPr="000B307B" w:rsidRDefault="00435522" w:rsidP="00435522">
      <w:pPr>
        <w:shd w:val="clear" w:color="auto" w:fill="FFFFFF"/>
        <w:rPr>
          <w:color w:val="000000"/>
        </w:rPr>
      </w:pPr>
      <w:r w:rsidRPr="000B307B">
        <w:rPr>
          <w:color w:val="000000"/>
        </w:rPr>
        <w:t> </w:t>
      </w:r>
    </w:p>
    <w:p w14:paraId="300CA935" w14:textId="77777777" w:rsidR="00435522" w:rsidRPr="000B307B" w:rsidRDefault="00435522" w:rsidP="00435522">
      <w:pPr>
        <w:rPr>
          <w:color w:val="000000"/>
        </w:rPr>
      </w:pPr>
      <w:proofErr w:type="spellStart"/>
      <w:r w:rsidRPr="000B307B">
        <w:rPr>
          <w:color w:val="222222"/>
          <w:shd w:val="clear" w:color="auto" w:fill="FFFFFF"/>
        </w:rPr>
        <w:t>Ransby</w:t>
      </w:r>
      <w:proofErr w:type="spellEnd"/>
      <w:r w:rsidRPr="000B307B">
        <w:rPr>
          <w:color w:val="222222"/>
          <w:shd w:val="clear" w:color="auto" w:fill="FFFFFF"/>
        </w:rPr>
        <w:t>, Barbara. </w:t>
      </w:r>
      <w:r w:rsidRPr="000B307B">
        <w:rPr>
          <w:i/>
          <w:iCs/>
          <w:color w:val="222222"/>
        </w:rPr>
        <w:t>Ella Baker and the Black Freedom Movement: A Radical Democratic Vision</w:t>
      </w:r>
      <w:r w:rsidRPr="000B307B">
        <w:rPr>
          <w:color w:val="222222"/>
          <w:shd w:val="clear" w:color="auto" w:fill="FFFFFF"/>
        </w:rPr>
        <w:t>. Univ. of North Carolina Press, 2005.</w:t>
      </w:r>
      <w:r w:rsidRPr="000B307B">
        <w:rPr>
          <w:color w:val="000000"/>
        </w:rPr>
        <w:t xml:space="preserve"> </w:t>
      </w:r>
      <w:r w:rsidRPr="000B307B">
        <w:rPr>
          <w:color w:val="00B050"/>
        </w:rPr>
        <w:t>Available online through the university library website</w:t>
      </w:r>
    </w:p>
    <w:p w14:paraId="70C4139E" w14:textId="77777777" w:rsidR="00435522" w:rsidRPr="000B307B" w:rsidRDefault="00435522" w:rsidP="00435522">
      <w:pPr>
        <w:rPr>
          <w:color w:val="000000"/>
        </w:rPr>
      </w:pPr>
      <w:r w:rsidRPr="000B307B">
        <w:rPr>
          <w:b/>
          <w:bCs/>
          <w:color w:val="000000"/>
        </w:rPr>
        <w:t> </w:t>
      </w:r>
    </w:p>
    <w:p w14:paraId="2D318B89" w14:textId="77777777" w:rsidR="00435522" w:rsidRPr="000B307B" w:rsidRDefault="00435522" w:rsidP="00435522">
      <w:pPr>
        <w:rPr>
          <w:color w:val="000000"/>
        </w:rPr>
      </w:pPr>
    </w:p>
    <w:p w14:paraId="60C2D96A" w14:textId="77777777" w:rsidR="00435522" w:rsidRPr="000B307B" w:rsidRDefault="00435522" w:rsidP="00435522">
      <w:pPr>
        <w:rPr>
          <w:color w:val="000000"/>
        </w:rPr>
      </w:pPr>
      <w:r w:rsidRPr="000B307B">
        <w:rPr>
          <w:b/>
          <w:bCs/>
          <w:color w:val="000000"/>
        </w:rPr>
        <w:t>Learning objectives</w:t>
      </w:r>
    </w:p>
    <w:p w14:paraId="2E1B9EC3" w14:textId="77777777" w:rsidR="00435522" w:rsidRPr="000B307B" w:rsidRDefault="00435522" w:rsidP="00435522">
      <w:pPr>
        <w:rPr>
          <w:color w:val="000000"/>
        </w:rPr>
      </w:pPr>
      <w:r w:rsidRPr="000B307B">
        <w:rPr>
          <w:color w:val="000000"/>
        </w:rPr>
        <w:t>At the end of this course, students will …</w:t>
      </w:r>
    </w:p>
    <w:p w14:paraId="74A65DDA" w14:textId="77777777" w:rsidR="00435522" w:rsidRPr="000B307B" w:rsidRDefault="00435522" w:rsidP="00435522">
      <w:pPr>
        <w:rPr>
          <w:color w:val="000000"/>
        </w:rPr>
      </w:pPr>
      <w:r w:rsidRPr="000B307B">
        <w:rPr>
          <w:color w:val="000000"/>
        </w:rPr>
        <w:t> </w:t>
      </w:r>
    </w:p>
    <w:p w14:paraId="2D6B6B2F" w14:textId="77777777" w:rsidR="00435522" w:rsidRPr="000B307B" w:rsidRDefault="00435522" w:rsidP="00435522">
      <w:pPr>
        <w:rPr>
          <w:color w:val="000000"/>
        </w:rPr>
      </w:pPr>
      <w:r w:rsidRPr="000B307B">
        <w:rPr>
          <w:color w:val="000000"/>
        </w:rPr>
        <w:t>know how to conduct research using primary sources;</w:t>
      </w:r>
    </w:p>
    <w:p w14:paraId="0CFBAEA3" w14:textId="77777777" w:rsidR="00435522" w:rsidRPr="000B307B" w:rsidRDefault="00435522" w:rsidP="00435522">
      <w:pPr>
        <w:rPr>
          <w:color w:val="000000"/>
        </w:rPr>
      </w:pPr>
      <w:r w:rsidRPr="000B307B">
        <w:rPr>
          <w:color w:val="000000"/>
        </w:rPr>
        <w:t> </w:t>
      </w:r>
    </w:p>
    <w:p w14:paraId="2E675E69" w14:textId="77777777" w:rsidR="00435522" w:rsidRPr="000B307B" w:rsidRDefault="00435522" w:rsidP="00435522">
      <w:pPr>
        <w:rPr>
          <w:color w:val="000000"/>
        </w:rPr>
      </w:pPr>
      <w:r w:rsidRPr="000B307B">
        <w:rPr>
          <w:color w:val="000000"/>
        </w:rPr>
        <w:t>understand how stereotypes are used to reinforce oppression</w:t>
      </w:r>
    </w:p>
    <w:p w14:paraId="4E9DA8A7" w14:textId="77777777" w:rsidR="00435522" w:rsidRPr="000B307B" w:rsidRDefault="00435522" w:rsidP="00435522">
      <w:pPr>
        <w:rPr>
          <w:color w:val="000000"/>
        </w:rPr>
      </w:pPr>
      <w:r w:rsidRPr="000B307B">
        <w:rPr>
          <w:color w:val="000000"/>
        </w:rPr>
        <w:t> </w:t>
      </w:r>
    </w:p>
    <w:p w14:paraId="115BE597" w14:textId="77777777" w:rsidR="00435522" w:rsidRPr="000B307B" w:rsidRDefault="00435522" w:rsidP="00435522">
      <w:pPr>
        <w:rPr>
          <w:color w:val="000000"/>
        </w:rPr>
      </w:pPr>
      <w:r w:rsidRPr="000B307B">
        <w:rPr>
          <w:color w:val="000000"/>
        </w:rPr>
        <w:t>know the impact of racism on the struggle for women’s suffrage</w:t>
      </w:r>
    </w:p>
    <w:p w14:paraId="0D8379F2" w14:textId="77777777" w:rsidR="00435522" w:rsidRPr="000B307B" w:rsidRDefault="00435522" w:rsidP="00435522">
      <w:pPr>
        <w:rPr>
          <w:color w:val="000000"/>
        </w:rPr>
      </w:pPr>
      <w:r w:rsidRPr="000B307B">
        <w:rPr>
          <w:color w:val="000000"/>
        </w:rPr>
        <w:t> </w:t>
      </w:r>
    </w:p>
    <w:p w14:paraId="07E9F336" w14:textId="77777777" w:rsidR="00435522" w:rsidRPr="000B307B" w:rsidRDefault="00435522" w:rsidP="00435522">
      <w:pPr>
        <w:rPr>
          <w:color w:val="000000"/>
        </w:rPr>
      </w:pPr>
      <w:r w:rsidRPr="000B307B">
        <w:rPr>
          <w:color w:val="000000"/>
        </w:rPr>
        <w:t>understand how sexual politics was embedded in fostering violence and limiting opportunity</w:t>
      </w:r>
    </w:p>
    <w:p w14:paraId="35241E3B" w14:textId="77777777" w:rsidR="00435522" w:rsidRPr="000B307B" w:rsidRDefault="00435522" w:rsidP="00435522">
      <w:pPr>
        <w:rPr>
          <w:color w:val="000000"/>
        </w:rPr>
      </w:pPr>
      <w:r w:rsidRPr="000B307B">
        <w:rPr>
          <w:color w:val="000000"/>
        </w:rPr>
        <w:t> </w:t>
      </w:r>
    </w:p>
    <w:p w14:paraId="45A89F71" w14:textId="77777777" w:rsidR="00435522" w:rsidRPr="000B307B" w:rsidRDefault="00435522" w:rsidP="00435522">
      <w:pPr>
        <w:rPr>
          <w:color w:val="000000"/>
        </w:rPr>
      </w:pPr>
      <w:r w:rsidRPr="000B307B">
        <w:rPr>
          <w:color w:val="000000"/>
        </w:rPr>
        <w:t>understand the impact of state and federal laws, and court decisions on perpetuating or undermining systemic racism and sexism</w:t>
      </w:r>
    </w:p>
    <w:p w14:paraId="70F97C01" w14:textId="77777777" w:rsidR="00435522" w:rsidRPr="000B307B" w:rsidRDefault="00435522" w:rsidP="00435522">
      <w:pPr>
        <w:rPr>
          <w:color w:val="000000"/>
        </w:rPr>
      </w:pPr>
      <w:r w:rsidRPr="000B307B">
        <w:rPr>
          <w:color w:val="000000"/>
        </w:rPr>
        <w:t> </w:t>
      </w:r>
    </w:p>
    <w:p w14:paraId="2E1716EB" w14:textId="77777777" w:rsidR="00435522" w:rsidRPr="000B307B" w:rsidRDefault="00435522" w:rsidP="00435522">
      <w:pPr>
        <w:rPr>
          <w:color w:val="000000"/>
        </w:rPr>
      </w:pPr>
      <w:r w:rsidRPr="000B307B">
        <w:rPr>
          <w:color w:val="000000"/>
        </w:rPr>
        <w:t>understand the determinants for successful interracial, cross gender organizing</w:t>
      </w:r>
    </w:p>
    <w:p w14:paraId="46D70638" w14:textId="77777777" w:rsidR="00435522" w:rsidRPr="000B307B" w:rsidRDefault="00435522" w:rsidP="00435522">
      <w:pPr>
        <w:rPr>
          <w:color w:val="000000"/>
        </w:rPr>
      </w:pPr>
      <w:r w:rsidRPr="000B307B">
        <w:rPr>
          <w:color w:val="000000"/>
        </w:rPr>
        <w:t> </w:t>
      </w:r>
    </w:p>
    <w:p w14:paraId="42166BCF" w14:textId="77777777" w:rsidR="00435522" w:rsidRPr="000B307B" w:rsidRDefault="00435522" w:rsidP="00435522">
      <w:pPr>
        <w:rPr>
          <w:color w:val="000000"/>
        </w:rPr>
      </w:pPr>
      <w:r w:rsidRPr="000B307B">
        <w:rPr>
          <w:color w:val="000000"/>
        </w:rPr>
        <w:t>develop an appreciation for the importance of intersectional analysis for the examination of movements and experiences</w:t>
      </w:r>
    </w:p>
    <w:p w14:paraId="7132B964" w14:textId="77777777" w:rsidR="00435522" w:rsidRPr="000B307B" w:rsidRDefault="00435522" w:rsidP="00435522">
      <w:pPr>
        <w:rPr>
          <w:color w:val="000000"/>
        </w:rPr>
      </w:pPr>
      <w:r w:rsidRPr="000B307B">
        <w:rPr>
          <w:color w:val="000000"/>
        </w:rPr>
        <w:t> </w:t>
      </w:r>
    </w:p>
    <w:p w14:paraId="41FF1F53" w14:textId="77777777" w:rsidR="00435522" w:rsidRPr="000B307B" w:rsidRDefault="00435522" w:rsidP="00435522">
      <w:pPr>
        <w:jc w:val="center"/>
        <w:rPr>
          <w:color w:val="000000"/>
        </w:rPr>
      </w:pPr>
      <w:r w:rsidRPr="000B307B">
        <w:rPr>
          <w:b/>
          <w:bCs/>
          <w:color w:val="000000"/>
        </w:rPr>
        <w:t>Course Requirements and</w:t>
      </w:r>
    </w:p>
    <w:p w14:paraId="73617F80" w14:textId="77777777" w:rsidR="00435522" w:rsidRPr="000B307B" w:rsidRDefault="00435522" w:rsidP="00435522">
      <w:pPr>
        <w:jc w:val="center"/>
        <w:rPr>
          <w:color w:val="000000"/>
        </w:rPr>
      </w:pPr>
      <w:r w:rsidRPr="000B307B">
        <w:rPr>
          <w:b/>
          <w:bCs/>
          <w:color w:val="000000"/>
        </w:rPr>
        <w:t>Methods of Instruction and Evaluation</w:t>
      </w:r>
    </w:p>
    <w:p w14:paraId="7E655538" w14:textId="77777777" w:rsidR="00435522" w:rsidRPr="000B307B" w:rsidRDefault="00435522" w:rsidP="00435522">
      <w:pPr>
        <w:rPr>
          <w:color w:val="000000"/>
        </w:rPr>
      </w:pPr>
      <w:r w:rsidRPr="000B307B">
        <w:rPr>
          <w:color w:val="000000"/>
        </w:rPr>
        <w:t> </w:t>
      </w:r>
    </w:p>
    <w:p w14:paraId="10835223" w14:textId="77777777" w:rsidR="00435522" w:rsidRPr="000B307B" w:rsidRDefault="00435522" w:rsidP="00435522">
      <w:pPr>
        <w:shd w:val="clear" w:color="auto" w:fill="FFFFFF"/>
        <w:rPr>
          <w:color w:val="000000"/>
        </w:rPr>
      </w:pPr>
      <w:r w:rsidRPr="000B307B">
        <w:rPr>
          <w:color w:val="000000"/>
        </w:rPr>
        <w:t>Class Participation - 10%</w:t>
      </w:r>
    </w:p>
    <w:p w14:paraId="18F2C7E2" w14:textId="77777777" w:rsidR="00435522" w:rsidRPr="000B307B" w:rsidRDefault="00435522" w:rsidP="00435522">
      <w:pPr>
        <w:shd w:val="clear" w:color="auto" w:fill="FFFFFF"/>
        <w:rPr>
          <w:color w:val="000000"/>
        </w:rPr>
      </w:pPr>
      <w:r w:rsidRPr="000B307B">
        <w:rPr>
          <w:color w:val="000000"/>
        </w:rPr>
        <w:t>Journal Posts (6) - 30%</w:t>
      </w:r>
    </w:p>
    <w:p w14:paraId="34EAE14C" w14:textId="77777777" w:rsidR="00435522" w:rsidRPr="000B307B" w:rsidRDefault="00435522" w:rsidP="00435522">
      <w:pPr>
        <w:shd w:val="clear" w:color="auto" w:fill="FFFFFF"/>
        <w:rPr>
          <w:color w:val="000000"/>
        </w:rPr>
      </w:pPr>
      <w:r w:rsidRPr="000B307B">
        <w:rPr>
          <w:color w:val="000000"/>
        </w:rPr>
        <w:t>Course Paper -25%</w:t>
      </w:r>
    </w:p>
    <w:p w14:paraId="31D2034B" w14:textId="77777777" w:rsidR="00435522" w:rsidRPr="000B307B" w:rsidRDefault="00435522" w:rsidP="00435522">
      <w:pPr>
        <w:shd w:val="clear" w:color="auto" w:fill="FFFFFF"/>
        <w:rPr>
          <w:color w:val="000000"/>
        </w:rPr>
      </w:pPr>
      <w:r w:rsidRPr="000B307B">
        <w:rPr>
          <w:color w:val="000000"/>
        </w:rPr>
        <w:t>Final exam - 35%</w:t>
      </w:r>
    </w:p>
    <w:p w14:paraId="60D51030" w14:textId="77777777" w:rsidR="00435522" w:rsidRPr="000B307B" w:rsidRDefault="00435522" w:rsidP="00435522">
      <w:pPr>
        <w:rPr>
          <w:color w:val="000000"/>
        </w:rPr>
      </w:pPr>
    </w:p>
    <w:p w14:paraId="68DAE743" w14:textId="77777777" w:rsidR="00435522" w:rsidRPr="000B307B" w:rsidRDefault="00435522" w:rsidP="00435522">
      <w:pPr>
        <w:rPr>
          <w:color w:val="000000"/>
        </w:rPr>
      </w:pPr>
      <w:r w:rsidRPr="000B307B">
        <w:rPr>
          <w:color w:val="000000"/>
        </w:rPr>
        <w:lastRenderedPageBreak/>
        <w:t> </w:t>
      </w:r>
    </w:p>
    <w:p w14:paraId="30E6EFC6" w14:textId="77777777" w:rsidR="00435522" w:rsidRPr="000B307B" w:rsidRDefault="00435522" w:rsidP="00435522">
      <w:pPr>
        <w:rPr>
          <w:color w:val="000000"/>
        </w:rPr>
      </w:pPr>
      <w:r w:rsidRPr="000B307B">
        <w:rPr>
          <w:color w:val="000000"/>
        </w:rPr>
        <w:t>Students should save a copy of all written work and save any returned graded work.</w:t>
      </w:r>
    </w:p>
    <w:p w14:paraId="26895121" w14:textId="77777777" w:rsidR="00435522" w:rsidRPr="000B307B" w:rsidRDefault="00435522" w:rsidP="00435522">
      <w:pPr>
        <w:rPr>
          <w:bCs/>
          <w:color w:val="000000"/>
        </w:rPr>
      </w:pPr>
      <w:r w:rsidRPr="000B307B">
        <w:rPr>
          <w:color w:val="000000"/>
        </w:rPr>
        <w:t xml:space="preserve">Please note that </w:t>
      </w:r>
      <w:r w:rsidRPr="000B307B">
        <w:rPr>
          <w:bCs/>
          <w:color w:val="000000"/>
        </w:rPr>
        <w:t>all films are to be viewed before the class meets.</w:t>
      </w:r>
    </w:p>
    <w:p w14:paraId="7CFA1C6D" w14:textId="77777777" w:rsidR="00435522" w:rsidRPr="000B307B" w:rsidRDefault="00435522" w:rsidP="00435522">
      <w:pPr>
        <w:rPr>
          <w:color w:val="000000"/>
        </w:rPr>
      </w:pPr>
    </w:p>
    <w:p w14:paraId="22217FB4" w14:textId="77777777" w:rsidR="00435522" w:rsidRPr="000B307B" w:rsidRDefault="00435522" w:rsidP="00435522">
      <w:pPr>
        <w:rPr>
          <w:color w:val="000000"/>
        </w:rPr>
      </w:pPr>
      <w:r w:rsidRPr="000B307B">
        <w:rPr>
          <w:b/>
          <w:bCs/>
          <w:color w:val="000000"/>
        </w:rPr>
        <w:t>1. Class Participation</w:t>
      </w:r>
      <w:r w:rsidRPr="000B307B">
        <w:rPr>
          <w:bCs/>
          <w:color w:val="000000"/>
        </w:rPr>
        <w:t xml:space="preserve"> -</w:t>
      </w:r>
      <w:r w:rsidRPr="000B307B">
        <w:rPr>
          <w:b/>
          <w:bCs/>
          <w:color w:val="000000"/>
        </w:rPr>
        <w:t xml:space="preserve"> </w:t>
      </w:r>
      <w:r w:rsidRPr="000B307B">
        <w:rPr>
          <w:color w:val="000000"/>
        </w:rPr>
        <w:t>10%</w:t>
      </w:r>
    </w:p>
    <w:p w14:paraId="7A2CEAD6" w14:textId="77777777" w:rsidR="00435522" w:rsidRPr="000B307B" w:rsidRDefault="00435522" w:rsidP="00435522">
      <w:pPr>
        <w:rPr>
          <w:color w:val="262626"/>
        </w:rPr>
      </w:pPr>
      <w:r w:rsidRPr="000B307B">
        <w:rPr>
          <w:color w:val="000000"/>
        </w:rPr>
        <w:t>Students are expected to come to class, be prepared, and participate in discussion.  </w:t>
      </w:r>
      <w:r w:rsidRPr="000B307B">
        <w:rPr>
          <w:color w:val="262626"/>
        </w:rPr>
        <w:t xml:space="preserve">Instructors may use absence, tardiness, or early departure as de facto evidence of nonparticipation. More than </w:t>
      </w:r>
      <w:r w:rsidRPr="000B307B">
        <w:rPr>
          <w:b/>
          <w:color w:val="00B050"/>
        </w:rPr>
        <w:t>four</w:t>
      </w:r>
      <w:r w:rsidRPr="000B307B">
        <w:rPr>
          <w:color w:val="262626"/>
        </w:rPr>
        <w:t xml:space="preserve"> unexcused absences over the course of the semester will lower the class participation grade.  Missing </w:t>
      </w:r>
      <w:r w:rsidRPr="000B307B">
        <w:rPr>
          <w:b/>
          <w:bCs/>
          <w:color w:val="00B050"/>
        </w:rPr>
        <w:t>eight</w:t>
      </w:r>
      <w:r w:rsidRPr="000B307B">
        <w:rPr>
          <w:color w:val="00B050"/>
        </w:rPr>
        <w:t> </w:t>
      </w:r>
      <w:r w:rsidRPr="000B307B">
        <w:rPr>
          <w:color w:val="262626"/>
        </w:rPr>
        <w:t>or more classes will result in a failing grade for participation.  If for any reason you are reticent about speaking up in class, you should discuss this with me at the beginning of the semester. Attending class but seldom participating in class discussion is not sufficient for earning a high participation grade. </w:t>
      </w:r>
    </w:p>
    <w:p w14:paraId="283A1AC4" w14:textId="77777777" w:rsidR="00435522" w:rsidRPr="000B307B" w:rsidRDefault="00435522" w:rsidP="00435522">
      <w:pPr>
        <w:rPr>
          <w:color w:val="000000"/>
        </w:rPr>
      </w:pPr>
    </w:p>
    <w:p w14:paraId="582190F7" w14:textId="77777777" w:rsidR="00435522" w:rsidRPr="000B307B" w:rsidRDefault="00435522" w:rsidP="00435522">
      <w:pPr>
        <w:rPr>
          <w:color w:val="00B050"/>
        </w:rPr>
      </w:pPr>
      <w:r w:rsidRPr="000B307B">
        <w:rPr>
          <w:color w:val="00B050"/>
        </w:rPr>
        <w:t>Special circumstance for Nov. 7</w:t>
      </w:r>
      <w:r w:rsidRPr="000B307B">
        <w:rPr>
          <w:color w:val="00B050"/>
          <w:vertAlign w:val="superscript"/>
        </w:rPr>
        <w:t>th</w:t>
      </w:r>
      <w:r w:rsidRPr="000B307B">
        <w:rPr>
          <w:color w:val="00B050"/>
        </w:rPr>
        <w:t xml:space="preserve">. </w:t>
      </w:r>
    </w:p>
    <w:p w14:paraId="1AC343AD" w14:textId="77777777" w:rsidR="00435522" w:rsidRPr="000B307B" w:rsidRDefault="00435522" w:rsidP="00435522">
      <w:pPr>
        <w:rPr>
          <w:color w:val="000000" w:themeColor="text1"/>
        </w:rPr>
      </w:pPr>
      <w:r w:rsidRPr="000B307B">
        <w:rPr>
          <w:color w:val="000000" w:themeColor="text1"/>
        </w:rPr>
        <w:t>We will not meet in person on Nov. 8</w:t>
      </w:r>
      <w:r w:rsidRPr="000B307B">
        <w:rPr>
          <w:color w:val="000000" w:themeColor="text1"/>
          <w:vertAlign w:val="superscript"/>
        </w:rPr>
        <w:t>th</w:t>
      </w:r>
      <w:r w:rsidRPr="000B307B">
        <w:rPr>
          <w:color w:val="000000" w:themeColor="text1"/>
        </w:rPr>
        <w:t>, election day. But by midnight November 7</w:t>
      </w:r>
      <w:r w:rsidRPr="000B307B">
        <w:rPr>
          <w:color w:val="000000" w:themeColor="text1"/>
          <w:vertAlign w:val="superscript"/>
        </w:rPr>
        <w:t>th</w:t>
      </w:r>
      <w:r w:rsidRPr="000B307B">
        <w:rPr>
          <w:color w:val="000000" w:themeColor="text1"/>
        </w:rPr>
        <w:t xml:space="preserve"> students must post a reaction to the brief films and reading concerning the beating of Fannie Lou Hamer and others who were engaged in the struggle to secure voting rights. Please submit your post on the open Blog forum for these materials. You may make your own comment and/or respond to what others say. You only have to comment once (five sentences) but feel free to respond to other student comments as they come in.  If you don’t comment, you will be marked absent.</w:t>
      </w:r>
    </w:p>
    <w:p w14:paraId="5008058F" w14:textId="77777777" w:rsidR="00435522" w:rsidRPr="000B307B" w:rsidRDefault="00435522" w:rsidP="00435522">
      <w:pPr>
        <w:rPr>
          <w:color w:val="262626"/>
        </w:rPr>
      </w:pPr>
      <w:r w:rsidRPr="000B307B">
        <w:rPr>
          <w:color w:val="262626"/>
        </w:rPr>
        <w:t> </w:t>
      </w:r>
    </w:p>
    <w:p w14:paraId="5ECA2440" w14:textId="77777777" w:rsidR="00435522" w:rsidRPr="000B307B" w:rsidRDefault="00435522" w:rsidP="00435522">
      <w:pPr>
        <w:rPr>
          <w:color w:val="262626"/>
        </w:rPr>
      </w:pPr>
      <w:r w:rsidRPr="000B307B">
        <w:rPr>
          <w:color w:val="262626"/>
        </w:rPr>
        <w:t>Also see: A QUICK GUIDE TO VOTING AS A MASON STUDENT</w:t>
      </w:r>
    </w:p>
    <w:p w14:paraId="0BDD9B45" w14:textId="77777777" w:rsidR="00435522" w:rsidRPr="000B307B" w:rsidRDefault="00435522" w:rsidP="00435522">
      <w:pPr>
        <w:rPr>
          <w:color w:val="000000"/>
        </w:rPr>
      </w:pPr>
      <w:hyperlink r:id="rId5" w:history="1">
        <w:r w:rsidRPr="000B307B">
          <w:rPr>
            <w:rStyle w:val="Hyperlink"/>
            <w:rFonts w:eastAsiaTheme="majorEastAsia"/>
          </w:rPr>
          <w:t>http://masonvotes.gmu.edu/a-quick-guide-to-voting-as-a-mason-student/</w:t>
        </w:r>
      </w:hyperlink>
    </w:p>
    <w:p w14:paraId="4F9A6EBF" w14:textId="77777777" w:rsidR="00435522" w:rsidRPr="000B307B" w:rsidRDefault="00435522" w:rsidP="00435522">
      <w:pPr>
        <w:rPr>
          <w:color w:val="000000"/>
        </w:rPr>
      </w:pPr>
    </w:p>
    <w:p w14:paraId="72977691" w14:textId="77777777" w:rsidR="00435522" w:rsidRPr="000B307B" w:rsidRDefault="00435522" w:rsidP="00435522">
      <w:pPr>
        <w:rPr>
          <w:color w:val="000000"/>
        </w:rPr>
      </w:pPr>
      <w:r w:rsidRPr="000B307B">
        <w:rPr>
          <w:b/>
          <w:bCs/>
          <w:color w:val="262626"/>
        </w:rPr>
        <w:t>2. </w:t>
      </w:r>
      <w:r w:rsidRPr="000B307B">
        <w:rPr>
          <w:b/>
          <w:bCs/>
          <w:color w:val="000000"/>
        </w:rPr>
        <w:t xml:space="preserve">Journal Posts (6) </w:t>
      </w:r>
      <w:r w:rsidRPr="000B307B">
        <w:rPr>
          <w:bCs/>
          <w:color w:val="000000"/>
        </w:rPr>
        <w:t>- 30%</w:t>
      </w:r>
    </w:p>
    <w:p w14:paraId="37AC8912" w14:textId="77777777" w:rsidR="00435522" w:rsidRPr="000B307B" w:rsidRDefault="00435522" w:rsidP="00435522">
      <w:pPr>
        <w:shd w:val="clear" w:color="auto" w:fill="FFFFFF"/>
        <w:rPr>
          <w:color w:val="000000"/>
        </w:rPr>
      </w:pPr>
      <w:r w:rsidRPr="000B307B">
        <w:rPr>
          <w:color w:val="000000"/>
        </w:rPr>
        <w:t>In order to facilitate class discussion, students should post on </w:t>
      </w:r>
      <w:r w:rsidRPr="000B307B">
        <w:rPr>
          <w:bCs/>
          <w:color w:val="000000"/>
        </w:rPr>
        <w:t>6 different classes</w:t>
      </w:r>
      <w:r w:rsidRPr="000B307B">
        <w:rPr>
          <w:color w:val="000000"/>
        </w:rPr>
        <w:t xml:space="preserve"> under the Journals tab of </w:t>
      </w:r>
      <w:r>
        <w:rPr>
          <w:color w:val="000000"/>
        </w:rPr>
        <w:t>Blackboard</w:t>
      </w:r>
      <w:r w:rsidRPr="000B307B">
        <w:rPr>
          <w:color w:val="000000"/>
        </w:rPr>
        <w:t xml:space="preserve">. Post on 3 separate </w:t>
      </w:r>
      <w:r w:rsidRPr="000B307B">
        <w:rPr>
          <w:color w:val="000000" w:themeColor="text1"/>
        </w:rPr>
        <w:t xml:space="preserve">classes up to and including </w:t>
      </w:r>
      <w:r w:rsidRPr="000B307B">
        <w:rPr>
          <w:b/>
          <w:color w:val="00B050"/>
        </w:rPr>
        <w:t>Oct. 6</w:t>
      </w:r>
      <w:r w:rsidRPr="000B307B">
        <w:rPr>
          <w:color w:val="000000" w:themeColor="text1"/>
        </w:rPr>
        <w:t xml:space="preserve">, </w:t>
      </w:r>
      <w:r w:rsidRPr="000B307B">
        <w:rPr>
          <w:color w:val="000000"/>
        </w:rPr>
        <w:t>and the last three must fall between Oct. 18 and Dec. 1. I strongly suggest that you not wait until the last three classes of either deadline to complete your posts. </w:t>
      </w:r>
    </w:p>
    <w:p w14:paraId="71133CB2" w14:textId="77777777" w:rsidR="00435522" w:rsidRPr="000B307B" w:rsidRDefault="00435522" w:rsidP="00435522">
      <w:pPr>
        <w:shd w:val="clear" w:color="auto" w:fill="FFFFFF"/>
        <w:rPr>
          <w:color w:val="000000"/>
        </w:rPr>
      </w:pPr>
    </w:p>
    <w:p w14:paraId="0A0C6B9C" w14:textId="77777777" w:rsidR="00435522" w:rsidRPr="000B307B" w:rsidRDefault="00435522" w:rsidP="00435522">
      <w:pPr>
        <w:shd w:val="clear" w:color="auto" w:fill="FFFFFF"/>
        <w:rPr>
          <w:color w:val="000000"/>
        </w:rPr>
      </w:pPr>
      <w:r w:rsidRPr="000B307B">
        <w:rPr>
          <w:color w:val="000000"/>
        </w:rPr>
        <w:t>Your post should be in the form of a reflection and not simply a regurgitation of what was written or said. In other words, your posts should engage with the text.  You may reflect on the perspectives that people had at a given time and the forces that may have led to a change of perspective. How did that person’s activism shape perceptions or have an impact on movements, politics, ideas?  Discuss contradictions found within a movement, in laws, or in an individual’s activism?  How does gender, race, class, and region affect politics and activism?  Analyze the role of religion, racism, sexism on ideas and movements.  What connections can you make to other material you’ve learned in the course.  </w:t>
      </w:r>
    </w:p>
    <w:p w14:paraId="1988E55D" w14:textId="77777777" w:rsidR="00435522" w:rsidRPr="000B307B" w:rsidRDefault="00435522" w:rsidP="00435522">
      <w:pPr>
        <w:shd w:val="clear" w:color="auto" w:fill="FFFFFF"/>
        <w:rPr>
          <w:color w:val="000000"/>
        </w:rPr>
      </w:pPr>
      <w:r w:rsidRPr="000B307B">
        <w:rPr>
          <w:color w:val="000000"/>
        </w:rPr>
        <w:t> </w:t>
      </w:r>
    </w:p>
    <w:p w14:paraId="33D3E246" w14:textId="77777777" w:rsidR="00435522" w:rsidRPr="000B307B" w:rsidRDefault="00435522" w:rsidP="00435522">
      <w:pPr>
        <w:shd w:val="clear" w:color="auto" w:fill="FFFFFF"/>
        <w:rPr>
          <w:color w:val="000000"/>
        </w:rPr>
      </w:pPr>
      <w:r w:rsidRPr="000B307B">
        <w:rPr>
          <w:color w:val="000000"/>
        </w:rPr>
        <w:t>Please refrain from veering into a discussion of current events or personal experiences at the expense of an analysis of the readings. </w:t>
      </w:r>
    </w:p>
    <w:p w14:paraId="629C67D3" w14:textId="77777777" w:rsidR="00435522" w:rsidRPr="000B307B" w:rsidRDefault="00435522" w:rsidP="00435522">
      <w:pPr>
        <w:shd w:val="clear" w:color="auto" w:fill="FFFFFF"/>
        <w:rPr>
          <w:color w:val="000000"/>
        </w:rPr>
      </w:pPr>
      <w:r w:rsidRPr="000B307B">
        <w:rPr>
          <w:color w:val="000000"/>
        </w:rPr>
        <w:t> </w:t>
      </w:r>
    </w:p>
    <w:p w14:paraId="25480609" w14:textId="77777777" w:rsidR="00435522" w:rsidRPr="000B307B" w:rsidRDefault="00435522" w:rsidP="00435522">
      <w:pPr>
        <w:shd w:val="clear" w:color="auto" w:fill="FFFFFF"/>
        <w:rPr>
          <w:color w:val="000000"/>
        </w:rPr>
      </w:pPr>
      <w:r w:rsidRPr="000B307B">
        <w:rPr>
          <w:b/>
          <w:bCs/>
          <w:color w:val="000000"/>
        </w:rPr>
        <w:t>Requirements for credit for posts:</w:t>
      </w:r>
    </w:p>
    <w:p w14:paraId="571C4ED3" w14:textId="77777777" w:rsidR="00435522" w:rsidRPr="000B307B" w:rsidRDefault="00435522" w:rsidP="00435522">
      <w:pPr>
        <w:shd w:val="clear" w:color="auto" w:fill="FFFFFF"/>
        <w:rPr>
          <w:color w:val="000000"/>
        </w:rPr>
      </w:pPr>
      <w:r w:rsidRPr="000B307B">
        <w:rPr>
          <w:color w:val="000000"/>
        </w:rPr>
        <w:t xml:space="preserve">- Please do not post as ab attachment. Write directly on the Journals page or copy and paste your post directly to the page. </w:t>
      </w:r>
    </w:p>
    <w:p w14:paraId="7408E065" w14:textId="77777777" w:rsidR="00435522" w:rsidRPr="000B307B" w:rsidRDefault="00435522" w:rsidP="00435522">
      <w:pPr>
        <w:shd w:val="clear" w:color="auto" w:fill="FFFFFF"/>
        <w:rPr>
          <w:color w:val="000000"/>
        </w:rPr>
      </w:pPr>
    </w:p>
    <w:p w14:paraId="13958A8A" w14:textId="77777777" w:rsidR="00435522" w:rsidRPr="000B307B" w:rsidRDefault="00435522" w:rsidP="00435522">
      <w:pPr>
        <w:shd w:val="clear" w:color="auto" w:fill="FFFFFF"/>
        <w:rPr>
          <w:color w:val="000000"/>
        </w:rPr>
      </w:pPr>
      <w:r w:rsidRPr="000B307B">
        <w:rPr>
          <w:color w:val="000000"/>
        </w:rPr>
        <w:lastRenderedPageBreak/>
        <w:t>-Post </w:t>
      </w:r>
      <w:r w:rsidRPr="000B307B">
        <w:rPr>
          <w:bCs/>
          <w:color w:val="000000"/>
        </w:rPr>
        <w:t>no later than</w:t>
      </w:r>
      <w:r w:rsidRPr="000B307B">
        <w:rPr>
          <w:b/>
          <w:bCs/>
          <w:color w:val="000000"/>
        </w:rPr>
        <w:t xml:space="preserve"> </w:t>
      </w:r>
      <w:r w:rsidRPr="000B307B">
        <w:rPr>
          <w:b/>
          <w:bCs/>
          <w:color w:val="00B050"/>
        </w:rPr>
        <w:t>10:00 am </w:t>
      </w:r>
      <w:r w:rsidRPr="000B307B">
        <w:rPr>
          <w:color w:val="000000"/>
        </w:rPr>
        <w:t>on</w:t>
      </w:r>
      <w:r w:rsidRPr="000B307B">
        <w:rPr>
          <w:b/>
          <w:bCs/>
          <w:color w:val="000000"/>
        </w:rPr>
        <w:t> </w:t>
      </w:r>
      <w:r w:rsidRPr="000B307B">
        <w:rPr>
          <w:color w:val="000000"/>
        </w:rPr>
        <w:t>the day of the class readings.</w:t>
      </w:r>
    </w:p>
    <w:p w14:paraId="6AF08FBF" w14:textId="77777777" w:rsidR="00435522" w:rsidRPr="000B307B" w:rsidRDefault="00435522" w:rsidP="00435522">
      <w:pPr>
        <w:shd w:val="clear" w:color="auto" w:fill="FFFFFF"/>
        <w:rPr>
          <w:color w:val="000000"/>
        </w:rPr>
      </w:pPr>
      <w:r w:rsidRPr="000B307B">
        <w:rPr>
          <w:color w:val="000000"/>
        </w:rPr>
        <w:t>-You must be in class and prepared to discuss your post for the post to count.</w:t>
      </w:r>
    </w:p>
    <w:p w14:paraId="29C77465" w14:textId="77777777" w:rsidR="00435522" w:rsidRPr="000B307B" w:rsidRDefault="00435522" w:rsidP="00435522">
      <w:pPr>
        <w:shd w:val="clear" w:color="auto" w:fill="FFFFFF"/>
        <w:rPr>
          <w:color w:val="000000"/>
        </w:rPr>
      </w:pPr>
      <w:r w:rsidRPr="000B307B">
        <w:rPr>
          <w:color w:val="000000"/>
        </w:rPr>
        <w:t>-Posts should be no less than 10 sentences and no more than a page in length.</w:t>
      </w:r>
    </w:p>
    <w:p w14:paraId="63C910A5" w14:textId="77777777" w:rsidR="00435522" w:rsidRPr="000B307B" w:rsidRDefault="00435522" w:rsidP="00435522">
      <w:pPr>
        <w:shd w:val="clear" w:color="auto" w:fill="FFFFFF"/>
        <w:rPr>
          <w:color w:val="000000"/>
        </w:rPr>
      </w:pPr>
      <w:r w:rsidRPr="000B307B">
        <w:rPr>
          <w:color w:val="000000"/>
        </w:rPr>
        <w:t>-Perform a grammar and spell check on your posts. Having misspelled words and grammatical mistakes could lower your grade.</w:t>
      </w:r>
    </w:p>
    <w:p w14:paraId="33906E7F" w14:textId="77777777" w:rsidR="00435522" w:rsidRPr="000B307B" w:rsidRDefault="00435522" w:rsidP="00435522">
      <w:pPr>
        <w:shd w:val="clear" w:color="auto" w:fill="FFFFFF"/>
        <w:rPr>
          <w:color w:val="000000"/>
        </w:rPr>
      </w:pPr>
      <w:r w:rsidRPr="000B307B">
        <w:rPr>
          <w:color w:val="000000"/>
        </w:rPr>
        <w:t> </w:t>
      </w:r>
    </w:p>
    <w:p w14:paraId="46EBCED6" w14:textId="77777777" w:rsidR="00435522" w:rsidRPr="000B307B" w:rsidRDefault="00435522" w:rsidP="00435522">
      <w:pPr>
        <w:shd w:val="clear" w:color="auto" w:fill="FFFFFF"/>
        <w:rPr>
          <w:color w:val="000000"/>
        </w:rPr>
      </w:pPr>
      <w:r w:rsidRPr="000B307B">
        <w:rPr>
          <w:b/>
          <w:color w:val="000000"/>
        </w:rPr>
        <w:t>3. Course Paper</w:t>
      </w:r>
      <w:r w:rsidRPr="000B307B">
        <w:rPr>
          <w:color w:val="000000"/>
        </w:rPr>
        <w:t xml:space="preserve"> - 25%</w:t>
      </w:r>
    </w:p>
    <w:p w14:paraId="5F6AB345" w14:textId="77777777" w:rsidR="00435522" w:rsidRPr="000B307B" w:rsidRDefault="00435522" w:rsidP="00435522">
      <w:pPr>
        <w:shd w:val="clear" w:color="auto" w:fill="FFFFFF"/>
        <w:rPr>
          <w:color w:val="000000"/>
        </w:rPr>
      </w:pPr>
      <w:r w:rsidRPr="000B307B">
        <w:rPr>
          <w:b/>
          <w:color w:val="00B050"/>
        </w:rPr>
        <w:t>Due Oct 16.</w:t>
      </w:r>
      <w:r w:rsidRPr="000B307B">
        <w:rPr>
          <w:color w:val="00B050"/>
        </w:rPr>
        <w:t xml:space="preserve">  </w:t>
      </w:r>
      <w:r w:rsidRPr="000B307B">
        <w:rPr>
          <w:color w:val="000000"/>
        </w:rPr>
        <w:t xml:space="preserve">I will provide a list of possible paper topics. You are not confined to that list but the subject matter must be in reference to the issues we are studying in the course up to and including </w:t>
      </w:r>
      <w:r w:rsidRPr="000B307B">
        <w:rPr>
          <w:b/>
          <w:color w:val="00B050"/>
        </w:rPr>
        <w:t>Oct. 6</w:t>
      </w:r>
      <w:r w:rsidRPr="000B307B">
        <w:rPr>
          <w:color w:val="000000"/>
        </w:rPr>
        <w:t xml:space="preserve">. The paper is an opportunity for you to conduct a more in depth study of an issue or person’s activism. </w:t>
      </w:r>
    </w:p>
    <w:p w14:paraId="1B6C3B81" w14:textId="77777777" w:rsidR="00435522" w:rsidRPr="000B307B" w:rsidRDefault="00435522" w:rsidP="00435522">
      <w:pPr>
        <w:shd w:val="clear" w:color="auto" w:fill="FFFFFF"/>
        <w:rPr>
          <w:color w:val="000000"/>
        </w:rPr>
      </w:pPr>
    </w:p>
    <w:p w14:paraId="22338ABF" w14:textId="77777777" w:rsidR="00435522" w:rsidRPr="000B307B" w:rsidRDefault="00435522" w:rsidP="00435522">
      <w:pPr>
        <w:rPr>
          <w:color w:val="000000"/>
        </w:rPr>
      </w:pPr>
      <w:r w:rsidRPr="000B307B">
        <w:rPr>
          <w:b/>
          <w:bCs/>
          <w:color w:val="000000"/>
        </w:rPr>
        <w:t>Paper Requirements:</w:t>
      </w:r>
    </w:p>
    <w:p w14:paraId="2E5E94C9" w14:textId="77777777" w:rsidR="00435522" w:rsidRPr="000B307B" w:rsidRDefault="00435522" w:rsidP="00435522">
      <w:pPr>
        <w:rPr>
          <w:color w:val="000000"/>
        </w:rPr>
      </w:pPr>
      <w:r w:rsidRPr="000B307B">
        <w:rPr>
          <w:color w:val="000000"/>
        </w:rPr>
        <w:t>Five to seven pages, double-spaced, 12-point font, regular one-inch margins</w:t>
      </w:r>
    </w:p>
    <w:p w14:paraId="7D7E9CDC" w14:textId="77777777" w:rsidR="00435522" w:rsidRPr="000B307B" w:rsidRDefault="00435522" w:rsidP="00435522">
      <w:pPr>
        <w:rPr>
          <w:color w:val="000000"/>
        </w:rPr>
      </w:pPr>
      <w:r w:rsidRPr="000B307B">
        <w:rPr>
          <w:color w:val="000000"/>
        </w:rPr>
        <w:t>At least three outside sources, one of which has to be a primary source.</w:t>
      </w:r>
    </w:p>
    <w:p w14:paraId="7D54ACD0" w14:textId="77777777" w:rsidR="00435522" w:rsidRPr="000B307B" w:rsidRDefault="00435522" w:rsidP="00435522">
      <w:pPr>
        <w:rPr>
          <w:color w:val="000000"/>
        </w:rPr>
      </w:pPr>
      <w:r w:rsidRPr="000B307B">
        <w:rPr>
          <w:color w:val="000000"/>
        </w:rPr>
        <w:t>At least five direct quotes from sources. Two quotes must be from our course materials.</w:t>
      </w:r>
    </w:p>
    <w:p w14:paraId="3476A25F" w14:textId="77777777" w:rsidR="00435522" w:rsidRPr="000B307B" w:rsidRDefault="00435522" w:rsidP="00435522">
      <w:pPr>
        <w:rPr>
          <w:color w:val="000000"/>
        </w:rPr>
      </w:pPr>
      <w:r w:rsidRPr="000B307B">
        <w:rPr>
          <w:color w:val="000000"/>
        </w:rPr>
        <w:t>Proper note citation and bibliography: </w:t>
      </w:r>
      <w:hyperlink r:id="rId6" w:history="1">
        <w:r w:rsidRPr="000B307B">
          <w:rPr>
            <w:color w:val="0000FF"/>
            <w:u w:val="single"/>
          </w:rPr>
          <w:t>https://owl.english.purdue.edu/owl/section/2/</w:t>
        </w:r>
      </w:hyperlink>
    </w:p>
    <w:p w14:paraId="463FE543" w14:textId="77777777" w:rsidR="00435522" w:rsidRPr="000B307B" w:rsidRDefault="00435522" w:rsidP="00435522">
      <w:pPr>
        <w:rPr>
          <w:color w:val="000000"/>
        </w:rPr>
      </w:pPr>
      <w:r w:rsidRPr="000B307B">
        <w:rPr>
          <w:color w:val="000000"/>
        </w:rPr>
        <w:t>Computer check for grammar and spelling errors</w:t>
      </w:r>
    </w:p>
    <w:p w14:paraId="1C4B1183" w14:textId="77777777" w:rsidR="00435522" w:rsidRPr="000B307B" w:rsidRDefault="00435522" w:rsidP="00435522">
      <w:pPr>
        <w:rPr>
          <w:b/>
          <w:bCs/>
          <w:color w:val="000000"/>
        </w:rPr>
      </w:pPr>
    </w:p>
    <w:p w14:paraId="06EB7DB9" w14:textId="77777777" w:rsidR="00435522" w:rsidRPr="000B307B" w:rsidRDefault="00435522" w:rsidP="00435522">
      <w:pPr>
        <w:rPr>
          <w:color w:val="000000"/>
        </w:rPr>
      </w:pPr>
      <w:r w:rsidRPr="000B307B">
        <w:rPr>
          <w:b/>
          <w:bCs/>
          <w:color w:val="000000"/>
        </w:rPr>
        <w:t>Less than five full pages</w:t>
      </w:r>
      <w:r w:rsidRPr="000B307B">
        <w:rPr>
          <w:color w:val="000000"/>
        </w:rPr>
        <w:t> will result in a half of a letter or more grade reduction</w:t>
      </w:r>
    </w:p>
    <w:p w14:paraId="1342DF5A" w14:textId="77777777" w:rsidR="00435522" w:rsidRPr="000B307B" w:rsidRDefault="00435522" w:rsidP="00435522">
      <w:pPr>
        <w:rPr>
          <w:color w:val="000000"/>
        </w:rPr>
      </w:pPr>
      <w:r w:rsidRPr="000B307B">
        <w:rPr>
          <w:color w:val="000000"/>
        </w:rPr>
        <w:t>Half of a letter grade reduction per day for failure to pass in paper on time.</w:t>
      </w:r>
    </w:p>
    <w:p w14:paraId="077F3B91" w14:textId="77777777" w:rsidR="00435522" w:rsidRPr="000B307B" w:rsidRDefault="00435522" w:rsidP="00435522">
      <w:pPr>
        <w:rPr>
          <w:color w:val="000000"/>
        </w:rPr>
      </w:pPr>
    </w:p>
    <w:p w14:paraId="371CE22C" w14:textId="77777777" w:rsidR="00435522" w:rsidRPr="000B307B" w:rsidRDefault="00435522" w:rsidP="00435522">
      <w:pPr>
        <w:shd w:val="clear" w:color="auto" w:fill="FFFFFF"/>
        <w:rPr>
          <w:color w:val="212121"/>
        </w:rPr>
      </w:pPr>
      <w:r w:rsidRPr="000B307B">
        <w:rPr>
          <w:color w:val="212121"/>
        </w:rPr>
        <w:t xml:space="preserve">Paper due </w:t>
      </w:r>
      <w:r w:rsidRPr="000B307B">
        <w:rPr>
          <w:b/>
          <w:color w:val="00B050"/>
        </w:rPr>
        <w:t>Oct. 16</w:t>
      </w:r>
      <w:r w:rsidRPr="000B307B">
        <w:rPr>
          <w:color w:val="00B050"/>
        </w:rPr>
        <w:t xml:space="preserve"> </w:t>
      </w:r>
      <w:r w:rsidRPr="000B307B">
        <w:rPr>
          <w:color w:val="212121"/>
        </w:rPr>
        <w:t>by midnight.</w:t>
      </w:r>
    </w:p>
    <w:p w14:paraId="6A1D8A2C" w14:textId="77777777" w:rsidR="00435522" w:rsidRPr="000B307B" w:rsidRDefault="00435522" w:rsidP="00435522">
      <w:pPr>
        <w:shd w:val="clear" w:color="auto" w:fill="FFFFFF"/>
        <w:rPr>
          <w:color w:val="212121"/>
        </w:rPr>
      </w:pPr>
      <w:r w:rsidRPr="000B307B">
        <w:rPr>
          <w:color w:val="212121"/>
        </w:rPr>
        <w:t>Post as a .doc or .</w:t>
      </w:r>
      <w:proofErr w:type="spellStart"/>
      <w:r w:rsidRPr="000B307B">
        <w:rPr>
          <w:color w:val="212121"/>
        </w:rPr>
        <w:t>docx</w:t>
      </w:r>
      <w:proofErr w:type="spellEnd"/>
      <w:r w:rsidRPr="000B307B">
        <w:rPr>
          <w:color w:val="212121"/>
        </w:rPr>
        <w:t xml:space="preserve"> file on </w:t>
      </w:r>
      <w:r w:rsidRPr="000B307B">
        <w:rPr>
          <w:b/>
          <w:color w:val="00B050"/>
        </w:rPr>
        <w:t>Journals</w:t>
      </w:r>
      <w:r w:rsidRPr="000B307B">
        <w:rPr>
          <w:color w:val="212121"/>
        </w:rPr>
        <w:t xml:space="preserve"> </w:t>
      </w:r>
      <w:r w:rsidRPr="000B307B">
        <w:rPr>
          <w:color w:val="002060"/>
        </w:rPr>
        <w:t xml:space="preserve">section </w:t>
      </w:r>
      <w:r w:rsidRPr="000B307B">
        <w:rPr>
          <w:color w:val="212121"/>
        </w:rPr>
        <w:t>of Blackboard. *No pdfs, please.</w:t>
      </w:r>
    </w:p>
    <w:p w14:paraId="0A4AB22C" w14:textId="77777777" w:rsidR="00435522" w:rsidRPr="000B307B" w:rsidRDefault="00435522" w:rsidP="00435522">
      <w:pPr>
        <w:shd w:val="clear" w:color="auto" w:fill="FFFFFF"/>
        <w:rPr>
          <w:color w:val="212121"/>
        </w:rPr>
      </w:pPr>
      <w:r w:rsidRPr="000B307B">
        <w:rPr>
          <w:color w:val="212121"/>
        </w:rPr>
        <w:t xml:space="preserve">Name your document: </w:t>
      </w:r>
      <w:r w:rsidRPr="000B307B">
        <w:rPr>
          <w:b/>
          <w:color w:val="212121"/>
        </w:rPr>
        <w:t>LastNameFirstNameCoursePaper.docx</w:t>
      </w:r>
    </w:p>
    <w:p w14:paraId="6EA202F2" w14:textId="77777777" w:rsidR="00435522" w:rsidRPr="000B307B" w:rsidRDefault="00435522" w:rsidP="00435522">
      <w:pPr>
        <w:rPr>
          <w:color w:val="000000"/>
        </w:rPr>
      </w:pPr>
      <w:r w:rsidRPr="000B307B">
        <w:rPr>
          <w:color w:val="000000"/>
        </w:rPr>
        <w:t>If there is a problem posting under Journals, you may email me the exam by the due date and time.</w:t>
      </w:r>
    </w:p>
    <w:p w14:paraId="5857EA42" w14:textId="77777777" w:rsidR="00435522" w:rsidRPr="000B307B" w:rsidRDefault="00435522" w:rsidP="00435522">
      <w:pPr>
        <w:rPr>
          <w:color w:val="000000"/>
        </w:rPr>
      </w:pPr>
    </w:p>
    <w:p w14:paraId="3FC2D8FE" w14:textId="77777777" w:rsidR="00435522" w:rsidRPr="000B307B" w:rsidRDefault="00435522" w:rsidP="00435522">
      <w:pPr>
        <w:rPr>
          <w:color w:val="000000"/>
        </w:rPr>
      </w:pPr>
      <w:r w:rsidRPr="000B307B">
        <w:rPr>
          <w:color w:val="000000"/>
        </w:rPr>
        <w:t>About sources:</w:t>
      </w:r>
    </w:p>
    <w:p w14:paraId="310B5B25" w14:textId="77777777" w:rsidR="00435522" w:rsidRPr="000B307B" w:rsidRDefault="00435522" w:rsidP="00435522">
      <w:pPr>
        <w:rPr>
          <w:color w:val="000000"/>
        </w:rPr>
      </w:pPr>
      <w:r w:rsidRPr="000B307B">
        <w:rPr>
          <w:color w:val="000000"/>
        </w:rPr>
        <w:t xml:space="preserve">Be aware that a general internet search for sources could lead to false and shallow information. Check with me should you have a question about a web site’s credibility. </w:t>
      </w:r>
    </w:p>
    <w:p w14:paraId="1BB4703D" w14:textId="77777777" w:rsidR="00435522" w:rsidRPr="000B307B" w:rsidRDefault="00435522" w:rsidP="00435522">
      <w:pPr>
        <w:rPr>
          <w:color w:val="000000"/>
        </w:rPr>
      </w:pPr>
    </w:p>
    <w:p w14:paraId="744286CF" w14:textId="77777777" w:rsidR="00435522" w:rsidRPr="000B307B" w:rsidRDefault="00435522" w:rsidP="00435522">
      <w:pPr>
        <w:shd w:val="clear" w:color="auto" w:fill="FFFFFF"/>
        <w:rPr>
          <w:color w:val="000000"/>
        </w:rPr>
      </w:pPr>
      <w:r w:rsidRPr="000B307B">
        <w:rPr>
          <w:color w:val="000000"/>
        </w:rPr>
        <w:t>Generally</w:t>
      </w:r>
      <w:r>
        <w:rPr>
          <w:color w:val="000000"/>
        </w:rPr>
        <w:t>,</w:t>
      </w:r>
      <w:r w:rsidRPr="000B307B">
        <w:rPr>
          <w:color w:val="000000"/>
        </w:rPr>
        <w:t xml:space="preserve"> government, museum and PBS websites have credible information. </w:t>
      </w:r>
    </w:p>
    <w:p w14:paraId="373AAB4F" w14:textId="77777777" w:rsidR="00435522" w:rsidRPr="000B307B" w:rsidRDefault="00435522" w:rsidP="00435522">
      <w:pPr>
        <w:shd w:val="clear" w:color="auto" w:fill="FFFFFF"/>
        <w:rPr>
          <w:color w:val="000000"/>
        </w:rPr>
      </w:pPr>
      <w:r w:rsidRPr="000B307B">
        <w:rPr>
          <w:color w:val="000000"/>
        </w:rPr>
        <w:t>historical newspapers that covered the event or person. Searches for credible secondary sources may be found on </w:t>
      </w:r>
      <w:hyperlink r:id="rId7" w:history="1">
        <w:r w:rsidRPr="000B307B">
          <w:rPr>
            <w:color w:val="954F72"/>
            <w:u w:val="single"/>
          </w:rPr>
          <w:t>https://scholar.google.com/</w:t>
        </w:r>
      </w:hyperlink>
      <w:r w:rsidRPr="000B307B">
        <w:rPr>
          <w:color w:val="000000"/>
        </w:rPr>
        <w:t xml:space="preserve">   </w:t>
      </w:r>
    </w:p>
    <w:p w14:paraId="60CAD621" w14:textId="77777777" w:rsidR="00435522" w:rsidRPr="000B307B" w:rsidRDefault="00435522" w:rsidP="00435522">
      <w:pPr>
        <w:rPr>
          <w:color w:val="000000"/>
        </w:rPr>
      </w:pPr>
    </w:p>
    <w:p w14:paraId="6085A76C" w14:textId="77777777" w:rsidR="00435522" w:rsidRPr="000B307B" w:rsidRDefault="00435522" w:rsidP="00435522">
      <w:r w:rsidRPr="000B307B">
        <w:t>Primary sources:</w:t>
      </w:r>
    </w:p>
    <w:p w14:paraId="0274C89C" w14:textId="77777777" w:rsidR="00435522" w:rsidRPr="000B307B" w:rsidRDefault="00435522" w:rsidP="00435522">
      <w:r w:rsidRPr="000B307B">
        <w:t xml:space="preserve">archives and manuscript material, photographs, audio recordings, video recordings, films, journals, letters and diaries, speeches, scrapbooks, newspapers and magazines published at the time, government publications, oral histories, records of organizations, autobiographies and memoirs, printed ephemera, artifacts, e.g. clothing, costumes, furniture research data, e.g. public opinion polls  </w:t>
      </w:r>
      <w:hyperlink r:id="rId8" w:history="1">
        <w:r w:rsidRPr="000B307B">
          <w:rPr>
            <w:rStyle w:val="Hyperlink"/>
            <w:rFonts w:eastAsiaTheme="majorEastAsia"/>
          </w:rPr>
          <w:t>https://www.lib.uci.edu/examples-primary-sources</w:t>
        </w:r>
      </w:hyperlink>
    </w:p>
    <w:p w14:paraId="5540AB23" w14:textId="77777777" w:rsidR="00435522" w:rsidRPr="000B307B" w:rsidRDefault="00435522" w:rsidP="00435522"/>
    <w:p w14:paraId="2CF24CD6" w14:textId="77777777" w:rsidR="00435522" w:rsidRPr="000B307B" w:rsidRDefault="00435522" w:rsidP="00435522">
      <w:r w:rsidRPr="000B307B">
        <w:t>Secondary sources;</w:t>
      </w:r>
    </w:p>
    <w:p w14:paraId="667A8688" w14:textId="77777777" w:rsidR="00435522" w:rsidRPr="000B307B" w:rsidRDefault="00435522" w:rsidP="00435522">
      <w:pPr>
        <w:rPr>
          <w:color w:val="222222"/>
          <w:shd w:val="clear" w:color="auto" w:fill="FFFFFF"/>
        </w:rPr>
      </w:pPr>
      <w:r w:rsidRPr="000B307B">
        <w:rPr>
          <w:color w:val="222222"/>
          <w:shd w:val="clear" w:color="auto" w:fill="FFFFFF"/>
        </w:rPr>
        <w:t xml:space="preserve">Secondary sources are works that analyze, assess or interpret an historical event, era, or phenomenon, generally utilizing primary sources to do so. Secondary sources often offer a </w:t>
      </w:r>
      <w:r w:rsidRPr="000B307B">
        <w:rPr>
          <w:color w:val="222222"/>
          <w:shd w:val="clear" w:color="auto" w:fill="FFFFFF"/>
        </w:rPr>
        <w:lastRenderedPageBreak/>
        <w:t>review or a critique. Secondary sources can include books, journal articles, speeches, reviews, research reports, and more. Generally speaking, secondary sources are written well after the events that are being researched. However, if an individual writes about events that he or she experienced firsthand many years after that event occurred, it is still considered a primary source.</w:t>
      </w:r>
    </w:p>
    <w:p w14:paraId="0587F29D" w14:textId="77777777" w:rsidR="00435522" w:rsidRPr="000B307B" w:rsidRDefault="00435522" w:rsidP="00435522">
      <w:hyperlink r:id="rId9" w:history="1">
        <w:r w:rsidRPr="000B307B">
          <w:rPr>
            <w:rStyle w:val="Hyperlink"/>
            <w:rFonts w:eastAsiaTheme="majorEastAsia"/>
          </w:rPr>
          <w:t>https://www.lib.uci.edu/secondary-sources</w:t>
        </w:r>
      </w:hyperlink>
    </w:p>
    <w:p w14:paraId="4B733764" w14:textId="77777777" w:rsidR="00435522" w:rsidRPr="000B307B" w:rsidRDefault="00435522" w:rsidP="00435522">
      <w:pPr>
        <w:rPr>
          <w:color w:val="000000"/>
        </w:rPr>
      </w:pPr>
    </w:p>
    <w:p w14:paraId="1E20E6AD" w14:textId="77777777" w:rsidR="00435522" w:rsidRPr="000B307B" w:rsidRDefault="00435522" w:rsidP="00435522">
      <w:pPr>
        <w:rPr>
          <w:color w:val="000000"/>
        </w:rPr>
      </w:pPr>
      <w:r w:rsidRPr="000B307B">
        <w:rPr>
          <w:color w:val="000000"/>
        </w:rPr>
        <w:t>For historical newspapers (primary source), you may research the sites below:</w:t>
      </w:r>
    </w:p>
    <w:p w14:paraId="6F3E2B2D" w14:textId="77777777" w:rsidR="00435522" w:rsidRPr="000B307B" w:rsidRDefault="00435522" w:rsidP="00435522">
      <w:r w:rsidRPr="000B307B">
        <w:rPr>
          <w:color w:val="000000"/>
        </w:rPr>
        <w:t xml:space="preserve">Go to library website: </w:t>
      </w:r>
      <w:hyperlink r:id="rId10" w:history="1">
        <w:r w:rsidRPr="000B307B">
          <w:rPr>
            <w:color w:val="0000FF"/>
            <w:u w:val="single"/>
          </w:rPr>
          <w:t>https://infoguides.gmu.edu/az.php?s=162249</w:t>
        </w:r>
      </w:hyperlink>
    </w:p>
    <w:p w14:paraId="3F0B3D42" w14:textId="77777777" w:rsidR="00435522" w:rsidRPr="000B307B" w:rsidRDefault="00435522" w:rsidP="00435522">
      <w:pPr>
        <w:rPr>
          <w:color w:val="000000"/>
        </w:rPr>
      </w:pPr>
    </w:p>
    <w:p w14:paraId="2D39D3A3" w14:textId="77777777" w:rsidR="00435522" w:rsidRPr="000B307B" w:rsidRDefault="00435522" w:rsidP="00435522">
      <w:pPr>
        <w:rPr>
          <w:color w:val="000000"/>
        </w:rPr>
      </w:pPr>
      <w:r w:rsidRPr="000B307B">
        <w:rPr>
          <w:b/>
          <w:color w:val="000000"/>
        </w:rPr>
        <w:t>African American Newspapers</w:t>
      </w:r>
      <w:r w:rsidRPr="000B307B">
        <w:rPr>
          <w:color w:val="000000"/>
        </w:rPr>
        <w:t>, 1827-1998 Core Contains information about cultural life and history during the 1800s; includes reports of the major events and issues of the day, including the Mexican War, Presidential and Congressional addresses, Congressional abstracts, business and commodity markets, the humanities, world travel and religion.</w:t>
      </w:r>
    </w:p>
    <w:p w14:paraId="1E78D2B5" w14:textId="77777777" w:rsidR="00435522" w:rsidRPr="000B307B" w:rsidRDefault="00435522" w:rsidP="00435522">
      <w:pPr>
        <w:rPr>
          <w:b/>
          <w:color w:val="000000"/>
        </w:rPr>
      </w:pPr>
    </w:p>
    <w:p w14:paraId="1C382FF7" w14:textId="77777777" w:rsidR="00435522" w:rsidRPr="000B307B" w:rsidRDefault="00435522" w:rsidP="00435522">
      <w:pPr>
        <w:rPr>
          <w:color w:val="000000"/>
        </w:rPr>
      </w:pPr>
      <w:r w:rsidRPr="000B307B">
        <w:rPr>
          <w:b/>
          <w:color w:val="000000"/>
        </w:rPr>
        <w:t>ProQuest Historical Newspapers</w:t>
      </w:r>
      <w:r w:rsidRPr="000B307B">
        <w:rPr>
          <w:color w:val="000000"/>
        </w:rPr>
        <w:t xml:space="preserve"> Provides genealogists, researchers, and scholars with first-hand accounts and coverage of the politics, society and events of the time. Full-text of the: Atlanta Constitution, Baltimore Sun, Boston Globe, Chicago Defender, Chicago Tribune, Christian Science Monitor, Los Angeles Times, New York Amsterdam News, New York Times, Wall Street Journal, and Washington Post. View a tutorial on this database here.</w:t>
      </w:r>
    </w:p>
    <w:p w14:paraId="3294D1C6" w14:textId="77777777" w:rsidR="00435522" w:rsidRPr="000B307B" w:rsidRDefault="00435522" w:rsidP="00435522"/>
    <w:p w14:paraId="124077DE" w14:textId="77777777" w:rsidR="00435522" w:rsidRPr="000B307B" w:rsidRDefault="00435522" w:rsidP="00435522">
      <w:pPr>
        <w:rPr>
          <w:color w:val="000000"/>
        </w:rPr>
      </w:pPr>
    </w:p>
    <w:p w14:paraId="4E433872" w14:textId="77777777" w:rsidR="00435522" w:rsidRPr="000B307B" w:rsidRDefault="00435522" w:rsidP="00435522">
      <w:pPr>
        <w:rPr>
          <w:color w:val="000000"/>
        </w:rPr>
      </w:pPr>
      <w:r w:rsidRPr="000B307B">
        <w:rPr>
          <w:b/>
          <w:bCs/>
          <w:color w:val="000000"/>
        </w:rPr>
        <w:t xml:space="preserve">Final Exam </w:t>
      </w:r>
      <w:r w:rsidRPr="000B307B">
        <w:rPr>
          <w:bCs/>
          <w:color w:val="000000"/>
        </w:rPr>
        <w:t>- 35%</w:t>
      </w:r>
    </w:p>
    <w:p w14:paraId="03D93B1E" w14:textId="77777777" w:rsidR="00435522" w:rsidRPr="000B307B" w:rsidRDefault="00435522" w:rsidP="00435522">
      <w:pPr>
        <w:shd w:val="clear" w:color="auto" w:fill="FFFFFF"/>
        <w:rPr>
          <w:color w:val="212121"/>
        </w:rPr>
      </w:pPr>
      <w:r w:rsidRPr="000B307B">
        <w:rPr>
          <w:color w:val="000000"/>
        </w:rPr>
        <w:t xml:space="preserve">The final exam will consist of short and longer essay questions and will be due on the </w:t>
      </w:r>
      <w:r w:rsidRPr="000B307B">
        <w:rPr>
          <w:b/>
          <w:color w:val="00B050"/>
        </w:rPr>
        <w:t>Journals</w:t>
      </w:r>
      <w:r w:rsidRPr="000B307B">
        <w:rPr>
          <w:color w:val="000000"/>
        </w:rPr>
        <w:t xml:space="preserve"> page by midnight on </w:t>
      </w:r>
      <w:r w:rsidRPr="000B307B">
        <w:rPr>
          <w:b/>
          <w:color w:val="00B050"/>
        </w:rPr>
        <w:t>Dec. 8</w:t>
      </w:r>
      <w:r w:rsidRPr="000B307B">
        <w:rPr>
          <w:color w:val="000000"/>
        </w:rPr>
        <w:t xml:space="preserve">.  </w:t>
      </w:r>
      <w:r w:rsidRPr="000B307B">
        <w:rPr>
          <w:color w:val="212121"/>
        </w:rPr>
        <w:t xml:space="preserve">Post as a doc or </w:t>
      </w:r>
      <w:proofErr w:type="spellStart"/>
      <w:r w:rsidRPr="000B307B">
        <w:rPr>
          <w:color w:val="212121"/>
        </w:rPr>
        <w:t>docx</w:t>
      </w:r>
      <w:proofErr w:type="spellEnd"/>
      <w:r w:rsidRPr="000B307B">
        <w:rPr>
          <w:color w:val="212121"/>
        </w:rPr>
        <w:t xml:space="preserve"> file only. No pdfs, please.</w:t>
      </w:r>
    </w:p>
    <w:p w14:paraId="3FBDAF3C" w14:textId="77777777" w:rsidR="00435522" w:rsidRPr="000B307B" w:rsidRDefault="00435522" w:rsidP="00435522">
      <w:pPr>
        <w:shd w:val="clear" w:color="auto" w:fill="FFFFFF"/>
        <w:rPr>
          <w:color w:val="000000"/>
        </w:rPr>
      </w:pPr>
    </w:p>
    <w:p w14:paraId="6AF8799F" w14:textId="77777777" w:rsidR="00435522" w:rsidRPr="000B307B" w:rsidRDefault="00435522" w:rsidP="00435522">
      <w:pPr>
        <w:shd w:val="clear" w:color="auto" w:fill="FFFFFF"/>
        <w:rPr>
          <w:color w:val="212121"/>
        </w:rPr>
      </w:pPr>
      <w:r w:rsidRPr="000B307B">
        <w:rPr>
          <w:color w:val="212121"/>
        </w:rPr>
        <w:t>You must sign the pledge on the exam that you have neither given nor received help and you must cite the specific course materials (syllabus, Blackboard, lecture notes) that you used. No outside texts or references are allowed.</w:t>
      </w:r>
    </w:p>
    <w:p w14:paraId="595EA705" w14:textId="77777777" w:rsidR="00435522" w:rsidRPr="000B307B" w:rsidRDefault="00435522" w:rsidP="00435522">
      <w:pPr>
        <w:shd w:val="clear" w:color="auto" w:fill="FFFFFF"/>
        <w:rPr>
          <w:b/>
          <w:bCs/>
          <w:color w:val="212121"/>
        </w:rPr>
      </w:pPr>
    </w:p>
    <w:p w14:paraId="1F3A5824" w14:textId="77777777" w:rsidR="00435522" w:rsidRPr="000B307B" w:rsidRDefault="00435522" w:rsidP="00435522">
      <w:pPr>
        <w:rPr>
          <w:color w:val="000000"/>
        </w:rPr>
      </w:pPr>
      <w:r w:rsidRPr="000B307B">
        <w:rPr>
          <w:color w:val="000000"/>
        </w:rPr>
        <w:t>If there is a problem posting under Journals, you may email me the exam by the due date and time.</w:t>
      </w:r>
    </w:p>
    <w:p w14:paraId="1C541115" w14:textId="77777777" w:rsidR="00435522" w:rsidRPr="000B307B" w:rsidRDefault="00435522" w:rsidP="00435522">
      <w:pPr>
        <w:shd w:val="clear" w:color="auto" w:fill="FFFFFF"/>
        <w:rPr>
          <w:color w:val="212121"/>
        </w:rPr>
      </w:pPr>
    </w:p>
    <w:p w14:paraId="6020085A" w14:textId="77777777" w:rsidR="00435522" w:rsidRPr="000B307B" w:rsidRDefault="00435522" w:rsidP="00435522">
      <w:pPr>
        <w:rPr>
          <w:color w:val="000000"/>
        </w:rPr>
      </w:pPr>
    </w:p>
    <w:p w14:paraId="47ED479A" w14:textId="77777777" w:rsidR="00435522" w:rsidRPr="000B307B" w:rsidRDefault="00435522" w:rsidP="00435522">
      <w:pPr>
        <w:rPr>
          <w:color w:val="000000"/>
        </w:rPr>
      </w:pPr>
      <w:r w:rsidRPr="000B307B">
        <w:rPr>
          <w:b/>
          <w:bCs/>
          <w:color w:val="000000"/>
        </w:rPr>
        <w:t>Grading Scale</w:t>
      </w:r>
    </w:p>
    <w:p w14:paraId="74E0AFCA" w14:textId="77777777" w:rsidR="00435522" w:rsidRPr="000B307B" w:rsidRDefault="00435522" w:rsidP="00435522">
      <w:pPr>
        <w:rPr>
          <w:color w:val="000000"/>
        </w:rPr>
      </w:pPr>
      <w:r w:rsidRPr="000B307B">
        <w:rPr>
          <w:color w:val="000000"/>
        </w:rPr>
        <w:t> </w:t>
      </w:r>
    </w:p>
    <w:p w14:paraId="6AC4D835" w14:textId="77777777" w:rsidR="00435522" w:rsidRPr="000B307B" w:rsidRDefault="00435522" w:rsidP="00435522">
      <w:pPr>
        <w:rPr>
          <w:color w:val="000000"/>
        </w:rPr>
      </w:pPr>
      <w:r w:rsidRPr="000B307B">
        <w:rPr>
          <w:color w:val="000000"/>
        </w:rPr>
        <w:t>100-95 A+</w:t>
      </w:r>
    </w:p>
    <w:p w14:paraId="1CA764F7" w14:textId="77777777" w:rsidR="00435522" w:rsidRPr="000B307B" w:rsidRDefault="00435522" w:rsidP="00435522">
      <w:pPr>
        <w:rPr>
          <w:color w:val="000000"/>
        </w:rPr>
      </w:pPr>
      <w:r w:rsidRPr="000B307B">
        <w:rPr>
          <w:color w:val="000000"/>
        </w:rPr>
        <w:t>94-93 A</w:t>
      </w:r>
    </w:p>
    <w:p w14:paraId="5CD90702" w14:textId="77777777" w:rsidR="00435522" w:rsidRPr="000B307B" w:rsidRDefault="00435522" w:rsidP="00435522">
      <w:pPr>
        <w:rPr>
          <w:color w:val="000000"/>
        </w:rPr>
      </w:pPr>
      <w:r w:rsidRPr="000B307B">
        <w:rPr>
          <w:color w:val="000000"/>
        </w:rPr>
        <w:t>92-90 A-</w:t>
      </w:r>
    </w:p>
    <w:p w14:paraId="0CEEC92C" w14:textId="77777777" w:rsidR="00435522" w:rsidRPr="000B307B" w:rsidRDefault="00435522" w:rsidP="00435522">
      <w:pPr>
        <w:rPr>
          <w:color w:val="000000"/>
        </w:rPr>
      </w:pPr>
      <w:r w:rsidRPr="000B307B">
        <w:rPr>
          <w:color w:val="000000"/>
        </w:rPr>
        <w:t> </w:t>
      </w:r>
    </w:p>
    <w:p w14:paraId="3FA8509C" w14:textId="77777777" w:rsidR="00435522" w:rsidRPr="000B307B" w:rsidRDefault="00435522" w:rsidP="00435522">
      <w:pPr>
        <w:rPr>
          <w:color w:val="000000"/>
        </w:rPr>
      </w:pPr>
      <w:r w:rsidRPr="000B307B">
        <w:rPr>
          <w:color w:val="000000"/>
        </w:rPr>
        <w:t>89-87 B+</w:t>
      </w:r>
    </w:p>
    <w:p w14:paraId="37295048" w14:textId="77777777" w:rsidR="00435522" w:rsidRPr="000B307B" w:rsidRDefault="00435522" w:rsidP="00435522">
      <w:pPr>
        <w:rPr>
          <w:color w:val="000000"/>
        </w:rPr>
      </w:pPr>
      <w:r w:rsidRPr="000B307B">
        <w:rPr>
          <w:color w:val="000000"/>
        </w:rPr>
        <w:t>86-83 B</w:t>
      </w:r>
    </w:p>
    <w:p w14:paraId="46F9AB4E" w14:textId="77777777" w:rsidR="00435522" w:rsidRPr="000B307B" w:rsidRDefault="00435522" w:rsidP="00435522">
      <w:pPr>
        <w:rPr>
          <w:color w:val="000000"/>
        </w:rPr>
      </w:pPr>
      <w:r w:rsidRPr="000B307B">
        <w:rPr>
          <w:color w:val="000000"/>
        </w:rPr>
        <w:t>82-80 B-</w:t>
      </w:r>
    </w:p>
    <w:p w14:paraId="732D9E4F" w14:textId="77777777" w:rsidR="00435522" w:rsidRPr="000B307B" w:rsidRDefault="00435522" w:rsidP="00435522">
      <w:pPr>
        <w:rPr>
          <w:color w:val="000000"/>
        </w:rPr>
      </w:pPr>
      <w:r w:rsidRPr="000B307B">
        <w:rPr>
          <w:color w:val="000000"/>
        </w:rPr>
        <w:t> </w:t>
      </w:r>
    </w:p>
    <w:p w14:paraId="381F27C6" w14:textId="77777777" w:rsidR="00435522" w:rsidRPr="000B307B" w:rsidRDefault="00435522" w:rsidP="00435522">
      <w:pPr>
        <w:rPr>
          <w:color w:val="000000"/>
        </w:rPr>
      </w:pPr>
      <w:r w:rsidRPr="000B307B">
        <w:rPr>
          <w:color w:val="000000"/>
        </w:rPr>
        <w:t>79-77 C+</w:t>
      </w:r>
    </w:p>
    <w:p w14:paraId="1E45A023" w14:textId="77777777" w:rsidR="00435522" w:rsidRPr="000B307B" w:rsidRDefault="00435522" w:rsidP="00435522">
      <w:pPr>
        <w:rPr>
          <w:color w:val="000000"/>
        </w:rPr>
      </w:pPr>
      <w:r w:rsidRPr="000B307B">
        <w:rPr>
          <w:color w:val="000000"/>
        </w:rPr>
        <w:t>76-73 C</w:t>
      </w:r>
    </w:p>
    <w:p w14:paraId="701D23F2" w14:textId="77777777" w:rsidR="00435522" w:rsidRPr="000B307B" w:rsidRDefault="00435522" w:rsidP="00435522">
      <w:pPr>
        <w:rPr>
          <w:color w:val="000000"/>
        </w:rPr>
      </w:pPr>
      <w:r w:rsidRPr="000B307B">
        <w:rPr>
          <w:color w:val="000000"/>
        </w:rPr>
        <w:t>72-70 C-</w:t>
      </w:r>
    </w:p>
    <w:p w14:paraId="28F8F4D3" w14:textId="77777777" w:rsidR="00435522" w:rsidRPr="000B307B" w:rsidRDefault="00435522" w:rsidP="00435522">
      <w:pPr>
        <w:rPr>
          <w:color w:val="000000"/>
        </w:rPr>
      </w:pPr>
      <w:r w:rsidRPr="000B307B">
        <w:rPr>
          <w:color w:val="000000"/>
        </w:rPr>
        <w:lastRenderedPageBreak/>
        <w:t> </w:t>
      </w:r>
    </w:p>
    <w:p w14:paraId="71D50A82" w14:textId="77777777" w:rsidR="00435522" w:rsidRPr="000B307B" w:rsidRDefault="00435522" w:rsidP="00435522">
      <w:pPr>
        <w:rPr>
          <w:color w:val="000000"/>
        </w:rPr>
      </w:pPr>
      <w:r w:rsidRPr="000B307B">
        <w:rPr>
          <w:color w:val="000000"/>
        </w:rPr>
        <w:t>69-60 D</w:t>
      </w:r>
    </w:p>
    <w:p w14:paraId="1500FE7D" w14:textId="77777777" w:rsidR="00435522" w:rsidRPr="000B307B" w:rsidRDefault="00435522" w:rsidP="00435522">
      <w:pPr>
        <w:rPr>
          <w:color w:val="000000"/>
        </w:rPr>
      </w:pPr>
      <w:r w:rsidRPr="000B307B">
        <w:rPr>
          <w:color w:val="000000"/>
        </w:rPr>
        <w:t> </w:t>
      </w:r>
    </w:p>
    <w:p w14:paraId="622FAC31" w14:textId="77777777" w:rsidR="00435522" w:rsidRPr="000B307B" w:rsidRDefault="00435522" w:rsidP="00435522">
      <w:pPr>
        <w:rPr>
          <w:color w:val="000000"/>
        </w:rPr>
      </w:pPr>
      <w:r w:rsidRPr="000B307B">
        <w:rPr>
          <w:color w:val="000000"/>
        </w:rPr>
        <w:t>59 and below F</w:t>
      </w:r>
    </w:p>
    <w:p w14:paraId="59EDC923" w14:textId="77777777" w:rsidR="00435522" w:rsidRPr="000B307B" w:rsidRDefault="00435522" w:rsidP="00435522">
      <w:pPr>
        <w:rPr>
          <w:color w:val="000000"/>
        </w:rPr>
      </w:pPr>
      <w:r w:rsidRPr="000B307B">
        <w:rPr>
          <w:color w:val="000000"/>
        </w:rPr>
        <w:t> </w:t>
      </w:r>
    </w:p>
    <w:p w14:paraId="124A2ECA" w14:textId="77777777" w:rsidR="00435522" w:rsidRPr="000B307B" w:rsidRDefault="00435522" w:rsidP="00435522">
      <w:pPr>
        <w:rPr>
          <w:color w:val="000000"/>
        </w:rPr>
      </w:pPr>
      <w:r w:rsidRPr="000B307B">
        <w:rPr>
          <w:color w:val="000000"/>
        </w:rPr>
        <w:t> </w:t>
      </w:r>
    </w:p>
    <w:p w14:paraId="42F1C483" w14:textId="77777777" w:rsidR="00435522" w:rsidRPr="000B307B" w:rsidRDefault="00435522" w:rsidP="00435522">
      <w:pPr>
        <w:rPr>
          <w:color w:val="000000"/>
        </w:rPr>
      </w:pPr>
      <w:r w:rsidRPr="000B307B">
        <w:rPr>
          <w:b/>
          <w:bCs/>
          <w:color w:val="000000"/>
        </w:rPr>
        <w:t>CLASS POLICIES</w:t>
      </w:r>
    </w:p>
    <w:p w14:paraId="500CBA38" w14:textId="77777777" w:rsidR="00435522" w:rsidRPr="000B307B" w:rsidRDefault="00435522" w:rsidP="00435522">
      <w:pPr>
        <w:rPr>
          <w:color w:val="000000"/>
        </w:rPr>
      </w:pPr>
      <w:r w:rsidRPr="000B307B">
        <w:rPr>
          <w:b/>
          <w:bCs/>
          <w:color w:val="000000"/>
        </w:rPr>
        <w:t> </w:t>
      </w:r>
    </w:p>
    <w:p w14:paraId="1350CE03" w14:textId="77777777" w:rsidR="00435522" w:rsidRPr="000B307B" w:rsidRDefault="00435522" w:rsidP="00435522">
      <w:pPr>
        <w:rPr>
          <w:color w:val="000000"/>
        </w:rPr>
      </w:pPr>
      <w:r w:rsidRPr="000B307B">
        <w:rPr>
          <w:color w:val="000000"/>
        </w:rPr>
        <w:t>1. About Blackboard</w:t>
      </w:r>
    </w:p>
    <w:p w14:paraId="1DFC1080" w14:textId="77777777" w:rsidR="00435522" w:rsidRPr="000B307B" w:rsidRDefault="00435522" w:rsidP="00435522">
      <w:pPr>
        <w:rPr>
          <w:color w:val="000000"/>
        </w:rPr>
      </w:pPr>
      <w:r w:rsidRPr="000B307B">
        <w:rPr>
          <w:color w:val="000000"/>
        </w:rPr>
        <w:t xml:space="preserve">This management system is a very important tool for the course. I will post on </w:t>
      </w:r>
      <w:r>
        <w:rPr>
          <w:color w:val="000000"/>
        </w:rPr>
        <w:t>Blackboard</w:t>
      </w:r>
      <w:r w:rsidRPr="000B307B">
        <w:rPr>
          <w:color w:val="000000"/>
        </w:rPr>
        <w:t xml:space="preserve"> the syllabus, instructions for all course assignments, selected class notes, exams, some required and recommended readings, links to relevant web sites, photographs, relevant instructions and due dates, and selected campus services.  If any changes occur in the syllabus, I will post an updated document on </w:t>
      </w:r>
      <w:r>
        <w:rPr>
          <w:color w:val="000000"/>
        </w:rPr>
        <w:t>Blackboard</w:t>
      </w:r>
      <w:r w:rsidRPr="000B307B">
        <w:rPr>
          <w:color w:val="000000"/>
        </w:rPr>
        <w:t>. I also will announce any changes to the syllabus in class and through email.</w:t>
      </w:r>
    </w:p>
    <w:p w14:paraId="6A11B5F2" w14:textId="77777777" w:rsidR="00435522" w:rsidRPr="000B307B" w:rsidRDefault="00435522" w:rsidP="00435522">
      <w:pPr>
        <w:rPr>
          <w:color w:val="000000"/>
        </w:rPr>
      </w:pPr>
      <w:r w:rsidRPr="000B307B">
        <w:rPr>
          <w:b/>
          <w:bCs/>
          <w:color w:val="000000"/>
        </w:rPr>
        <w:t> </w:t>
      </w:r>
    </w:p>
    <w:p w14:paraId="447DEEA3" w14:textId="77777777" w:rsidR="00435522" w:rsidRPr="000B307B" w:rsidRDefault="00435522" w:rsidP="00435522">
      <w:pPr>
        <w:rPr>
          <w:color w:val="000000"/>
        </w:rPr>
      </w:pPr>
      <w:r w:rsidRPr="000B307B">
        <w:rPr>
          <w:color w:val="000000"/>
        </w:rPr>
        <w:t xml:space="preserve">2. Students are permitted to use laptops to take lecture notes only. Engaging in any other activities online (checking email, etc.) is not allowed. Please be respectful of your peers and your instructor and do not engage in activities that are unrelated to class. Such disruptions show a lack of professionalism and may affect your participation grade. </w:t>
      </w:r>
    </w:p>
    <w:p w14:paraId="2E38C85F" w14:textId="77777777" w:rsidR="00435522" w:rsidRPr="000B307B" w:rsidRDefault="00435522" w:rsidP="00435522">
      <w:pPr>
        <w:rPr>
          <w:color w:val="000000"/>
        </w:rPr>
      </w:pPr>
      <w:r w:rsidRPr="000B307B">
        <w:rPr>
          <w:color w:val="000000"/>
        </w:rPr>
        <w:t> </w:t>
      </w:r>
    </w:p>
    <w:p w14:paraId="536BA03B" w14:textId="77777777" w:rsidR="00435522" w:rsidRPr="000B307B" w:rsidRDefault="00435522" w:rsidP="00435522">
      <w:pPr>
        <w:rPr>
          <w:color w:val="000000"/>
        </w:rPr>
      </w:pPr>
      <w:r w:rsidRPr="000B307B">
        <w:rPr>
          <w:color w:val="000000"/>
        </w:rPr>
        <w:t>3. Cell phone use is prohibited</w:t>
      </w:r>
    </w:p>
    <w:p w14:paraId="62EEC85B" w14:textId="77777777" w:rsidR="00435522" w:rsidRPr="000B307B" w:rsidRDefault="00435522" w:rsidP="00435522">
      <w:pPr>
        <w:rPr>
          <w:color w:val="000000"/>
        </w:rPr>
      </w:pPr>
      <w:r w:rsidRPr="000B307B">
        <w:rPr>
          <w:color w:val="000000"/>
        </w:rPr>
        <w:t> </w:t>
      </w:r>
    </w:p>
    <w:p w14:paraId="7D892B7D" w14:textId="77777777" w:rsidR="00435522" w:rsidRPr="000B307B" w:rsidRDefault="00435522" w:rsidP="00435522">
      <w:pPr>
        <w:rPr>
          <w:color w:val="000000"/>
        </w:rPr>
      </w:pPr>
      <w:r w:rsidRPr="000B307B">
        <w:rPr>
          <w:color w:val="000000"/>
        </w:rPr>
        <w:t>4. It is not acceptable to leave class early or take any breaks during class. If you have an appointment that interferes with class time or must suddenly leave, then provide the instructor with an explanation as soon as possible.</w:t>
      </w:r>
    </w:p>
    <w:p w14:paraId="125651D9" w14:textId="77777777" w:rsidR="00435522" w:rsidRPr="000B307B" w:rsidRDefault="00435522" w:rsidP="00435522">
      <w:pPr>
        <w:rPr>
          <w:color w:val="000000"/>
        </w:rPr>
      </w:pPr>
      <w:r w:rsidRPr="000B307B">
        <w:rPr>
          <w:color w:val="000000"/>
        </w:rPr>
        <w:t>  </w:t>
      </w:r>
    </w:p>
    <w:p w14:paraId="148EB9FE" w14:textId="77777777" w:rsidR="00435522" w:rsidRPr="000B307B" w:rsidRDefault="00435522" w:rsidP="00435522">
      <w:pPr>
        <w:rPr>
          <w:color w:val="000000"/>
        </w:rPr>
      </w:pPr>
      <w:r w:rsidRPr="000B307B">
        <w:rPr>
          <w:color w:val="000000"/>
        </w:rPr>
        <w:t>5. Students should save a copy of all written work and save any returned graded work. </w:t>
      </w:r>
    </w:p>
    <w:p w14:paraId="4281F5AD" w14:textId="77777777" w:rsidR="00435522" w:rsidRPr="000B307B" w:rsidRDefault="00435522" w:rsidP="00435522">
      <w:pPr>
        <w:rPr>
          <w:color w:val="000000"/>
        </w:rPr>
      </w:pPr>
      <w:r w:rsidRPr="000B307B">
        <w:rPr>
          <w:color w:val="000000"/>
        </w:rPr>
        <w:t> </w:t>
      </w:r>
    </w:p>
    <w:p w14:paraId="0EBAD4BA" w14:textId="77777777" w:rsidR="00435522" w:rsidRPr="000B307B" w:rsidRDefault="00435522" w:rsidP="00435522">
      <w:pPr>
        <w:rPr>
          <w:color w:val="000000"/>
        </w:rPr>
      </w:pPr>
      <w:r w:rsidRPr="000B307B">
        <w:rPr>
          <w:color w:val="000000"/>
        </w:rPr>
        <w:t>6. Writing Skills</w:t>
      </w:r>
    </w:p>
    <w:p w14:paraId="307FA61C" w14:textId="77777777" w:rsidR="00435522" w:rsidRPr="000B307B" w:rsidRDefault="00435522" w:rsidP="00435522">
      <w:pPr>
        <w:rPr>
          <w:color w:val="000000"/>
        </w:rPr>
      </w:pPr>
      <w:r w:rsidRPr="000B307B">
        <w:rPr>
          <w:color w:val="000000"/>
        </w:rPr>
        <w:t>Students may elect to visit the Writing Center to get help with writing strategies.  After the first journal writing assignment, I may recommend students to visit the writing center.  These services are valuable and free.</w:t>
      </w:r>
    </w:p>
    <w:p w14:paraId="2C143F0A" w14:textId="77777777" w:rsidR="00435522" w:rsidRPr="000B307B" w:rsidRDefault="00435522" w:rsidP="00435522">
      <w:pPr>
        <w:rPr>
          <w:color w:val="000000"/>
        </w:rPr>
      </w:pPr>
      <w:r w:rsidRPr="000B307B">
        <w:rPr>
          <w:color w:val="000000"/>
        </w:rPr>
        <w:t> </w:t>
      </w:r>
    </w:p>
    <w:p w14:paraId="1FC32552" w14:textId="77777777" w:rsidR="00435522" w:rsidRPr="000B307B" w:rsidRDefault="00435522" w:rsidP="00435522">
      <w:pPr>
        <w:rPr>
          <w:color w:val="000000"/>
        </w:rPr>
      </w:pPr>
      <w:r w:rsidRPr="000B307B">
        <w:rPr>
          <w:color w:val="000000"/>
        </w:rPr>
        <w:t>“The Writing Center will not proofread your work for you, but we will work with you to develop revision and editing strategies that can last a lifetime. Our tutors want to emphasize positive attitudes and helpful ways of thinking about writing. We want you to become more confident and effective writers across the curriculum and in your personal and professional .lives.” </w:t>
      </w:r>
      <w:hyperlink r:id="rId11" w:history="1">
        <w:r w:rsidRPr="000B307B">
          <w:rPr>
            <w:color w:val="0000FF"/>
            <w:u w:val="single"/>
          </w:rPr>
          <w:t>http://writingcenter.gmu.edu/</w:t>
        </w:r>
      </w:hyperlink>
    </w:p>
    <w:p w14:paraId="1C7B8798" w14:textId="77777777" w:rsidR="00435522" w:rsidRPr="000B307B" w:rsidRDefault="00435522" w:rsidP="00435522">
      <w:pPr>
        <w:rPr>
          <w:color w:val="000000"/>
        </w:rPr>
      </w:pPr>
      <w:r w:rsidRPr="000B307B">
        <w:rPr>
          <w:color w:val="000000"/>
        </w:rPr>
        <w:t>703-993-1200  </w:t>
      </w:r>
      <w:hyperlink r:id="rId12" w:history="1">
        <w:r w:rsidRPr="000B307B">
          <w:rPr>
            <w:color w:val="0000FF"/>
            <w:u w:val="single"/>
          </w:rPr>
          <w:t>wcenter@gmu.edu</w:t>
        </w:r>
      </w:hyperlink>
    </w:p>
    <w:p w14:paraId="4A0D8CAA" w14:textId="77777777" w:rsidR="00435522" w:rsidRPr="000B307B" w:rsidRDefault="00435522" w:rsidP="00435522">
      <w:pPr>
        <w:rPr>
          <w:color w:val="000000"/>
        </w:rPr>
      </w:pPr>
      <w:r w:rsidRPr="000B307B">
        <w:rPr>
          <w:color w:val="000000"/>
        </w:rPr>
        <w:t> </w:t>
      </w:r>
    </w:p>
    <w:p w14:paraId="04DA2350" w14:textId="77777777" w:rsidR="00435522" w:rsidRPr="000B307B" w:rsidRDefault="00435522" w:rsidP="00435522">
      <w:pPr>
        <w:rPr>
          <w:color w:val="000000"/>
        </w:rPr>
      </w:pPr>
      <w:r w:rsidRPr="000B307B">
        <w:rPr>
          <w:color w:val="000000"/>
        </w:rPr>
        <w:t>9. Grade Policy</w:t>
      </w:r>
    </w:p>
    <w:p w14:paraId="3F896777" w14:textId="77777777" w:rsidR="00435522" w:rsidRPr="000B307B" w:rsidRDefault="00435522" w:rsidP="00435522">
      <w:pPr>
        <w:rPr>
          <w:color w:val="000000"/>
        </w:rPr>
      </w:pPr>
      <w:r w:rsidRPr="000B307B">
        <w:rPr>
          <w:color w:val="000000"/>
        </w:rPr>
        <w:t>All course work is due on the appointed day and time. No late assignments are permitted for journal entries. Missed exams cannot be made up without a doctor’s excuse.</w:t>
      </w:r>
    </w:p>
    <w:p w14:paraId="15530AF0" w14:textId="77777777" w:rsidR="00435522" w:rsidRPr="000B307B" w:rsidRDefault="00435522" w:rsidP="00435522">
      <w:pPr>
        <w:rPr>
          <w:color w:val="000000"/>
        </w:rPr>
      </w:pPr>
      <w:r w:rsidRPr="000B307B">
        <w:rPr>
          <w:color w:val="000000"/>
        </w:rPr>
        <w:t> </w:t>
      </w:r>
    </w:p>
    <w:p w14:paraId="2DD75056" w14:textId="77777777" w:rsidR="00435522" w:rsidRPr="000B307B" w:rsidRDefault="00435522" w:rsidP="00435522">
      <w:pPr>
        <w:rPr>
          <w:color w:val="000000"/>
        </w:rPr>
      </w:pPr>
      <w:r w:rsidRPr="000B307B">
        <w:rPr>
          <w:b/>
          <w:bCs/>
          <w:color w:val="000000"/>
        </w:rPr>
        <w:t> </w:t>
      </w:r>
    </w:p>
    <w:p w14:paraId="3831C118" w14:textId="77777777" w:rsidR="00435522" w:rsidRPr="000B307B" w:rsidRDefault="00435522" w:rsidP="00435522">
      <w:pPr>
        <w:rPr>
          <w:color w:val="000000"/>
        </w:rPr>
      </w:pPr>
      <w:r w:rsidRPr="000B307B">
        <w:rPr>
          <w:b/>
          <w:bCs/>
          <w:color w:val="000000"/>
        </w:rPr>
        <w:lastRenderedPageBreak/>
        <w:t>MASON POLICIES</w:t>
      </w:r>
    </w:p>
    <w:p w14:paraId="67C984FE" w14:textId="77777777" w:rsidR="00435522" w:rsidRPr="000B307B" w:rsidRDefault="00435522" w:rsidP="00435522">
      <w:pPr>
        <w:rPr>
          <w:color w:val="000000"/>
        </w:rPr>
      </w:pPr>
      <w:r w:rsidRPr="000B307B">
        <w:rPr>
          <w:color w:val="000000"/>
        </w:rPr>
        <w:t> </w:t>
      </w:r>
    </w:p>
    <w:p w14:paraId="38FFE4DB" w14:textId="77777777" w:rsidR="00435522" w:rsidRPr="000B307B" w:rsidRDefault="00435522" w:rsidP="00435522">
      <w:pPr>
        <w:rPr>
          <w:color w:val="000000"/>
        </w:rPr>
      </w:pPr>
      <w:r w:rsidRPr="000B307B">
        <w:rPr>
          <w:b/>
          <w:bCs/>
          <w:color w:val="000000"/>
        </w:rPr>
        <w:t>1. George Mason University Honor System and Code</w:t>
      </w:r>
    </w:p>
    <w:p w14:paraId="4BFB8491" w14:textId="77777777" w:rsidR="00435522" w:rsidRPr="000B307B" w:rsidRDefault="00435522" w:rsidP="00435522">
      <w:pPr>
        <w:rPr>
          <w:color w:val="000000"/>
        </w:rPr>
      </w:pPr>
      <w:r w:rsidRPr="000B307B">
        <w:rPr>
          <w:b/>
          <w:bCs/>
          <w:color w:val="420A0C"/>
        </w:rPr>
        <w:t> </w:t>
      </w:r>
    </w:p>
    <w:p w14:paraId="0B1994CE" w14:textId="77777777" w:rsidR="00435522" w:rsidRPr="000B307B" w:rsidRDefault="00435522" w:rsidP="00435522">
      <w:pPr>
        <w:rPr>
          <w:color w:val="000000"/>
        </w:rPr>
      </w:pPr>
      <w:r w:rsidRPr="000B307B">
        <w:rPr>
          <w:b/>
          <w:bCs/>
          <w:color w:val="000000"/>
        </w:rPr>
        <w:t>Honor Code</w:t>
      </w:r>
    </w:p>
    <w:p w14:paraId="6F6E6C6A" w14:textId="77777777" w:rsidR="00435522" w:rsidRPr="000B307B" w:rsidRDefault="00435522" w:rsidP="00435522">
      <w:pPr>
        <w:rPr>
          <w:color w:val="000000"/>
        </w:rPr>
      </w:pPr>
      <w:r w:rsidRPr="000B307B">
        <w:rPr>
          <w:color w:val="000000"/>
        </w:rPr>
        <w:t>“The Honor Code Pledge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 this Honor Code: Student Members of the George Mason University community pledge not to cheat, plagiarize, steal, or lie in matters related to academic work.”</w:t>
      </w:r>
    </w:p>
    <w:p w14:paraId="7A420694" w14:textId="77777777" w:rsidR="00435522" w:rsidRPr="000B307B" w:rsidRDefault="00435522" w:rsidP="00435522">
      <w:pPr>
        <w:rPr>
          <w:color w:val="000000"/>
        </w:rPr>
      </w:pPr>
      <w:hyperlink r:id="rId13" w:history="1">
        <w:r w:rsidRPr="000B307B">
          <w:rPr>
            <w:color w:val="954F72"/>
          </w:rPr>
          <w:t>https://oai.gmu.edu/mason-honor-code/</w:t>
        </w:r>
      </w:hyperlink>
    </w:p>
    <w:p w14:paraId="52036782" w14:textId="77777777" w:rsidR="00435522" w:rsidRPr="000B307B" w:rsidRDefault="00435522" w:rsidP="00435522">
      <w:pPr>
        <w:rPr>
          <w:color w:val="000000"/>
        </w:rPr>
      </w:pPr>
      <w:r w:rsidRPr="000B307B">
        <w:rPr>
          <w:color w:val="000000"/>
        </w:rPr>
        <w:t> </w:t>
      </w:r>
    </w:p>
    <w:p w14:paraId="67A6B6EC" w14:textId="77777777" w:rsidR="00435522" w:rsidRPr="000B307B" w:rsidRDefault="00435522" w:rsidP="00435522">
      <w:pPr>
        <w:rPr>
          <w:color w:val="000000"/>
        </w:rPr>
      </w:pPr>
      <w:r w:rsidRPr="000B307B">
        <w:rPr>
          <w:color w:val="000000"/>
        </w:rPr>
        <w:t>See Office of Academic Integrity definitions below:</w:t>
      </w:r>
    </w:p>
    <w:p w14:paraId="01C46DA1" w14:textId="77777777" w:rsidR="00435522" w:rsidRPr="000B307B" w:rsidRDefault="00435522" w:rsidP="00435522">
      <w:pPr>
        <w:textAlignment w:val="baseline"/>
        <w:outlineLvl w:val="0"/>
        <w:rPr>
          <w:b/>
          <w:bCs/>
          <w:color w:val="000000"/>
          <w:kern w:val="36"/>
        </w:rPr>
      </w:pPr>
      <w:r w:rsidRPr="000B307B">
        <w:rPr>
          <w:b/>
          <w:bCs/>
          <w:color w:val="000000"/>
          <w:kern w:val="36"/>
        </w:rPr>
        <w:t>What is Cheating?</w:t>
      </w:r>
    </w:p>
    <w:p w14:paraId="67AE708F" w14:textId="77777777" w:rsidR="00435522" w:rsidRPr="000B307B" w:rsidRDefault="00435522" w:rsidP="00435522">
      <w:pPr>
        <w:shd w:val="clear" w:color="auto" w:fill="FCFCFC"/>
        <w:textAlignment w:val="baseline"/>
        <w:rPr>
          <w:color w:val="000000"/>
        </w:rPr>
      </w:pPr>
      <w:r w:rsidRPr="000B307B">
        <w:rPr>
          <w:color w:val="000000"/>
        </w:rPr>
        <w:t>Cheating encompasses the unauthorized use of, access to, or provision of academic work in an attempt to misrepresent a student’s actual efforts.  This includes, but is not limited to, submitting another individual’s work as one’s own, soliciting solutions/assignments from online websites, unauthorized collaboration, or failing to adhere to requirements (verbal and written) established by the professor of the course.  Subcategories of cheating include:</w:t>
      </w:r>
    </w:p>
    <w:p w14:paraId="2A210B33" w14:textId="77777777" w:rsidR="00435522" w:rsidRPr="000B307B" w:rsidRDefault="00435522" w:rsidP="00435522">
      <w:pPr>
        <w:shd w:val="clear" w:color="auto" w:fill="FCFCFC"/>
        <w:ind w:left="1080" w:hanging="360"/>
        <w:textAlignment w:val="baseline"/>
        <w:rPr>
          <w:color w:val="000000"/>
        </w:rPr>
      </w:pPr>
      <w:r w:rsidRPr="000B307B">
        <w:rPr>
          <w:color w:val="000000"/>
        </w:rPr>
        <w:t>§  Providing, using, or attempting to benefit from unauthorized academic material and/or assistance: This includes but is not limited to the posting or enabling of posting of homework assignments and/or exams or solutions on websites or allowing someone to complete material in your name.</w:t>
      </w:r>
    </w:p>
    <w:p w14:paraId="50B76790" w14:textId="77777777" w:rsidR="00435522" w:rsidRPr="000B307B" w:rsidRDefault="00435522" w:rsidP="00435522">
      <w:pPr>
        <w:shd w:val="clear" w:color="auto" w:fill="FCFCFC"/>
        <w:ind w:left="1080" w:hanging="360"/>
        <w:textAlignment w:val="baseline"/>
        <w:rPr>
          <w:color w:val="000000"/>
        </w:rPr>
      </w:pPr>
      <w:r w:rsidRPr="000B307B">
        <w:rPr>
          <w:color w:val="000000"/>
        </w:rPr>
        <w:t>§  Duplicate use of a student’s work, without prior authorization from the instructor</w:t>
      </w:r>
    </w:p>
    <w:p w14:paraId="270CD675" w14:textId="77777777" w:rsidR="00435522" w:rsidRPr="000B307B" w:rsidRDefault="00435522" w:rsidP="00435522">
      <w:pPr>
        <w:shd w:val="clear" w:color="auto" w:fill="FCFCFC"/>
        <w:ind w:left="1080" w:hanging="360"/>
        <w:textAlignment w:val="baseline"/>
        <w:rPr>
          <w:color w:val="000000"/>
        </w:rPr>
      </w:pPr>
      <w:r w:rsidRPr="000B307B">
        <w:rPr>
          <w:color w:val="000000"/>
        </w:rPr>
        <w:t>§  Submission of another individual’s work</w:t>
      </w:r>
    </w:p>
    <w:p w14:paraId="328C037F" w14:textId="77777777" w:rsidR="00435522" w:rsidRPr="000B307B" w:rsidRDefault="00435522" w:rsidP="00435522">
      <w:pPr>
        <w:shd w:val="clear" w:color="auto" w:fill="FCFCFC"/>
        <w:ind w:left="1080" w:hanging="360"/>
        <w:textAlignment w:val="baseline"/>
        <w:rPr>
          <w:color w:val="000000"/>
        </w:rPr>
      </w:pPr>
      <w:r w:rsidRPr="000B307B">
        <w:rPr>
          <w:color w:val="000000"/>
        </w:rPr>
        <w:t>§  Violation of college, departmental, program, or course requirements regarding integrity: This includes syllabus violations as well as violations of instructions related to integrity that appear in the course.</w:t>
      </w:r>
    </w:p>
    <w:p w14:paraId="406EF36E" w14:textId="77777777" w:rsidR="00435522" w:rsidRPr="000B307B" w:rsidRDefault="00435522" w:rsidP="00435522">
      <w:pPr>
        <w:rPr>
          <w:color w:val="000000"/>
        </w:rPr>
      </w:pPr>
      <w:hyperlink r:id="rId14" w:history="1">
        <w:r w:rsidRPr="000B307B">
          <w:t>https://oai.gmu.edu/mason-honor-code/what-is-cheating/</w:t>
        </w:r>
      </w:hyperlink>
    </w:p>
    <w:p w14:paraId="7B7DAA0F" w14:textId="77777777" w:rsidR="00435522" w:rsidRPr="000B307B" w:rsidRDefault="00435522" w:rsidP="00435522">
      <w:pPr>
        <w:rPr>
          <w:color w:val="000000"/>
        </w:rPr>
      </w:pPr>
      <w:r w:rsidRPr="000B307B">
        <w:rPr>
          <w:color w:val="000000"/>
        </w:rPr>
        <w:t> </w:t>
      </w:r>
    </w:p>
    <w:p w14:paraId="1EF1FF42" w14:textId="77777777" w:rsidR="00435522" w:rsidRPr="000B307B" w:rsidRDefault="00435522" w:rsidP="00435522">
      <w:pPr>
        <w:textAlignment w:val="baseline"/>
        <w:outlineLvl w:val="0"/>
        <w:rPr>
          <w:b/>
          <w:bCs/>
          <w:color w:val="000000"/>
          <w:kern w:val="36"/>
        </w:rPr>
      </w:pPr>
      <w:r w:rsidRPr="000B307B">
        <w:rPr>
          <w:b/>
          <w:bCs/>
          <w:color w:val="000000"/>
          <w:kern w:val="36"/>
        </w:rPr>
        <w:t>What is Lying?</w:t>
      </w:r>
    </w:p>
    <w:p w14:paraId="44DA398E" w14:textId="77777777" w:rsidR="00435522" w:rsidRPr="000B307B" w:rsidRDefault="00435522" w:rsidP="00435522">
      <w:pPr>
        <w:shd w:val="clear" w:color="auto" w:fill="FCFCFC"/>
        <w:textAlignment w:val="baseline"/>
        <w:rPr>
          <w:color w:val="000000"/>
        </w:rPr>
      </w:pPr>
      <w:r w:rsidRPr="000B307B">
        <w:rPr>
          <w:color w:val="000000"/>
        </w:rPr>
        <w:t>Lying in an academic context refers to providing information known to be false as a way to bypass classroom expectations or gain an unfair advantage in completing academic work.  Subcategories of lying include but are not limited to:</w:t>
      </w:r>
    </w:p>
    <w:p w14:paraId="02DEC75E" w14:textId="77777777" w:rsidR="00435522" w:rsidRPr="000B307B" w:rsidRDefault="00435522" w:rsidP="00435522">
      <w:pPr>
        <w:shd w:val="clear" w:color="auto" w:fill="FCFCFC"/>
        <w:ind w:left="1080" w:hanging="360"/>
        <w:textAlignment w:val="baseline"/>
        <w:rPr>
          <w:color w:val="000000"/>
        </w:rPr>
      </w:pPr>
      <w:r w:rsidRPr="000B307B">
        <w:rPr>
          <w:color w:val="000000"/>
        </w:rPr>
        <w:t>§  Fabricating or providing false sources, data, information, documents, and/or official correspondence</w:t>
      </w:r>
    </w:p>
    <w:p w14:paraId="37931F44" w14:textId="77777777" w:rsidR="00435522" w:rsidRPr="000B307B" w:rsidRDefault="00435522" w:rsidP="00435522">
      <w:pPr>
        <w:shd w:val="clear" w:color="auto" w:fill="FCFCFC"/>
        <w:ind w:left="1080" w:hanging="360"/>
        <w:textAlignment w:val="baseline"/>
        <w:rPr>
          <w:color w:val="000000"/>
        </w:rPr>
      </w:pPr>
      <w:r w:rsidRPr="000B307B">
        <w:rPr>
          <w:color w:val="000000"/>
        </w:rPr>
        <w:t>§  Providing a false excuse for missing a test or class</w:t>
      </w:r>
    </w:p>
    <w:p w14:paraId="22233D70" w14:textId="77777777" w:rsidR="00435522" w:rsidRPr="000B307B" w:rsidRDefault="00435522" w:rsidP="00435522">
      <w:pPr>
        <w:rPr>
          <w:color w:val="000000"/>
        </w:rPr>
      </w:pPr>
      <w:hyperlink r:id="rId15" w:history="1">
        <w:r w:rsidRPr="000B307B">
          <w:t>https://oai.gmu.edu/mason-honor-code/what-is-lying/</w:t>
        </w:r>
      </w:hyperlink>
    </w:p>
    <w:p w14:paraId="3CF8B1FA" w14:textId="77777777" w:rsidR="00435522" w:rsidRPr="000B307B" w:rsidRDefault="00435522" w:rsidP="00435522">
      <w:pPr>
        <w:rPr>
          <w:color w:val="000000"/>
        </w:rPr>
      </w:pPr>
      <w:r w:rsidRPr="000B307B">
        <w:rPr>
          <w:color w:val="000000"/>
        </w:rPr>
        <w:t> </w:t>
      </w:r>
    </w:p>
    <w:p w14:paraId="2BD097D1" w14:textId="77777777" w:rsidR="00435522" w:rsidRPr="000B307B" w:rsidRDefault="00435522" w:rsidP="00435522">
      <w:pPr>
        <w:textAlignment w:val="baseline"/>
        <w:outlineLvl w:val="0"/>
        <w:rPr>
          <w:b/>
          <w:bCs/>
          <w:color w:val="000000"/>
          <w:kern w:val="36"/>
        </w:rPr>
      </w:pPr>
      <w:r w:rsidRPr="000B307B">
        <w:rPr>
          <w:b/>
          <w:bCs/>
          <w:color w:val="000000"/>
          <w:kern w:val="36"/>
        </w:rPr>
        <w:t>What is Plagiarism?</w:t>
      </w:r>
    </w:p>
    <w:p w14:paraId="7C5CF827" w14:textId="77777777" w:rsidR="00435522" w:rsidRPr="000B307B" w:rsidRDefault="00435522" w:rsidP="00435522">
      <w:pPr>
        <w:shd w:val="clear" w:color="auto" w:fill="FCFCFC"/>
        <w:textAlignment w:val="baseline"/>
        <w:rPr>
          <w:color w:val="000000"/>
        </w:rPr>
      </w:pPr>
      <w:r w:rsidRPr="000B307B">
        <w:rPr>
          <w:color w:val="000000"/>
        </w:rPr>
        <w:t>Plagiarism is defined as using another individual’s ideas or words without attribution or credit.  It also includes using one’s own prior work that has been submitted for credit or published in another venue as a new submission without citation.  Using the ideas of others without proper attribution or citation is unethical and a violation of the Honor Code.  Subcategories of plagiarism include:</w:t>
      </w:r>
    </w:p>
    <w:p w14:paraId="15A8D819" w14:textId="77777777" w:rsidR="00435522" w:rsidRPr="000B307B" w:rsidRDefault="00435522" w:rsidP="00435522">
      <w:pPr>
        <w:shd w:val="clear" w:color="auto" w:fill="FCFCFC"/>
        <w:ind w:left="1080" w:hanging="360"/>
        <w:textAlignment w:val="baseline"/>
        <w:rPr>
          <w:color w:val="000000"/>
        </w:rPr>
      </w:pPr>
      <w:r w:rsidRPr="000B307B">
        <w:rPr>
          <w:color w:val="000000"/>
        </w:rPr>
        <w:lastRenderedPageBreak/>
        <w:t>§  Self-plagiarism: Intentionally or unintentionally using portions of one’s old work for new assignments without attribution</w:t>
      </w:r>
    </w:p>
    <w:p w14:paraId="0976E82A" w14:textId="77777777" w:rsidR="00435522" w:rsidRPr="000B307B" w:rsidRDefault="00435522" w:rsidP="00435522">
      <w:pPr>
        <w:shd w:val="clear" w:color="auto" w:fill="FCFCFC"/>
        <w:ind w:left="1080" w:hanging="360"/>
        <w:textAlignment w:val="baseline"/>
        <w:rPr>
          <w:color w:val="000000"/>
        </w:rPr>
      </w:pPr>
      <w:r w:rsidRPr="000B307B">
        <w:rPr>
          <w:color w:val="000000"/>
        </w:rPr>
        <w:t>§  Failure to adequately quote and/or cite sources or material</w:t>
      </w:r>
    </w:p>
    <w:p w14:paraId="31B545C3" w14:textId="77777777" w:rsidR="00435522" w:rsidRPr="000B307B" w:rsidRDefault="00435522" w:rsidP="00435522">
      <w:pPr>
        <w:shd w:val="clear" w:color="auto" w:fill="FCFCFC"/>
        <w:ind w:left="1080" w:hanging="360"/>
        <w:textAlignment w:val="baseline"/>
        <w:rPr>
          <w:color w:val="000000"/>
        </w:rPr>
      </w:pPr>
      <w:r w:rsidRPr="000B307B">
        <w:rPr>
          <w:color w:val="000000"/>
        </w:rPr>
        <w:t>§  False citation: This includes but is not limited to referencing work that does not appear in the indicated source.</w:t>
      </w:r>
    </w:p>
    <w:p w14:paraId="12420DA7" w14:textId="77777777" w:rsidR="00435522" w:rsidRPr="000B307B" w:rsidRDefault="00435522" w:rsidP="00435522">
      <w:pPr>
        <w:shd w:val="clear" w:color="auto" w:fill="FCFCFC"/>
        <w:textAlignment w:val="baseline"/>
        <w:rPr>
          <w:color w:val="000000"/>
        </w:rPr>
      </w:pPr>
      <w:r w:rsidRPr="000B307B">
        <w:rPr>
          <w:color w:val="000000"/>
        </w:rPr>
        <w:t>Plagiarism does not include mistakes in the format of a citation as long as the student has indicated the materials quoted or relied upon and the source of the materials.</w:t>
      </w:r>
    </w:p>
    <w:p w14:paraId="0B1281E8" w14:textId="77777777" w:rsidR="00435522" w:rsidRPr="000B307B" w:rsidRDefault="00435522" w:rsidP="00435522">
      <w:pPr>
        <w:rPr>
          <w:color w:val="000000"/>
        </w:rPr>
      </w:pPr>
      <w:hyperlink r:id="rId16" w:history="1">
        <w:r w:rsidRPr="000B307B">
          <w:t>https://oai.gmu.edu/mason-honor-code/what-is-plagiarism/</w:t>
        </w:r>
      </w:hyperlink>
    </w:p>
    <w:p w14:paraId="600E6AA2" w14:textId="77777777" w:rsidR="00435522" w:rsidRPr="000B307B" w:rsidRDefault="00435522" w:rsidP="00435522">
      <w:pPr>
        <w:rPr>
          <w:color w:val="000000"/>
        </w:rPr>
      </w:pPr>
      <w:r w:rsidRPr="000B307B">
        <w:rPr>
          <w:color w:val="000000"/>
        </w:rPr>
        <w:t> </w:t>
      </w:r>
    </w:p>
    <w:p w14:paraId="241DC263" w14:textId="77777777" w:rsidR="00435522" w:rsidRPr="000B307B" w:rsidRDefault="00435522" w:rsidP="00435522">
      <w:pPr>
        <w:rPr>
          <w:color w:val="000000"/>
        </w:rPr>
      </w:pPr>
      <w:r w:rsidRPr="000B307B">
        <w:rPr>
          <w:color w:val="000000"/>
        </w:rPr>
        <w:t> </w:t>
      </w:r>
    </w:p>
    <w:p w14:paraId="24B71B45" w14:textId="77777777" w:rsidR="00435522" w:rsidRPr="000B307B" w:rsidRDefault="00435522" w:rsidP="00435522">
      <w:pPr>
        <w:rPr>
          <w:color w:val="000000"/>
        </w:rPr>
      </w:pPr>
      <w:r w:rsidRPr="000B307B">
        <w:rPr>
          <w:b/>
          <w:bCs/>
          <w:color w:val="000000"/>
        </w:rPr>
        <w:t>2. Class Registration</w:t>
      </w:r>
    </w:p>
    <w:p w14:paraId="1F9DEE99" w14:textId="77777777" w:rsidR="00435522" w:rsidRPr="000B307B" w:rsidRDefault="00435522" w:rsidP="00435522">
      <w:pPr>
        <w:rPr>
          <w:color w:val="000000"/>
        </w:rPr>
      </w:pPr>
      <w:r w:rsidRPr="000B307B">
        <w:rPr>
          <w:color w:val="000000"/>
        </w:rPr>
        <w:t>Students are responsible for verifying the accuracy of their own schedules. Students need to check </w:t>
      </w:r>
      <w:proofErr w:type="spellStart"/>
      <w:r w:rsidRPr="000B307B">
        <w:rPr>
          <w:color w:val="000000"/>
        </w:rPr>
        <w:t>PatriotWeb</w:t>
      </w:r>
      <w:proofErr w:type="spellEnd"/>
      <w:r w:rsidRPr="000B307B">
        <w:rPr>
          <w:color w:val="000000"/>
        </w:rPr>
        <w:t> regularly to verify that they are registered for the classes that they think they are. This is particularly important since students are no longer dropped for nonpayment. Faculty may not allow a student who is not registered to continue to attend class and may not grade the work of students who do not appear on the official class roster.</w:t>
      </w:r>
    </w:p>
    <w:p w14:paraId="08D736D5" w14:textId="77777777" w:rsidR="00435522" w:rsidRPr="000B307B" w:rsidRDefault="00435522" w:rsidP="00435522">
      <w:pPr>
        <w:rPr>
          <w:color w:val="000000"/>
        </w:rPr>
      </w:pPr>
      <w:r w:rsidRPr="000B307B">
        <w:rPr>
          <w:color w:val="000000"/>
        </w:rPr>
        <w:t> </w:t>
      </w:r>
    </w:p>
    <w:p w14:paraId="435F3549" w14:textId="77777777" w:rsidR="00435522" w:rsidRPr="000B307B" w:rsidRDefault="00435522" w:rsidP="00435522">
      <w:pPr>
        <w:rPr>
          <w:color w:val="000000"/>
        </w:rPr>
      </w:pPr>
      <w:r w:rsidRPr="000B307B">
        <w:rPr>
          <w:color w:val="000000"/>
        </w:rPr>
        <w:t>Deadlines each semester are published in the Schedule of Classes available from the Registrar's Web Site </w:t>
      </w:r>
      <w:hyperlink r:id="rId17" w:history="1">
        <w:r w:rsidRPr="000B307B">
          <w:t>https://registrar.gmu.edu/calendars/fall_2021/</w:t>
        </w:r>
      </w:hyperlink>
    </w:p>
    <w:p w14:paraId="368C1C4B" w14:textId="77777777" w:rsidR="00435522" w:rsidRPr="000B307B" w:rsidRDefault="00435522" w:rsidP="00435522">
      <w:pPr>
        <w:rPr>
          <w:color w:val="000000"/>
        </w:rPr>
      </w:pPr>
      <w:r w:rsidRPr="000B307B">
        <w:rPr>
          <w:color w:val="000000"/>
        </w:rPr>
        <w:t> </w:t>
      </w:r>
    </w:p>
    <w:p w14:paraId="38263CDE" w14:textId="77777777" w:rsidR="00435522" w:rsidRPr="000B307B" w:rsidRDefault="00435522" w:rsidP="00435522">
      <w:pPr>
        <w:rPr>
          <w:color w:val="000000"/>
        </w:rPr>
      </w:pPr>
      <w:r w:rsidRPr="000B307B">
        <w:rPr>
          <w:color w:val="000000"/>
        </w:rPr>
        <w:t>The </w:t>
      </w:r>
      <w:r w:rsidRPr="000B307B">
        <w:rPr>
          <w:b/>
          <w:bCs/>
          <w:color w:val="000000"/>
        </w:rPr>
        <w:t>add and drop deadlines</w:t>
      </w:r>
      <w:r w:rsidRPr="000B307B">
        <w:rPr>
          <w:color w:val="000000"/>
        </w:rPr>
        <w:t> for classes:</w:t>
      </w:r>
    </w:p>
    <w:p w14:paraId="2DF9DF66" w14:textId="77777777" w:rsidR="00435522" w:rsidRPr="000B307B" w:rsidRDefault="00435522" w:rsidP="00435522">
      <w:pPr>
        <w:shd w:val="clear" w:color="auto" w:fill="FFFFFF"/>
        <w:rPr>
          <w:color w:val="000000"/>
        </w:rPr>
      </w:pPr>
      <w:bookmarkStart w:id="0" w:name="nonstandard"/>
      <w:bookmarkEnd w:id="0"/>
      <w:r w:rsidRPr="000B307B">
        <w:rPr>
          <w:color w:val="000000"/>
        </w:rPr>
        <w:t>Last day to add classes:  Aug 29</w:t>
      </w:r>
    </w:p>
    <w:p w14:paraId="65FC2238" w14:textId="77777777" w:rsidR="00435522" w:rsidRPr="000B307B" w:rsidRDefault="00435522" w:rsidP="00435522">
      <w:pPr>
        <w:shd w:val="clear" w:color="auto" w:fill="FFFFFF"/>
        <w:rPr>
          <w:color w:val="000000"/>
        </w:rPr>
      </w:pPr>
      <w:r w:rsidRPr="000B307B">
        <w:rPr>
          <w:color w:val="000000"/>
        </w:rPr>
        <w:t>Last Day to Drop with 100% tuition refund: Sept 6</w:t>
      </w:r>
    </w:p>
    <w:p w14:paraId="14B9BA34" w14:textId="77777777" w:rsidR="00435522" w:rsidRPr="000B307B" w:rsidRDefault="00435522" w:rsidP="00435522">
      <w:pPr>
        <w:shd w:val="clear" w:color="auto" w:fill="FFFFFF"/>
        <w:rPr>
          <w:color w:val="000000"/>
        </w:rPr>
      </w:pPr>
      <w:r w:rsidRPr="000B307B">
        <w:rPr>
          <w:color w:val="000000"/>
        </w:rPr>
        <w:t>Final Drop Deadline with 50% tuition refund with no tuition refund: Sept 13</w:t>
      </w:r>
    </w:p>
    <w:p w14:paraId="34291A08" w14:textId="77777777" w:rsidR="00435522" w:rsidRPr="000B307B" w:rsidRDefault="00435522" w:rsidP="00435522">
      <w:pPr>
        <w:shd w:val="clear" w:color="auto" w:fill="FFFFFF"/>
        <w:rPr>
          <w:color w:val="000000"/>
        </w:rPr>
      </w:pPr>
      <w:r w:rsidRPr="000B307B">
        <w:rPr>
          <w:color w:val="000000"/>
        </w:rPr>
        <w:t>Unrestricted Withdrawal Period: Sept 14 - Sept 27</w:t>
      </w:r>
    </w:p>
    <w:p w14:paraId="27D88724" w14:textId="77777777" w:rsidR="00435522" w:rsidRPr="000B307B" w:rsidRDefault="00435522" w:rsidP="00435522">
      <w:pPr>
        <w:shd w:val="clear" w:color="auto" w:fill="FFFFFF"/>
        <w:rPr>
          <w:color w:val="000000"/>
        </w:rPr>
      </w:pPr>
      <w:r w:rsidRPr="000B307B">
        <w:rPr>
          <w:color w:val="000000"/>
        </w:rPr>
        <w:t>Selective Withdrawal Period (undergrad only) (100% tuition liability) Sept 28 - Oct 24</w:t>
      </w:r>
    </w:p>
    <w:p w14:paraId="38C52893" w14:textId="77777777" w:rsidR="00435522" w:rsidRPr="000B307B" w:rsidRDefault="00435522" w:rsidP="00435522">
      <w:pPr>
        <w:rPr>
          <w:color w:val="000000"/>
        </w:rPr>
      </w:pPr>
    </w:p>
    <w:p w14:paraId="7EB26797" w14:textId="77777777" w:rsidR="00435522" w:rsidRPr="000B307B" w:rsidRDefault="00435522" w:rsidP="00435522">
      <w:pPr>
        <w:rPr>
          <w:color w:val="000000"/>
        </w:rPr>
      </w:pPr>
      <w:r w:rsidRPr="000B307B">
        <w:rPr>
          <w:b/>
          <w:bCs/>
          <w:color w:val="000000"/>
        </w:rPr>
        <w:t>3. Accommodations for students with disabilities</w:t>
      </w:r>
    </w:p>
    <w:p w14:paraId="1D3D040B" w14:textId="77777777" w:rsidR="00435522" w:rsidRPr="000B307B" w:rsidRDefault="00435522" w:rsidP="00435522">
      <w:pPr>
        <w:rPr>
          <w:color w:val="000000"/>
        </w:rPr>
      </w:pPr>
    </w:p>
    <w:p w14:paraId="48D0DAF5" w14:textId="77777777" w:rsidR="00435522" w:rsidRDefault="00435522" w:rsidP="00435522">
      <w:pPr>
        <w:rPr>
          <w:color w:val="000000"/>
        </w:rPr>
      </w:pPr>
      <w:r w:rsidRPr="000B307B">
        <w:rPr>
          <w:color w:val="000000"/>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w:t>
      </w:r>
      <w:r w:rsidRPr="000B307B">
        <w:rPr>
          <w:color w:val="201F1E"/>
        </w:rPr>
        <w:t>Student Union Building</w:t>
      </w:r>
      <w:r w:rsidRPr="000B307B">
        <w:rPr>
          <w:color w:val="000000"/>
        </w:rPr>
        <w:t xml:space="preserve"> I), Suite 2500. </w:t>
      </w:r>
    </w:p>
    <w:p w14:paraId="0F6CD55A" w14:textId="77777777" w:rsidR="00435522" w:rsidRPr="000B307B" w:rsidRDefault="00435522" w:rsidP="00435522">
      <w:pPr>
        <w:rPr>
          <w:color w:val="000000"/>
        </w:rPr>
      </w:pPr>
      <w:r w:rsidRPr="000B307B">
        <w:rPr>
          <w:color w:val="000000"/>
        </w:rPr>
        <w:t>Email:</w:t>
      </w:r>
      <w:r>
        <w:rPr>
          <w:color w:val="000000"/>
        </w:rPr>
        <w:t xml:space="preserve"> </w:t>
      </w:r>
      <w:hyperlink r:id="rId18" w:history="1">
        <w:r w:rsidRPr="00790522">
          <w:rPr>
            <w:rStyle w:val="Hyperlink"/>
            <w:rFonts w:eastAsiaTheme="majorEastAsia"/>
          </w:rPr>
          <w:t>ods@gmu.edu</w:t>
        </w:r>
      </w:hyperlink>
      <w:r>
        <w:rPr>
          <w:color w:val="000000"/>
        </w:rPr>
        <w:t xml:space="preserve">  </w:t>
      </w:r>
      <w:r w:rsidRPr="000B307B">
        <w:rPr>
          <w:color w:val="000000"/>
        </w:rPr>
        <w:t xml:space="preserve"> Phone: (703) 993-2474</w:t>
      </w:r>
    </w:p>
    <w:p w14:paraId="5D41AA32" w14:textId="77777777" w:rsidR="00435522" w:rsidRPr="000B307B" w:rsidRDefault="00435522" w:rsidP="00435522">
      <w:pPr>
        <w:rPr>
          <w:color w:val="000000"/>
        </w:rPr>
      </w:pPr>
      <w:r w:rsidRPr="000B307B">
        <w:rPr>
          <w:color w:val="000000"/>
        </w:rPr>
        <w:t> </w:t>
      </w:r>
    </w:p>
    <w:p w14:paraId="3B2B2B76" w14:textId="77777777" w:rsidR="00435522" w:rsidRPr="000B307B" w:rsidRDefault="00435522" w:rsidP="00435522">
      <w:pPr>
        <w:rPr>
          <w:color w:val="000000"/>
        </w:rPr>
      </w:pPr>
      <w:r w:rsidRPr="000B307B">
        <w:rPr>
          <w:b/>
          <w:bCs/>
          <w:color w:val="000000"/>
        </w:rPr>
        <w:t> </w:t>
      </w:r>
    </w:p>
    <w:p w14:paraId="022F2BE8" w14:textId="77777777" w:rsidR="00435522" w:rsidRPr="000B307B" w:rsidRDefault="00435522" w:rsidP="00435522">
      <w:pPr>
        <w:rPr>
          <w:color w:val="000000"/>
        </w:rPr>
      </w:pPr>
      <w:r w:rsidRPr="000B307B">
        <w:rPr>
          <w:b/>
          <w:bCs/>
          <w:color w:val="000000"/>
        </w:rPr>
        <w:t>4. Mason email</w:t>
      </w:r>
      <w:r w:rsidRPr="000B307B">
        <w:rPr>
          <w:color w:val="000000"/>
        </w:rPr>
        <w:t>:  In order to comply with student privacy laws, faculty and students must use their Mason email accounts when corresponding with each other (</w:t>
      </w:r>
      <w:r>
        <w:rPr>
          <w:color w:val="000000"/>
        </w:rPr>
        <w:t>Blackboard</w:t>
      </w:r>
      <w:r w:rsidRPr="000B307B">
        <w:rPr>
          <w:color w:val="000000"/>
        </w:rPr>
        <w:t xml:space="preserve"> email is connected to Mason email).  Please activate and check your Mason email regularly so as not to miss any important announcements.</w:t>
      </w:r>
    </w:p>
    <w:p w14:paraId="66B4152E" w14:textId="77777777" w:rsidR="00435522" w:rsidRPr="000B307B" w:rsidRDefault="00435522" w:rsidP="00435522">
      <w:pPr>
        <w:rPr>
          <w:color w:val="000000"/>
        </w:rPr>
      </w:pPr>
      <w:r w:rsidRPr="000B307B">
        <w:rPr>
          <w:color w:val="000000"/>
        </w:rPr>
        <w:t> </w:t>
      </w:r>
    </w:p>
    <w:p w14:paraId="259D84DE" w14:textId="77777777" w:rsidR="00435522" w:rsidRPr="000B307B" w:rsidRDefault="00435522" w:rsidP="00435522">
      <w:pPr>
        <w:rPr>
          <w:color w:val="000000"/>
        </w:rPr>
      </w:pPr>
      <w:r w:rsidRPr="000B307B">
        <w:rPr>
          <w:color w:val="000000"/>
        </w:rPr>
        <w:lastRenderedPageBreak/>
        <w:t>Students must use their </w:t>
      </w:r>
      <w:proofErr w:type="spellStart"/>
      <w:r w:rsidRPr="000B307B">
        <w:rPr>
          <w:color w:val="000000"/>
        </w:rPr>
        <w:t>MasonLive</w:t>
      </w:r>
      <w:proofErr w:type="spellEnd"/>
      <w:r w:rsidRPr="000B307B">
        <w:rPr>
          <w:color w:val="000000"/>
        </w:rPr>
        <w:t> email account to receive important University information, including communications related to this class. I will not respond to messages sent from or send messages to a non-Mason email address.</w:t>
      </w:r>
    </w:p>
    <w:p w14:paraId="26FF0C7F" w14:textId="77777777" w:rsidR="00435522" w:rsidRPr="000B307B" w:rsidRDefault="00435522" w:rsidP="00435522">
      <w:pPr>
        <w:rPr>
          <w:color w:val="000000"/>
        </w:rPr>
      </w:pPr>
      <w:r w:rsidRPr="000B307B">
        <w:rPr>
          <w:color w:val="000000"/>
        </w:rPr>
        <w:t> </w:t>
      </w:r>
    </w:p>
    <w:p w14:paraId="218F216E" w14:textId="77777777" w:rsidR="00435522" w:rsidRPr="000B307B" w:rsidRDefault="00435522" w:rsidP="00435522">
      <w:pPr>
        <w:rPr>
          <w:color w:val="000000"/>
        </w:rPr>
      </w:pPr>
      <w:r w:rsidRPr="000B307B">
        <w:rPr>
          <w:color w:val="000000"/>
        </w:rPr>
        <w:t> </w:t>
      </w:r>
    </w:p>
    <w:p w14:paraId="0B0242C5" w14:textId="77777777" w:rsidR="00435522" w:rsidRPr="000B307B" w:rsidRDefault="00435522" w:rsidP="00435522">
      <w:pPr>
        <w:rPr>
          <w:color w:val="000000"/>
        </w:rPr>
      </w:pPr>
      <w:r w:rsidRPr="000B307B">
        <w:rPr>
          <w:b/>
          <w:bCs/>
          <w:color w:val="000000"/>
        </w:rPr>
        <w:t>STUDENT SERVICES</w:t>
      </w:r>
    </w:p>
    <w:p w14:paraId="70C82FD1" w14:textId="77777777" w:rsidR="00435522" w:rsidRPr="000B307B" w:rsidRDefault="00435522" w:rsidP="00435522">
      <w:pPr>
        <w:rPr>
          <w:color w:val="000000"/>
        </w:rPr>
      </w:pPr>
      <w:r w:rsidRPr="000B307B">
        <w:rPr>
          <w:color w:val="000000"/>
        </w:rPr>
        <w:t> </w:t>
      </w:r>
    </w:p>
    <w:p w14:paraId="4ADF643B" w14:textId="77777777" w:rsidR="00435522" w:rsidRDefault="00435522" w:rsidP="00435522">
      <w:pPr>
        <w:rPr>
          <w:color w:val="201F1E"/>
        </w:rPr>
      </w:pPr>
      <w:r w:rsidRPr="000B307B">
        <w:rPr>
          <w:b/>
          <w:bCs/>
          <w:color w:val="000000"/>
        </w:rPr>
        <w:t>1. Writing Center </w:t>
      </w:r>
      <w:r w:rsidRPr="000B307B">
        <w:rPr>
          <w:color w:val="201F1E"/>
        </w:rPr>
        <w:t>Johnson Center 227E; 703-993-1200</w:t>
      </w:r>
      <w:r>
        <w:rPr>
          <w:color w:val="201F1E"/>
        </w:rPr>
        <w:t xml:space="preserve"> </w:t>
      </w:r>
      <w:hyperlink r:id="rId19" w:history="1">
        <w:r w:rsidRPr="00790522">
          <w:rPr>
            <w:rStyle w:val="Hyperlink"/>
            <w:rFonts w:eastAsiaTheme="majorEastAsia"/>
          </w:rPr>
          <w:t>https://writingcenter.gmu.edu/</w:t>
        </w:r>
      </w:hyperlink>
    </w:p>
    <w:p w14:paraId="7714F649" w14:textId="77777777" w:rsidR="00435522" w:rsidRPr="00236677" w:rsidRDefault="00435522" w:rsidP="00435522">
      <w:pPr>
        <w:rPr>
          <w:color w:val="201F1E"/>
        </w:rPr>
      </w:pPr>
      <w:r>
        <w:t xml:space="preserve"> </w:t>
      </w:r>
      <w:r w:rsidRPr="000B307B">
        <w:rPr>
          <w:color w:val="000000"/>
        </w:rPr>
        <w:t>Students may elect to visit the Writing Center on their own to get help with writing strategies.</w:t>
      </w:r>
      <w:r w:rsidRPr="000B307B">
        <w:rPr>
          <w:color w:val="201F1E"/>
        </w:rPr>
        <w:t>  You are highly encouraged to take advantage of this free service! </w:t>
      </w:r>
      <w:r w:rsidRPr="000B307B">
        <w:rPr>
          <w:color w:val="000000"/>
        </w:rPr>
        <w:t>After your first writing assignment, I may recommend a visit to the writing center.  These services are valuable and free. </w:t>
      </w:r>
    </w:p>
    <w:p w14:paraId="7A3939F7" w14:textId="77777777" w:rsidR="00435522" w:rsidRPr="000B307B" w:rsidRDefault="00435522" w:rsidP="00435522">
      <w:pPr>
        <w:rPr>
          <w:color w:val="000000"/>
        </w:rPr>
      </w:pPr>
      <w:r w:rsidRPr="000B307B">
        <w:rPr>
          <w:color w:val="000000"/>
        </w:rPr>
        <w:t> </w:t>
      </w:r>
    </w:p>
    <w:p w14:paraId="0071A4DB" w14:textId="77777777" w:rsidR="00435522" w:rsidRPr="000B307B" w:rsidRDefault="00435522" w:rsidP="00435522">
      <w:pPr>
        <w:rPr>
          <w:color w:val="000000"/>
        </w:rPr>
      </w:pPr>
      <w:r w:rsidRPr="000B307B">
        <w:rPr>
          <w:color w:val="000000"/>
        </w:rPr>
        <w:t>“The Writing Center will not proofread your work for you, but we will work with you to develop revision and editing strategies that can last a lifetime. Our tutors want to emphasize positive attitudes and helpful ways of thinking about writing. We want you to become more confident and effective writers across the curriculum and in your personal and professional lives.” </w:t>
      </w:r>
    </w:p>
    <w:p w14:paraId="22CE1D3C" w14:textId="77777777" w:rsidR="00435522" w:rsidRPr="000B307B" w:rsidRDefault="00435522" w:rsidP="00435522">
      <w:pPr>
        <w:rPr>
          <w:color w:val="000000"/>
        </w:rPr>
      </w:pPr>
      <w:r w:rsidRPr="000B307B">
        <w:rPr>
          <w:color w:val="000000"/>
        </w:rPr>
        <w:t> </w:t>
      </w:r>
    </w:p>
    <w:p w14:paraId="584438B3" w14:textId="77777777" w:rsidR="00435522" w:rsidRPr="000B307B" w:rsidRDefault="00435522" w:rsidP="00435522">
      <w:pPr>
        <w:rPr>
          <w:color w:val="000000"/>
        </w:rPr>
      </w:pPr>
      <w:r w:rsidRPr="000B307B">
        <w:rPr>
          <w:b/>
          <w:bCs/>
          <w:color w:val="000000"/>
        </w:rPr>
        <w:t>2. Learning Services </w:t>
      </w:r>
      <w:hyperlink r:id="rId20" w:history="1">
        <w:r w:rsidRPr="000B307B">
          <w:t>https://learningservices.gmu.edu/</w:t>
        </w:r>
      </w:hyperlink>
    </w:p>
    <w:p w14:paraId="4C400F52" w14:textId="77777777" w:rsidR="00435522" w:rsidRPr="000B307B" w:rsidRDefault="00435522" w:rsidP="00435522">
      <w:pPr>
        <w:rPr>
          <w:color w:val="000000"/>
        </w:rPr>
      </w:pPr>
      <w:r w:rsidRPr="000B307B">
        <w:rPr>
          <w:color w:val="000000"/>
        </w:rPr>
        <w:t>Learning Services provides a variety of experience-based learning opportunities through which students explore a wide range of academic concerns</w:t>
      </w:r>
    </w:p>
    <w:p w14:paraId="50988851" w14:textId="77777777" w:rsidR="00435522" w:rsidRPr="000B307B" w:rsidRDefault="00435522" w:rsidP="00435522">
      <w:pPr>
        <w:rPr>
          <w:color w:val="000000"/>
        </w:rPr>
      </w:pPr>
      <w:r w:rsidRPr="000B307B">
        <w:rPr>
          <w:color w:val="000000"/>
        </w:rPr>
        <w:t> </w:t>
      </w:r>
    </w:p>
    <w:p w14:paraId="06B268DD" w14:textId="77777777" w:rsidR="00435522" w:rsidRPr="000B307B" w:rsidRDefault="00435522" w:rsidP="00435522">
      <w:pPr>
        <w:rPr>
          <w:color w:val="000000"/>
        </w:rPr>
      </w:pPr>
      <w:r w:rsidRPr="000B307B">
        <w:rPr>
          <w:b/>
          <w:bCs/>
          <w:color w:val="000000"/>
        </w:rPr>
        <w:t>3. University Career Services </w:t>
      </w:r>
      <w:hyperlink r:id="rId21" w:history="1">
        <w:r w:rsidRPr="000B307B">
          <w:t>https://careers.gmu.edu/</w:t>
        </w:r>
      </w:hyperlink>
    </w:p>
    <w:p w14:paraId="056DAD2C" w14:textId="77777777" w:rsidR="00435522" w:rsidRPr="000B307B" w:rsidRDefault="00435522" w:rsidP="00435522">
      <w:pPr>
        <w:rPr>
          <w:color w:val="000000"/>
        </w:rPr>
      </w:pPr>
      <w:r w:rsidRPr="000B307B">
        <w:rPr>
          <w:color w:val="000000"/>
        </w:rPr>
        <w:t>We are committed to educating and preparing students for meaningful careers in a global society.</w:t>
      </w:r>
    </w:p>
    <w:p w14:paraId="5B991E04" w14:textId="77777777" w:rsidR="00435522" w:rsidRPr="000B307B" w:rsidRDefault="00435522" w:rsidP="00435522">
      <w:pPr>
        <w:rPr>
          <w:color w:val="000000"/>
        </w:rPr>
      </w:pPr>
      <w:r w:rsidRPr="000B307B">
        <w:rPr>
          <w:color w:val="000000"/>
        </w:rPr>
        <w:t> </w:t>
      </w:r>
    </w:p>
    <w:p w14:paraId="1C215FAA" w14:textId="77777777" w:rsidR="00435522" w:rsidRPr="000B307B" w:rsidRDefault="00435522" w:rsidP="00435522">
      <w:pPr>
        <w:rPr>
          <w:color w:val="000000"/>
        </w:rPr>
      </w:pPr>
      <w:r w:rsidRPr="000B307B">
        <w:rPr>
          <w:b/>
          <w:bCs/>
          <w:color w:val="000000"/>
        </w:rPr>
        <w:t>4. Sexual Harassment, Sexual Misconduct, and Interpersonal Violence</w:t>
      </w:r>
      <w:r w:rsidRPr="000B307B">
        <w:rPr>
          <w:b/>
          <w:bCs/>
          <w:color w:val="1D1D1D"/>
        </w:rPr>
        <w:t> </w:t>
      </w:r>
      <w:r w:rsidRPr="000B307B">
        <w:rPr>
          <w:b/>
          <w:bCs/>
          <w:color w:val="000000"/>
        </w:rPr>
        <w:t> </w:t>
      </w:r>
    </w:p>
    <w:p w14:paraId="475FB8ED" w14:textId="77777777" w:rsidR="00435522" w:rsidRPr="000B307B" w:rsidRDefault="00435522" w:rsidP="00435522">
      <w:pPr>
        <w:rPr>
          <w:color w:val="000000"/>
        </w:rPr>
      </w:pPr>
      <w:r w:rsidRPr="000B307B">
        <w:rPr>
          <w:b/>
          <w:color w:val="00B050"/>
        </w:rPr>
        <w:t xml:space="preserve">Notice of mandatory reporting </w:t>
      </w:r>
      <w:r w:rsidRPr="000B307B">
        <w:rPr>
          <w:color w:val="000000"/>
        </w:rPr>
        <w:t>of sexual or interpersonal misconduct:</w:t>
      </w:r>
    </w:p>
    <w:p w14:paraId="3E463078" w14:textId="77777777" w:rsidR="00435522" w:rsidRPr="000B307B" w:rsidRDefault="00435522" w:rsidP="00435522">
      <w:pPr>
        <w:rPr>
          <w:color w:val="000000"/>
        </w:rPr>
      </w:pPr>
      <w:r w:rsidRPr="000B307B">
        <w:rPr>
          <w:color w:val="000000"/>
        </w:rPr>
        <w:t>As a faculty member, I am designated as a “Non-Confidential Employee,” and must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or Counseling and Psychological Services</w:t>
      </w:r>
    </w:p>
    <w:p w14:paraId="25BE334D" w14:textId="77777777" w:rsidR="00435522" w:rsidRPr="000B307B" w:rsidRDefault="00435522" w:rsidP="00435522">
      <w:pPr>
        <w:rPr>
          <w:color w:val="000000"/>
        </w:rPr>
      </w:pPr>
      <w:r w:rsidRPr="000B307B">
        <w:rPr>
          <w:color w:val="000000"/>
        </w:rPr>
        <w:t> </w:t>
      </w:r>
    </w:p>
    <w:p w14:paraId="0CC2E44C" w14:textId="77777777" w:rsidR="00435522" w:rsidRPr="000B307B" w:rsidRDefault="00435522" w:rsidP="00435522">
      <w:pPr>
        <w:rPr>
          <w:color w:val="000000"/>
        </w:rPr>
      </w:pPr>
      <w:r w:rsidRPr="000B307B">
        <w:rPr>
          <w:color w:val="000000"/>
        </w:rPr>
        <w:t>You may also seek assistance or support measures from Mason’s Title IX Coordinator by calling 703-993-8730, or emailing </w:t>
      </w:r>
      <w:hyperlink r:id="rId22" w:history="1">
        <w:r w:rsidRPr="000B307B">
          <w:rPr>
            <w:color w:val="954F72"/>
          </w:rPr>
          <w:t>titleix@gmu.edu</w:t>
        </w:r>
      </w:hyperlink>
    </w:p>
    <w:p w14:paraId="2BBCEA7D" w14:textId="77777777" w:rsidR="00435522" w:rsidRPr="000B307B" w:rsidRDefault="00435522" w:rsidP="00435522">
      <w:pPr>
        <w:rPr>
          <w:color w:val="000000"/>
        </w:rPr>
      </w:pPr>
      <w:r w:rsidRPr="000B307B">
        <w:rPr>
          <w:color w:val="000000"/>
        </w:rPr>
        <w:t>See: </w:t>
      </w:r>
      <w:hyperlink r:id="rId23" w:history="1">
        <w:r w:rsidRPr="000B307B">
          <w:t>https://diversity.gmu.edu/title-ix/sexual-or-interpersonal-misconduct-report-form</w:t>
        </w:r>
      </w:hyperlink>
    </w:p>
    <w:p w14:paraId="097C7DB4" w14:textId="77777777" w:rsidR="00435522" w:rsidRDefault="00435522" w:rsidP="00435522">
      <w:pPr>
        <w:rPr>
          <w:color w:val="000000"/>
        </w:rPr>
      </w:pPr>
      <w:r w:rsidRPr="000B307B">
        <w:rPr>
          <w:color w:val="000000"/>
        </w:rPr>
        <w:t> </w:t>
      </w:r>
    </w:p>
    <w:p w14:paraId="07EF1007" w14:textId="77777777" w:rsidR="00435522" w:rsidRDefault="00435522" w:rsidP="00435522">
      <w:pPr>
        <w:rPr>
          <w:color w:val="000000"/>
        </w:rPr>
      </w:pPr>
      <w:r>
        <w:rPr>
          <w:color w:val="000000"/>
        </w:rPr>
        <w:t>See also:</w:t>
      </w:r>
      <w:r w:rsidRPr="00236677">
        <w:t xml:space="preserve"> </w:t>
      </w:r>
      <w:r w:rsidRPr="00236677">
        <w:rPr>
          <w:color w:val="000000"/>
        </w:rPr>
        <w:t>Title IX Protects All Members of Patriot Nation</w:t>
      </w:r>
      <w:r>
        <w:rPr>
          <w:color w:val="000000"/>
        </w:rPr>
        <w:t xml:space="preserve"> </w:t>
      </w:r>
    </w:p>
    <w:p w14:paraId="79468168" w14:textId="77777777" w:rsidR="00435522" w:rsidRDefault="00435522" w:rsidP="00435522">
      <w:pPr>
        <w:rPr>
          <w:color w:val="000000"/>
        </w:rPr>
      </w:pPr>
      <w:hyperlink r:id="rId24" w:history="1">
        <w:r w:rsidRPr="00790522">
          <w:rPr>
            <w:rStyle w:val="Hyperlink"/>
            <w:rFonts w:eastAsiaTheme="majorEastAsia"/>
          </w:rPr>
          <w:t>https://diversity.gmu.edu/title-ix/what-title-ix</w:t>
        </w:r>
      </w:hyperlink>
    </w:p>
    <w:p w14:paraId="20DF5AB6" w14:textId="77777777" w:rsidR="00435522" w:rsidRPr="000B307B" w:rsidRDefault="00435522" w:rsidP="00435522">
      <w:pPr>
        <w:rPr>
          <w:color w:val="000000"/>
        </w:rPr>
      </w:pPr>
    </w:p>
    <w:p w14:paraId="33A7A932" w14:textId="77777777" w:rsidR="00435522" w:rsidRPr="000B307B" w:rsidRDefault="00435522" w:rsidP="00435522">
      <w:pPr>
        <w:shd w:val="clear" w:color="auto" w:fill="FFFFFF"/>
        <w:rPr>
          <w:color w:val="000000"/>
        </w:rPr>
      </w:pPr>
      <w:r w:rsidRPr="000B307B">
        <w:rPr>
          <w:b/>
          <w:bCs/>
          <w:color w:val="201F1E"/>
        </w:rPr>
        <w:t>Student Support and Advocacy Center </w:t>
      </w:r>
      <w:r w:rsidRPr="000B307B">
        <w:rPr>
          <w:color w:val="000000"/>
        </w:rPr>
        <w:t>(SSAC) </w:t>
      </w:r>
      <w:hyperlink r:id="rId25" w:history="1">
        <w:r w:rsidRPr="000B307B">
          <w:t>https://ssac.gmu.edu/</w:t>
        </w:r>
      </w:hyperlink>
    </w:p>
    <w:p w14:paraId="4212BC07" w14:textId="77777777" w:rsidR="00435522" w:rsidRPr="000B307B" w:rsidRDefault="00435522" w:rsidP="00435522">
      <w:pPr>
        <w:rPr>
          <w:color w:val="201F1E"/>
        </w:rPr>
      </w:pPr>
      <w:r w:rsidRPr="000B307B">
        <w:rPr>
          <w:color w:val="201F1E"/>
        </w:rPr>
        <w:t xml:space="preserve">Student Union Building I, Room 3200   </w:t>
      </w:r>
    </w:p>
    <w:p w14:paraId="63C442B7" w14:textId="77777777" w:rsidR="00435522" w:rsidRPr="000B307B" w:rsidRDefault="00435522" w:rsidP="00435522">
      <w:pPr>
        <w:rPr>
          <w:color w:val="000000"/>
        </w:rPr>
      </w:pPr>
      <w:r w:rsidRPr="000B307B">
        <w:rPr>
          <w:color w:val="201F1E"/>
        </w:rPr>
        <w:t>Phone: 703-993-3686 </w:t>
      </w:r>
    </w:p>
    <w:p w14:paraId="7B404F14" w14:textId="77777777" w:rsidR="00435522" w:rsidRPr="000B307B" w:rsidRDefault="00435522" w:rsidP="00435522">
      <w:pPr>
        <w:rPr>
          <w:b/>
          <w:bCs/>
          <w:color w:val="000000"/>
        </w:rPr>
      </w:pPr>
    </w:p>
    <w:p w14:paraId="6D26A1FB" w14:textId="77777777" w:rsidR="00435522" w:rsidRPr="000B307B" w:rsidRDefault="00435522" w:rsidP="00435522">
      <w:pPr>
        <w:rPr>
          <w:b/>
          <w:bCs/>
          <w:color w:val="000000"/>
        </w:rPr>
      </w:pPr>
      <w:r w:rsidRPr="000B307B">
        <w:rPr>
          <w:b/>
          <w:bCs/>
          <w:color w:val="000000"/>
        </w:rPr>
        <w:lastRenderedPageBreak/>
        <w:t xml:space="preserve">24-Hour Sexual and Interpersonal Violence Crisis Line </w:t>
      </w:r>
      <w:r w:rsidRPr="000B307B">
        <w:rPr>
          <w:bCs/>
          <w:color w:val="000000"/>
        </w:rPr>
        <w:t>703-380-1434 in partnership with Fairfax County Domestic and Sexual Violence Services</w:t>
      </w:r>
    </w:p>
    <w:p w14:paraId="7E2113CA" w14:textId="77777777" w:rsidR="00435522" w:rsidRPr="000B307B" w:rsidRDefault="00435522" w:rsidP="00435522">
      <w:pPr>
        <w:rPr>
          <w:color w:val="000000"/>
        </w:rPr>
      </w:pPr>
    </w:p>
    <w:p w14:paraId="56012517" w14:textId="77777777" w:rsidR="00435522" w:rsidRPr="000B307B" w:rsidRDefault="00435522" w:rsidP="00435522">
      <w:pPr>
        <w:rPr>
          <w:color w:val="000000"/>
        </w:rPr>
      </w:pPr>
      <w:r w:rsidRPr="000B307B">
        <w:rPr>
          <w:b/>
          <w:bCs/>
          <w:color w:val="000000"/>
        </w:rPr>
        <w:t>Counseling and Psychological Services</w:t>
      </w:r>
      <w:r w:rsidRPr="000B307B">
        <w:rPr>
          <w:color w:val="000000"/>
        </w:rPr>
        <w:t> (CAPS) </w:t>
      </w:r>
      <w:hyperlink r:id="rId26" w:history="1">
        <w:r w:rsidRPr="000B307B">
          <w:t>http://caps.gmu.edu</w:t>
        </w:r>
      </w:hyperlink>
    </w:p>
    <w:p w14:paraId="04F8D52D" w14:textId="77777777" w:rsidR="00435522" w:rsidRPr="000B307B" w:rsidRDefault="00435522" w:rsidP="00435522">
      <w:pPr>
        <w:rPr>
          <w:color w:val="000000"/>
        </w:rPr>
      </w:pPr>
      <w:r w:rsidRPr="000B307B">
        <w:rPr>
          <w:color w:val="000000"/>
        </w:rPr>
        <w:t>In order to begin services with CAPS, please call (703-993-2380) or come to our office (</w:t>
      </w:r>
      <w:r w:rsidRPr="000B307B">
        <w:rPr>
          <w:color w:val="201F1E"/>
        </w:rPr>
        <w:t>Student Union Building I</w:t>
      </w:r>
      <w:r w:rsidRPr="000B307B">
        <w:rPr>
          <w:color w:val="000000"/>
        </w:rPr>
        <w:t xml:space="preserve">, Suite 3129): </w:t>
      </w:r>
    </w:p>
    <w:p w14:paraId="5916CF73" w14:textId="77777777" w:rsidR="00435522" w:rsidRPr="000B307B" w:rsidRDefault="00435522" w:rsidP="00435522">
      <w:pPr>
        <w:rPr>
          <w:color w:val="000000"/>
        </w:rPr>
      </w:pPr>
      <w:r w:rsidRPr="000B307B">
        <w:rPr>
          <w:color w:val="000000"/>
        </w:rPr>
        <w:t>CAPS “provides a wide range of services to students, faculty, and staff. Services are provided by a staff of professional counseling and clinical psychologists, social workers, and counselors. CAPS individual and group counseling, workshops and outreach programs are designed to enhance students’ personal experience and academic performance.” 703-993-2380.</w:t>
      </w:r>
    </w:p>
    <w:p w14:paraId="5B216024" w14:textId="77777777" w:rsidR="00435522" w:rsidRPr="000B307B" w:rsidRDefault="00435522" w:rsidP="00435522">
      <w:pPr>
        <w:rPr>
          <w:color w:val="000000"/>
        </w:rPr>
      </w:pPr>
      <w:r w:rsidRPr="000B307B">
        <w:rPr>
          <w:color w:val="000000"/>
        </w:rPr>
        <w:t> </w:t>
      </w:r>
    </w:p>
    <w:p w14:paraId="2A723E77" w14:textId="77777777" w:rsidR="00435522" w:rsidRPr="000B307B" w:rsidRDefault="00435522" w:rsidP="00435522">
      <w:pPr>
        <w:rPr>
          <w:color w:val="000000"/>
        </w:rPr>
      </w:pPr>
      <w:r w:rsidRPr="000B307B">
        <w:rPr>
          <w:color w:val="000000"/>
        </w:rPr>
        <w:t>After-hours Crisis Services for Mason Students</w:t>
      </w:r>
    </w:p>
    <w:p w14:paraId="7BD31898" w14:textId="77777777" w:rsidR="00435522" w:rsidRPr="000B307B" w:rsidRDefault="00435522" w:rsidP="00435522">
      <w:pPr>
        <w:rPr>
          <w:color w:val="000000"/>
        </w:rPr>
      </w:pPr>
      <w:hyperlink r:id="rId27" w:history="1">
        <w:r w:rsidRPr="000B307B">
          <w:rPr>
            <w:rStyle w:val="Hyperlink"/>
            <w:rFonts w:eastAsiaTheme="majorEastAsia"/>
          </w:rPr>
          <w:t>https://caps.gmu.edu/protocall-services/</w:t>
        </w:r>
      </w:hyperlink>
    </w:p>
    <w:p w14:paraId="6C63765A" w14:textId="77777777" w:rsidR="00435522" w:rsidRPr="000B307B" w:rsidRDefault="00435522" w:rsidP="00435522">
      <w:pPr>
        <w:rPr>
          <w:color w:val="000000"/>
        </w:rPr>
      </w:pPr>
    </w:p>
    <w:p w14:paraId="3EC053B4" w14:textId="77777777" w:rsidR="00435522" w:rsidRPr="000B307B" w:rsidRDefault="00435522" w:rsidP="00435522">
      <w:pPr>
        <w:shd w:val="clear" w:color="auto" w:fill="FFFFFF"/>
        <w:rPr>
          <w:color w:val="201F1E"/>
        </w:rPr>
      </w:pPr>
      <w:r w:rsidRPr="000B307B">
        <w:rPr>
          <w:b/>
          <w:bCs/>
          <w:color w:val="000000"/>
        </w:rPr>
        <w:t>5.</w:t>
      </w:r>
      <w:r w:rsidRPr="000B307B">
        <w:rPr>
          <w:color w:val="000000"/>
        </w:rPr>
        <w:t> </w:t>
      </w:r>
      <w:r w:rsidRPr="000B307B">
        <w:rPr>
          <w:b/>
          <w:bCs/>
          <w:color w:val="201F1E"/>
        </w:rPr>
        <w:t>Women and Gender Studies Center</w:t>
      </w:r>
    </w:p>
    <w:p w14:paraId="735807B7" w14:textId="77777777" w:rsidR="00435522" w:rsidRPr="000B307B" w:rsidRDefault="00435522" w:rsidP="00435522">
      <w:pPr>
        <w:shd w:val="clear" w:color="auto" w:fill="FFFFFF"/>
        <w:rPr>
          <w:color w:val="201F1E"/>
        </w:rPr>
      </w:pPr>
      <w:r w:rsidRPr="000B307B">
        <w:rPr>
          <w:color w:val="201F1E"/>
        </w:rPr>
        <w:t>Johnson Center 240K,</w:t>
      </w:r>
      <w:r w:rsidRPr="000B307B">
        <w:rPr>
          <w:b/>
          <w:bCs/>
          <w:color w:val="201F1E"/>
        </w:rPr>
        <w:t> </w:t>
      </w:r>
      <w:r w:rsidRPr="000B307B">
        <w:rPr>
          <w:color w:val="201F1E"/>
        </w:rPr>
        <w:t>(703) 993-2986 </w:t>
      </w:r>
    </w:p>
    <w:p w14:paraId="132CE3D4" w14:textId="77777777" w:rsidR="00435522" w:rsidRPr="000B307B" w:rsidRDefault="00435522" w:rsidP="00435522">
      <w:pPr>
        <w:shd w:val="clear" w:color="auto" w:fill="FFFFFF"/>
        <w:rPr>
          <w:color w:val="000000"/>
        </w:rPr>
      </w:pPr>
      <w:r w:rsidRPr="000B307B">
        <w:rPr>
          <w:color w:val="000000"/>
        </w:rPr>
        <w:t xml:space="preserve">E-mail: </w:t>
      </w:r>
      <w:hyperlink r:id="rId28" w:history="1">
        <w:r w:rsidRPr="000B307B">
          <w:rPr>
            <w:rStyle w:val="Hyperlink"/>
            <w:rFonts w:eastAsiaTheme="majorEastAsia"/>
          </w:rPr>
          <w:t>wgst@gmu.edu</w:t>
        </w:r>
      </w:hyperlink>
    </w:p>
    <w:p w14:paraId="3C2D08AB" w14:textId="77777777" w:rsidR="00435522" w:rsidRPr="000B307B" w:rsidRDefault="00435522" w:rsidP="00435522">
      <w:pPr>
        <w:rPr>
          <w:color w:val="000000"/>
        </w:rPr>
      </w:pPr>
      <w:r w:rsidRPr="000B307B">
        <w:rPr>
          <w:color w:val="201F1E"/>
        </w:rPr>
        <w:t xml:space="preserve">The Women and Gender Studies Center sponsors programs and events that are relevant to this course.  It has a library of material that may be checked out.  We also support several student organizations and provide internship opportunities. We also offer free printing to all of our enrolled students and minors.  Hours: Mondays and </w:t>
      </w:r>
      <w:hyperlink r:id="rId29" w:history="1">
        <w:r w:rsidRPr="000B307B">
          <w:t>https://wmst.gmu.edu/center</w:t>
        </w:r>
      </w:hyperlink>
    </w:p>
    <w:p w14:paraId="26B25AFE" w14:textId="77777777" w:rsidR="00435522" w:rsidRPr="000B307B" w:rsidRDefault="00435522" w:rsidP="00435522">
      <w:pPr>
        <w:shd w:val="clear" w:color="auto" w:fill="FFFFFF"/>
        <w:rPr>
          <w:color w:val="000000"/>
        </w:rPr>
      </w:pPr>
      <w:r w:rsidRPr="000B307B">
        <w:rPr>
          <w:color w:val="201F1E"/>
        </w:rPr>
        <w:t> </w:t>
      </w:r>
    </w:p>
    <w:p w14:paraId="23599812" w14:textId="77777777" w:rsidR="00435522" w:rsidRPr="000B307B" w:rsidRDefault="00435522" w:rsidP="00435522">
      <w:pPr>
        <w:shd w:val="clear" w:color="auto" w:fill="FFFFFF"/>
        <w:rPr>
          <w:b/>
          <w:bCs/>
          <w:color w:val="201F1E"/>
        </w:rPr>
      </w:pPr>
      <w:r w:rsidRPr="000B307B">
        <w:rPr>
          <w:b/>
          <w:bCs/>
          <w:color w:val="201F1E"/>
        </w:rPr>
        <w:t>6. LGBTQ+ (Lesbian, Gay, Bisexual, Transgender, Queer, and Questioning+) Resources Center</w:t>
      </w:r>
    </w:p>
    <w:p w14:paraId="3F2B9D31" w14:textId="77777777" w:rsidR="00435522" w:rsidRPr="000B307B" w:rsidRDefault="00435522" w:rsidP="00435522">
      <w:pPr>
        <w:shd w:val="clear" w:color="auto" w:fill="FFFFFF"/>
        <w:rPr>
          <w:color w:val="201F1E"/>
        </w:rPr>
      </w:pPr>
      <w:r w:rsidRPr="000B307B">
        <w:rPr>
          <w:color w:val="201F1E"/>
        </w:rPr>
        <w:t>Student Union Building I, Suite 2200</w:t>
      </w:r>
    </w:p>
    <w:p w14:paraId="073A328D" w14:textId="77777777" w:rsidR="00435522" w:rsidRPr="000B307B" w:rsidRDefault="00435522" w:rsidP="00435522">
      <w:pPr>
        <w:shd w:val="clear" w:color="auto" w:fill="FFFFFF"/>
        <w:rPr>
          <w:color w:val="201F1E"/>
        </w:rPr>
      </w:pPr>
      <w:r w:rsidRPr="000B307B">
        <w:rPr>
          <w:color w:val="201F1E"/>
        </w:rPr>
        <w:t xml:space="preserve">Phone: 703-993-2702 </w:t>
      </w:r>
    </w:p>
    <w:p w14:paraId="5EB20537" w14:textId="77777777" w:rsidR="00435522" w:rsidRPr="000B307B" w:rsidRDefault="00435522" w:rsidP="00435522">
      <w:pPr>
        <w:shd w:val="clear" w:color="auto" w:fill="FFFFFF"/>
        <w:rPr>
          <w:color w:val="201F1E"/>
        </w:rPr>
      </w:pPr>
      <w:r w:rsidRPr="000B307B">
        <w:rPr>
          <w:color w:val="201F1E"/>
        </w:rPr>
        <w:t xml:space="preserve">Email: lgbtq@gmu.edu </w:t>
      </w:r>
    </w:p>
    <w:p w14:paraId="6E7EFF72" w14:textId="77777777" w:rsidR="00435522" w:rsidRPr="000B307B" w:rsidRDefault="00435522" w:rsidP="00435522">
      <w:pPr>
        <w:shd w:val="clear" w:color="auto" w:fill="FFFFFF"/>
        <w:rPr>
          <w:color w:val="201F1E"/>
        </w:rPr>
      </w:pPr>
      <w:r w:rsidRPr="000B307B">
        <w:rPr>
          <w:color w:val="201F1E"/>
        </w:rPr>
        <w:t xml:space="preserve">BUSINESS HOURS </w:t>
      </w:r>
    </w:p>
    <w:p w14:paraId="191AAAE8" w14:textId="77777777" w:rsidR="00435522" w:rsidRPr="000B307B" w:rsidRDefault="00435522" w:rsidP="00435522">
      <w:pPr>
        <w:shd w:val="clear" w:color="auto" w:fill="FFFFFF"/>
        <w:rPr>
          <w:color w:val="201F1E"/>
        </w:rPr>
      </w:pPr>
      <w:r w:rsidRPr="000B307B">
        <w:rPr>
          <w:color w:val="201F1E"/>
        </w:rPr>
        <w:t xml:space="preserve">Monday: 9am-5pm </w:t>
      </w:r>
    </w:p>
    <w:p w14:paraId="2F1B4EBD" w14:textId="77777777" w:rsidR="00435522" w:rsidRPr="000B307B" w:rsidRDefault="00435522" w:rsidP="00435522">
      <w:pPr>
        <w:shd w:val="clear" w:color="auto" w:fill="FFFFFF"/>
        <w:rPr>
          <w:color w:val="201F1E"/>
        </w:rPr>
      </w:pPr>
      <w:r w:rsidRPr="000B307B">
        <w:rPr>
          <w:color w:val="201F1E"/>
        </w:rPr>
        <w:t xml:space="preserve">Tuesday-Thursday: 9am-6:30pm </w:t>
      </w:r>
    </w:p>
    <w:p w14:paraId="45A874F0" w14:textId="77777777" w:rsidR="00435522" w:rsidRPr="000B307B" w:rsidRDefault="00435522" w:rsidP="00435522">
      <w:pPr>
        <w:shd w:val="clear" w:color="auto" w:fill="FFFFFF"/>
        <w:rPr>
          <w:color w:val="201F1E"/>
        </w:rPr>
      </w:pPr>
      <w:r w:rsidRPr="000B307B">
        <w:rPr>
          <w:color w:val="201F1E"/>
        </w:rPr>
        <w:t xml:space="preserve">Friday: 9am-5pm </w:t>
      </w:r>
    </w:p>
    <w:p w14:paraId="6A9AF194" w14:textId="77777777" w:rsidR="00435522" w:rsidRPr="000B307B" w:rsidRDefault="00435522" w:rsidP="00435522">
      <w:pPr>
        <w:shd w:val="clear" w:color="auto" w:fill="FFFFFF"/>
        <w:rPr>
          <w:color w:val="201F1E"/>
        </w:rPr>
      </w:pPr>
      <w:r w:rsidRPr="000B307B">
        <w:rPr>
          <w:color w:val="201F1E"/>
        </w:rPr>
        <w:t>Saturday &amp; Sunday: Closed</w:t>
      </w:r>
    </w:p>
    <w:p w14:paraId="5532A52A" w14:textId="77777777" w:rsidR="00435522" w:rsidRPr="000B307B" w:rsidRDefault="00435522" w:rsidP="00435522">
      <w:pPr>
        <w:shd w:val="clear" w:color="auto" w:fill="FFFFFF"/>
        <w:rPr>
          <w:color w:val="000000"/>
        </w:rPr>
      </w:pPr>
    </w:p>
    <w:p w14:paraId="12F71367" w14:textId="77777777" w:rsidR="00435522" w:rsidRPr="000B307B" w:rsidRDefault="00435522" w:rsidP="00435522">
      <w:pPr>
        <w:shd w:val="clear" w:color="auto" w:fill="FFFFFF"/>
        <w:rPr>
          <w:color w:val="000000"/>
        </w:rPr>
      </w:pPr>
      <w:r w:rsidRPr="000B307B">
        <w:rPr>
          <w:b/>
          <w:bCs/>
          <w:color w:val="201F1E"/>
        </w:rPr>
        <w:t>7. Center for Culture, Equity, and Empowerment (CCEE)</w:t>
      </w:r>
    </w:p>
    <w:p w14:paraId="2BB01369" w14:textId="77777777" w:rsidR="00435522" w:rsidRPr="000B307B" w:rsidRDefault="00435522" w:rsidP="00435522">
      <w:pPr>
        <w:rPr>
          <w:color w:val="201F1E"/>
        </w:rPr>
      </w:pPr>
      <w:r w:rsidRPr="000B307B">
        <w:rPr>
          <w:color w:val="201F1E"/>
        </w:rPr>
        <w:t xml:space="preserve">Student Union Building I, Suite 2400 </w:t>
      </w:r>
    </w:p>
    <w:p w14:paraId="1CE57771" w14:textId="77777777" w:rsidR="00435522" w:rsidRPr="000B307B" w:rsidRDefault="00435522" w:rsidP="00435522">
      <w:pPr>
        <w:rPr>
          <w:color w:val="201F1E"/>
        </w:rPr>
      </w:pPr>
      <w:r w:rsidRPr="000B307B">
        <w:rPr>
          <w:color w:val="201F1E"/>
        </w:rPr>
        <w:t xml:space="preserve">Phone: 703-993-2700 </w:t>
      </w:r>
    </w:p>
    <w:p w14:paraId="2A23EACA" w14:textId="77777777" w:rsidR="00435522" w:rsidRPr="000B307B" w:rsidRDefault="00435522" w:rsidP="00435522">
      <w:pPr>
        <w:rPr>
          <w:color w:val="201F1E"/>
        </w:rPr>
      </w:pPr>
      <w:r w:rsidRPr="000B307B">
        <w:rPr>
          <w:color w:val="201F1E"/>
        </w:rPr>
        <w:t xml:space="preserve">Email: </w:t>
      </w:r>
      <w:hyperlink r:id="rId30" w:history="1">
        <w:r w:rsidRPr="000B307B">
          <w:rPr>
            <w:rStyle w:val="Hyperlink"/>
            <w:rFonts w:eastAsiaTheme="majorEastAsia"/>
          </w:rPr>
          <w:t>ccee@gmu.edu</w:t>
        </w:r>
      </w:hyperlink>
      <w:r w:rsidRPr="000B307B">
        <w:rPr>
          <w:color w:val="201F1E"/>
        </w:rPr>
        <w:t xml:space="preserve"> </w:t>
      </w:r>
    </w:p>
    <w:p w14:paraId="3EF31ED3" w14:textId="77777777" w:rsidR="00435522" w:rsidRPr="000B307B" w:rsidRDefault="00435522" w:rsidP="00435522">
      <w:pPr>
        <w:rPr>
          <w:color w:val="201F1E"/>
        </w:rPr>
      </w:pPr>
      <w:r w:rsidRPr="000B307B">
        <w:rPr>
          <w:color w:val="201F1E"/>
        </w:rPr>
        <w:t xml:space="preserve">BUSINESS HOURS </w:t>
      </w:r>
    </w:p>
    <w:p w14:paraId="0FF25D85" w14:textId="77777777" w:rsidR="00435522" w:rsidRPr="000B307B" w:rsidRDefault="00435522" w:rsidP="00435522">
      <w:pPr>
        <w:rPr>
          <w:color w:val="201F1E"/>
        </w:rPr>
      </w:pPr>
      <w:r w:rsidRPr="000B307B">
        <w:rPr>
          <w:color w:val="201F1E"/>
        </w:rPr>
        <w:t xml:space="preserve">Monday-Friday: 8:30am-5:00pm </w:t>
      </w:r>
    </w:p>
    <w:p w14:paraId="5FFA7B20" w14:textId="77777777" w:rsidR="00435522" w:rsidRPr="000B307B" w:rsidRDefault="00435522" w:rsidP="00435522">
      <w:pPr>
        <w:rPr>
          <w:color w:val="201F1E"/>
        </w:rPr>
      </w:pPr>
      <w:r w:rsidRPr="000B307B">
        <w:rPr>
          <w:color w:val="201F1E"/>
        </w:rPr>
        <w:t xml:space="preserve">Saturday &amp; Sunday: Closed </w:t>
      </w:r>
    </w:p>
    <w:p w14:paraId="2752633A" w14:textId="77777777" w:rsidR="00435522" w:rsidRPr="000B307B" w:rsidRDefault="00435522" w:rsidP="00435522">
      <w:pPr>
        <w:rPr>
          <w:color w:val="000000"/>
        </w:rPr>
      </w:pPr>
      <w:r w:rsidRPr="000B307B">
        <w:rPr>
          <w:color w:val="201F1E"/>
        </w:rPr>
        <w:t xml:space="preserve">In-person services: Monday-Friday 10:00am-3:00pm </w:t>
      </w:r>
    </w:p>
    <w:p w14:paraId="1EB5716D" w14:textId="77777777" w:rsidR="00435522" w:rsidRPr="000B307B" w:rsidRDefault="00435522" w:rsidP="00435522">
      <w:pPr>
        <w:shd w:val="clear" w:color="auto" w:fill="FFFFFF"/>
        <w:rPr>
          <w:color w:val="000000"/>
        </w:rPr>
      </w:pPr>
      <w:r w:rsidRPr="000B307B">
        <w:rPr>
          <w:color w:val="201F1E"/>
        </w:rPr>
        <w:t> </w:t>
      </w:r>
    </w:p>
    <w:p w14:paraId="31CD35C5" w14:textId="77777777" w:rsidR="00435522" w:rsidRPr="000B307B" w:rsidRDefault="00435522" w:rsidP="00435522">
      <w:pPr>
        <w:shd w:val="clear" w:color="auto" w:fill="FFFFFF"/>
        <w:rPr>
          <w:color w:val="000000"/>
        </w:rPr>
      </w:pPr>
      <w:r w:rsidRPr="000B307B">
        <w:rPr>
          <w:b/>
          <w:bCs/>
          <w:color w:val="201F1E"/>
        </w:rPr>
        <w:t> </w:t>
      </w:r>
    </w:p>
    <w:p w14:paraId="289491DF" w14:textId="77777777" w:rsidR="00435522" w:rsidRPr="000B307B" w:rsidRDefault="00435522" w:rsidP="00435522">
      <w:pPr>
        <w:rPr>
          <w:color w:val="000000"/>
        </w:rPr>
      </w:pPr>
      <w:r w:rsidRPr="000B307B">
        <w:rPr>
          <w:b/>
          <w:bCs/>
          <w:color w:val="000000"/>
        </w:rPr>
        <w:t>COMMITMENT TO DIVERSITY</w:t>
      </w:r>
    </w:p>
    <w:p w14:paraId="66ACE08A" w14:textId="77777777" w:rsidR="00435522" w:rsidRPr="000B307B" w:rsidRDefault="00435522" w:rsidP="00435522">
      <w:pPr>
        <w:rPr>
          <w:color w:val="000000"/>
        </w:rPr>
      </w:pPr>
      <w:r w:rsidRPr="000B307B">
        <w:rPr>
          <w:color w:val="000000"/>
        </w:rPr>
        <w:t> </w:t>
      </w:r>
    </w:p>
    <w:p w14:paraId="112F07BF" w14:textId="77777777" w:rsidR="00435522" w:rsidRPr="000B307B" w:rsidRDefault="00435522" w:rsidP="00435522">
      <w:pPr>
        <w:rPr>
          <w:color w:val="000000"/>
        </w:rPr>
      </w:pPr>
      <w:r w:rsidRPr="000B307B">
        <w:rPr>
          <w:b/>
          <w:bCs/>
          <w:color w:val="000000"/>
        </w:rPr>
        <w:t>George Mason University: Diversity Statement</w:t>
      </w:r>
    </w:p>
    <w:p w14:paraId="5448D64B" w14:textId="77777777" w:rsidR="00435522" w:rsidRPr="000B307B" w:rsidRDefault="00435522" w:rsidP="00435522">
      <w:pPr>
        <w:rPr>
          <w:color w:val="000000"/>
        </w:rPr>
      </w:pPr>
      <w:r w:rsidRPr="000B307B">
        <w:rPr>
          <w:color w:val="000000"/>
        </w:rPr>
        <w:lastRenderedPageBreak/>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0951E606" w14:textId="77777777" w:rsidR="00435522" w:rsidRPr="000B307B" w:rsidRDefault="00435522" w:rsidP="00435522">
      <w:pPr>
        <w:rPr>
          <w:color w:val="000000"/>
        </w:rPr>
      </w:pPr>
      <w:r w:rsidRPr="000B307B">
        <w:rPr>
          <w:color w:val="000000"/>
        </w:rPr>
        <w:t> </w:t>
      </w:r>
    </w:p>
    <w:p w14:paraId="25F22170" w14:textId="77777777" w:rsidR="00435522" w:rsidRPr="000B307B" w:rsidRDefault="00435522" w:rsidP="00435522">
      <w:pPr>
        <w:rPr>
          <w:color w:val="000000"/>
        </w:rPr>
      </w:pPr>
      <w:r w:rsidRPr="000B307B">
        <w:rPr>
          <w:color w:val="000000"/>
        </w:rPr>
        <w:t>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4F99470" w14:textId="77777777" w:rsidR="00435522" w:rsidRPr="000B307B" w:rsidRDefault="00435522" w:rsidP="00435522">
      <w:pPr>
        <w:rPr>
          <w:color w:val="000000"/>
        </w:rPr>
      </w:pPr>
      <w:r w:rsidRPr="000B307B">
        <w:rPr>
          <w:color w:val="000000"/>
        </w:rPr>
        <w:t> </w:t>
      </w:r>
    </w:p>
    <w:p w14:paraId="05C062DC" w14:textId="77777777" w:rsidR="00435522" w:rsidRPr="000B307B" w:rsidRDefault="00435522" w:rsidP="00435522">
      <w:pPr>
        <w:rPr>
          <w:color w:val="000000"/>
        </w:rPr>
      </w:pPr>
      <w:r w:rsidRPr="000B307B">
        <w:rPr>
          <w:color w:val="000000"/>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409D410D" w14:textId="77777777" w:rsidR="00435522" w:rsidRPr="000B307B" w:rsidRDefault="00435522" w:rsidP="00435522">
      <w:pPr>
        <w:rPr>
          <w:color w:val="000000"/>
        </w:rPr>
      </w:pPr>
      <w:r w:rsidRPr="000B307B">
        <w:rPr>
          <w:color w:val="000000"/>
        </w:rPr>
        <w:t> </w:t>
      </w:r>
    </w:p>
    <w:p w14:paraId="6BD5733A" w14:textId="77777777" w:rsidR="00435522" w:rsidRPr="000B307B" w:rsidRDefault="00435522" w:rsidP="00435522">
      <w:pPr>
        <w:rPr>
          <w:color w:val="000000"/>
        </w:rPr>
      </w:pPr>
      <w:r w:rsidRPr="000B307B">
        <w:rPr>
          <w:color w:val="000000"/>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76B25A4C" w14:textId="77777777" w:rsidR="00435522" w:rsidRPr="000B307B" w:rsidRDefault="00435522" w:rsidP="00435522">
      <w:pPr>
        <w:rPr>
          <w:color w:val="000000"/>
        </w:rPr>
      </w:pPr>
      <w:r w:rsidRPr="000B307B">
        <w:rPr>
          <w:color w:val="000000"/>
        </w:rPr>
        <w:t> </w:t>
      </w:r>
    </w:p>
    <w:p w14:paraId="333F1AE8" w14:textId="77777777" w:rsidR="00435522" w:rsidRPr="000B307B" w:rsidRDefault="00435522" w:rsidP="00435522">
      <w:pPr>
        <w:rPr>
          <w:color w:val="000000"/>
        </w:rPr>
      </w:pPr>
      <w:r w:rsidRPr="000B307B">
        <w:rPr>
          <w:b/>
          <w:bCs/>
          <w:color w:val="000000"/>
        </w:rPr>
        <w:t>Women and Gender Studies Commitment to Diversity Statement</w:t>
      </w:r>
    </w:p>
    <w:p w14:paraId="16F81585" w14:textId="77777777" w:rsidR="00435522" w:rsidRPr="000B307B" w:rsidRDefault="00435522" w:rsidP="00435522">
      <w:pPr>
        <w:rPr>
          <w:color w:val="000000"/>
        </w:rPr>
      </w:pPr>
      <w:r w:rsidRPr="000B307B">
        <w:rPr>
          <w:color w:val="000000"/>
        </w:rPr>
        <w:t>The Women and Gender Studies program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p>
    <w:p w14:paraId="465E3D9F" w14:textId="77777777" w:rsidR="00435522" w:rsidRPr="000B307B" w:rsidRDefault="00435522" w:rsidP="00435522">
      <w:pPr>
        <w:shd w:val="clear" w:color="auto" w:fill="FFFFFF"/>
        <w:rPr>
          <w:color w:val="000000"/>
        </w:rPr>
      </w:pPr>
      <w:r w:rsidRPr="000B307B">
        <w:rPr>
          <w:color w:val="000000"/>
        </w:rPr>
        <w:t> </w:t>
      </w:r>
      <w:r w:rsidRPr="000B307B">
        <w:rPr>
          <w:color w:val="000000"/>
        </w:rPr>
        <w:br/>
        <w:t>University Catalog: </w:t>
      </w:r>
      <w:hyperlink r:id="rId31" w:tgtFrame="_blank" w:history="1">
        <w:r w:rsidRPr="000B307B">
          <w:rPr>
            <w:color w:val="954F72"/>
            <w:u w:val="single"/>
          </w:rPr>
          <w:t>http://catalog.gmu.edu/</w:t>
        </w:r>
      </w:hyperlink>
      <w:r w:rsidRPr="000B307B">
        <w:rPr>
          <w:color w:val="000000"/>
        </w:rPr>
        <w:br/>
        <w:t>University Policies: </w:t>
      </w:r>
      <w:hyperlink r:id="rId32" w:tgtFrame="_blank" w:history="1">
        <w:r w:rsidRPr="000B307B">
          <w:rPr>
            <w:color w:val="954F72"/>
            <w:u w:val="single"/>
          </w:rPr>
          <w:t>http://universitypolicy.gmu.edu/</w:t>
        </w:r>
      </w:hyperlink>
    </w:p>
    <w:p w14:paraId="286EE058" w14:textId="77777777" w:rsidR="00435522" w:rsidRPr="000B307B" w:rsidRDefault="00435522" w:rsidP="00435522">
      <w:pPr>
        <w:rPr>
          <w:color w:val="000000"/>
        </w:rPr>
      </w:pPr>
      <w:r w:rsidRPr="000B307B">
        <w:rPr>
          <w:color w:val="000000"/>
        </w:rPr>
        <w:t> </w:t>
      </w:r>
    </w:p>
    <w:p w14:paraId="40A152CE" w14:textId="77777777" w:rsidR="00435522" w:rsidRPr="000B307B" w:rsidRDefault="00435522" w:rsidP="00435522">
      <w:pPr>
        <w:jc w:val="center"/>
        <w:rPr>
          <w:color w:val="000000"/>
        </w:rPr>
      </w:pPr>
      <w:r w:rsidRPr="000B307B">
        <w:rPr>
          <w:b/>
          <w:bCs/>
          <w:color w:val="000000"/>
        </w:rPr>
        <w:t> </w:t>
      </w:r>
    </w:p>
    <w:p w14:paraId="07F28394" w14:textId="77777777" w:rsidR="00435522" w:rsidRPr="000B307B" w:rsidRDefault="00435522" w:rsidP="00435522">
      <w:pPr>
        <w:rPr>
          <w:b/>
          <w:bCs/>
          <w:color w:val="000000"/>
        </w:rPr>
      </w:pPr>
      <w:r w:rsidRPr="000B307B">
        <w:rPr>
          <w:b/>
          <w:bCs/>
          <w:color w:val="000000"/>
        </w:rPr>
        <w:br w:type="page"/>
      </w:r>
    </w:p>
    <w:p w14:paraId="7DAE76F7" w14:textId="77777777" w:rsidR="00435522" w:rsidRPr="000B307B" w:rsidRDefault="00435522" w:rsidP="00435522">
      <w:pPr>
        <w:jc w:val="center"/>
        <w:rPr>
          <w:color w:val="000000"/>
        </w:rPr>
      </w:pPr>
      <w:r w:rsidRPr="000B307B">
        <w:rPr>
          <w:b/>
          <w:bCs/>
          <w:color w:val="000000"/>
        </w:rPr>
        <w:lastRenderedPageBreak/>
        <w:t>Class Schedule</w:t>
      </w:r>
    </w:p>
    <w:p w14:paraId="2916D665" w14:textId="77777777" w:rsidR="00435522" w:rsidRPr="000B307B" w:rsidRDefault="00435522" w:rsidP="00435522">
      <w:pPr>
        <w:rPr>
          <w:bCs/>
          <w:color w:val="000000"/>
        </w:rPr>
      </w:pPr>
      <w:r w:rsidRPr="000B307B">
        <w:rPr>
          <w:b/>
          <w:bCs/>
          <w:color w:val="000000"/>
        </w:rPr>
        <w:t>Aug 23</w:t>
      </w:r>
      <w:r w:rsidRPr="000B307B">
        <w:rPr>
          <w:bCs/>
          <w:color w:val="000000"/>
        </w:rPr>
        <w:t xml:space="preserve"> </w:t>
      </w:r>
    </w:p>
    <w:p w14:paraId="6C2BB37C" w14:textId="77777777" w:rsidR="00435522" w:rsidRPr="000B307B" w:rsidRDefault="00435522" w:rsidP="00435522">
      <w:pPr>
        <w:rPr>
          <w:color w:val="000000"/>
        </w:rPr>
      </w:pPr>
      <w:r w:rsidRPr="000B307B">
        <w:rPr>
          <w:bCs/>
          <w:color w:val="000000"/>
        </w:rPr>
        <w:t>Introduction</w:t>
      </w:r>
      <w:r w:rsidRPr="000B307B">
        <w:rPr>
          <w:color w:val="000000"/>
        </w:rPr>
        <w:t> </w:t>
      </w:r>
    </w:p>
    <w:p w14:paraId="6391913C" w14:textId="77777777" w:rsidR="00435522" w:rsidRPr="000B307B" w:rsidRDefault="00435522" w:rsidP="00435522">
      <w:pPr>
        <w:rPr>
          <w:color w:val="000000"/>
        </w:rPr>
      </w:pPr>
    </w:p>
    <w:p w14:paraId="627D87EE" w14:textId="77777777" w:rsidR="00435522" w:rsidRPr="000B307B" w:rsidRDefault="00435522" w:rsidP="00435522">
      <w:pPr>
        <w:jc w:val="center"/>
        <w:rPr>
          <w:b/>
          <w:color w:val="000000"/>
        </w:rPr>
      </w:pPr>
      <w:r w:rsidRPr="000B307B">
        <w:rPr>
          <w:b/>
          <w:bCs/>
          <w:color w:val="000000"/>
        </w:rPr>
        <w:t>Lynching</w:t>
      </w:r>
      <w:r w:rsidRPr="000B307B">
        <w:rPr>
          <w:b/>
          <w:color w:val="000000"/>
        </w:rPr>
        <w:t xml:space="preserve">, </w:t>
      </w:r>
      <w:r w:rsidRPr="000B307B">
        <w:rPr>
          <w:b/>
          <w:bCs/>
          <w:color w:val="000000"/>
        </w:rPr>
        <w:t>the Women’s Club Movement and Fighting the Jezebel Stereotype </w:t>
      </w:r>
    </w:p>
    <w:p w14:paraId="04D4AD33" w14:textId="77777777" w:rsidR="00435522" w:rsidRPr="000B307B" w:rsidRDefault="00435522" w:rsidP="00435522">
      <w:pPr>
        <w:rPr>
          <w:color w:val="000000"/>
        </w:rPr>
      </w:pPr>
      <w:r w:rsidRPr="000B307B">
        <w:rPr>
          <w:b/>
          <w:bCs/>
          <w:color w:val="000000"/>
        </w:rPr>
        <w:t>Aug 25</w:t>
      </w:r>
    </w:p>
    <w:p w14:paraId="6E053B0A" w14:textId="77777777" w:rsidR="00435522" w:rsidRPr="000B307B" w:rsidRDefault="00435522" w:rsidP="00435522">
      <w:pPr>
        <w:rPr>
          <w:color w:val="000000"/>
        </w:rPr>
      </w:pPr>
      <w:r w:rsidRPr="000B307B">
        <w:rPr>
          <w:color w:val="000000"/>
        </w:rPr>
        <w:t>“Experiences of the Race Problem by a Southern White Woman,” </w:t>
      </w:r>
      <w:r w:rsidRPr="000B307B">
        <w:rPr>
          <w:i/>
          <w:iCs/>
          <w:color w:val="000000"/>
        </w:rPr>
        <w:t>The Independent</w:t>
      </w:r>
      <w:r w:rsidRPr="000B307B">
        <w:rPr>
          <w:color w:val="000000"/>
        </w:rPr>
        <w:t>, volume 56, January to June, 1904 (Mar. 17, 1904), 590-594.</w:t>
      </w:r>
    </w:p>
    <w:p w14:paraId="59B6F3B4" w14:textId="77777777" w:rsidR="00435522" w:rsidRPr="000B307B" w:rsidRDefault="00435522" w:rsidP="00435522">
      <w:pPr>
        <w:rPr>
          <w:color w:val="000000"/>
        </w:rPr>
      </w:pPr>
      <w:hyperlink r:id="rId33" w:anchor="v=onepage&amp;q&amp;f=false" w:history="1">
        <w:r w:rsidRPr="000B307B">
          <w:rPr>
            <w:color w:val="954F72"/>
            <w:u w:val="single"/>
          </w:rPr>
          <w:t>https://books.google.com/books?id=2icPAQAAIAAJ&amp;printsec=frontcover&amp;source=gbs_ge_summary_r&amp;cad=0#v=onepage&amp;q&amp;f=false</w:t>
        </w:r>
      </w:hyperlink>
    </w:p>
    <w:p w14:paraId="5AB03102" w14:textId="77777777" w:rsidR="00435522" w:rsidRPr="000B307B" w:rsidRDefault="00435522" w:rsidP="00435522">
      <w:pPr>
        <w:rPr>
          <w:color w:val="000000"/>
        </w:rPr>
      </w:pPr>
      <w:r w:rsidRPr="000B307B">
        <w:rPr>
          <w:color w:val="000000"/>
        </w:rPr>
        <w:t> </w:t>
      </w:r>
    </w:p>
    <w:p w14:paraId="3454F3CB" w14:textId="77777777" w:rsidR="00435522" w:rsidRPr="000B307B" w:rsidRDefault="00435522" w:rsidP="00435522">
      <w:pPr>
        <w:rPr>
          <w:color w:val="000000"/>
        </w:rPr>
      </w:pPr>
      <w:r w:rsidRPr="000B307B">
        <w:rPr>
          <w:color w:val="000000"/>
        </w:rPr>
        <w:t>“The Race Problem - An Autobiography: A Southern Colored Woman Independent,” </w:t>
      </w:r>
      <w:r w:rsidRPr="000B307B">
        <w:rPr>
          <w:i/>
          <w:iCs/>
          <w:color w:val="000000"/>
        </w:rPr>
        <w:t>The Independent</w:t>
      </w:r>
      <w:r w:rsidRPr="000B307B">
        <w:rPr>
          <w:color w:val="000000"/>
        </w:rPr>
        <w:t>, volume 56, January to June, 1904 (Mar. 17, 1904), 586-89.</w:t>
      </w:r>
    </w:p>
    <w:p w14:paraId="3A1972F6" w14:textId="77777777" w:rsidR="00435522" w:rsidRPr="000B307B" w:rsidRDefault="00435522" w:rsidP="00435522">
      <w:pPr>
        <w:rPr>
          <w:color w:val="000000"/>
        </w:rPr>
      </w:pPr>
      <w:hyperlink r:id="rId34" w:history="1">
        <w:r w:rsidRPr="000B307B">
          <w:rPr>
            <w:color w:val="954F72"/>
            <w:u w:val="single"/>
          </w:rPr>
          <w:t>http://www.digitalhistory.uh.edu/voices/social_history/18race_problem.cfm</w:t>
        </w:r>
      </w:hyperlink>
    </w:p>
    <w:p w14:paraId="7D5C1464" w14:textId="77777777" w:rsidR="00435522" w:rsidRPr="000B307B" w:rsidRDefault="00435522" w:rsidP="00435522">
      <w:pPr>
        <w:rPr>
          <w:color w:val="000000"/>
        </w:rPr>
      </w:pPr>
      <w:r w:rsidRPr="000B307B">
        <w:rPr>
          <w:color w:val="000000"/>
        </w:rPr>
        <w:t> </w:t>
      </w:r>
    </w:p>
    <w:p w14:paraId="5087360A" w14:textId="77777777" w:rsidR="00435522" w:rsidRPr="000B307B" w:rsidRDefault="00435522" w:rsidP="00435522">
      <w:pPr>
        <w:rPr>
          <w:color w:val="000000"/>
        </w:rPr>
      </w:pPr>
      <w:r w:rsidRPr="000B307B">
        <w:rPr>
          <w:b/>
          <w:bCs/>
          <w:color w:val="000000"/>
        </w:rPr>
        <w:t>Aug 30</w:t>
      </w:r>
    </w:p>
    <w:p w14:paraId="6E310542" w14:textId="77777777" w:rsidR="00435522" w:rsidRPr="000B307B" w:rsidRDefault="00435522" w:rsidP="00435522">
      <w:pPr>
        <w:rPr>
          <w:b/>
          <w:bCs/>
          <w:color w:val="000000"/>
        </w:rPr>
      </w:pPr>
      <w:r w:rsidRPr="000B307B">
        <w:rPr>
          <w:color w:val="000000"/>
        </w:rPr>
        <w:t>Film -</w:t>
      </w:r>
      <w:r w:rsidRPr="000B307B">
        <w:rPr>
          <w:i/>
          <w:iCs/>
          <w:color w:val="000000"/>
        </w:rPr>
        <w:t> Ida B. Wells: A Passion for Justice </w:t>
      </w:r>
      <w:r w:rsidRPr="000B307B">
        <w:rPr>
          <w:color w:val="000000"/>
        </w:rPr>
        <w:t> </w:t>
      </w:r>
    </w:p>
    <w:p w14:paraId="69A396D5" w14:textId="77777777" w:rsidR="00435522" w:rsidRDefault="00435522" w:rsidP="00435522">
      <w:pPr>
        <w:rPr>
          <w:color w:val="000000"/>
        </w:rPr>
      </w:pPr>
      <w:r w:rsidRPr="000B307B">
        <w:rPr>
          <w:color w:val="000000"/>
        </w:rPr>
        <w:t>(***warning: there are some depictions of lynching between 23 and 26 minutes into the film.)</w:t>
      </w:r>
    </w:p>
    <w:p w14:paraId="43DE4BE9" w14:textId="77777777" w:rsidR="00435522" w:rsidRPr="000B307B" w:rsidRDefault="00435522" w:rsidP="00435522">
      <w:pPr>
        <w:rPr>
          <w:color w:val="000000"/>
        </w:rPr>
      </w:pPr>
      <w:r>
        <w:rPr>
          <w:color w:val="000000"/>
        </w:rPr>
        <w:t xml:space="preserve">library.gmu.edu  </w:t>
      </w:r>
      <w:r w:rsidRPr="009E07F5">
        <w:rPr>
          <w:color w:val="000000"/>
        </w:rPr>
        <w:t xml:space="preserve">Academic Video Online: Premium </w:t>
      </w:r>
    </w:p>
    <w:p w14:paraId="4212FE04" w14:textId="77777777" w:rsidR="00435522" w:rsidRDefault="00435522" w:rsidP="00435522">
      <w:pPr>
        <w:rPr>
          <w:color w:val="000000"/>
        </w:rPr>
      </w:pPr>
      <w:hyperlink r:id="rId35" w:history="1">
        <w:r w:rsidRPr="00790522">
          <w:rPr>
            <w:rStyle w:val="Hyperlink"/>
            <w:rFonts w:eastAsiaTheme="majorEastAsia"/>
          </w:rPr>
          <w:t>https://video-alexanderstreet-com.mutex.gmu.edu/watch/ida-b-wells-a-passion-for-justice</w:t>
        </w:r>
      </w:hyperlink>
    </w:p>
    <w:p w14:paraId="6DA7A728" w14:textId="77777777" w:rsidR="00435522" w:rsidRDefault="00435522" w:rsidP="00435522">
      <w:pPr>
        <w:rPr>
          <w:color w:val="000000"/>
        </w:rPr>
      </w:pPr>
      <w:r>
        <w:rPr>
          <w:color w:val="000000"/>
        </w:rPr>
        <w:t>also</w:t>
      </w:r>
      <w:r w:rsidRPr="00236677">
        <w:rPr>
          <w:color w:val="000000"/>
        </w:rPr>
        <w:t xml:space="preserve"> </w:t>
      </w:r>
    </w:p>
    <w:p w14:paraId="53C4A337" w14:textId="77777777" w:rsidR="00435522" w:rsidRPr="000B307B" w:rsidRDefault="00435522" w:rsidP="00435522">
      <w:pPr>
        <w:rPr>
          <w:color w:val="000000"/>
        </w:rPr>
      </w:pPr>
      <w:hyperlink r:id="rId36" w:history="1">
        <w:r w:rsidRPr="000B307B">
          <w:rPr>
            <w:rStyle w:val="Hyperlink"/>
            <w:rFonts w:eastAsiaTheme="majorEastAsia"/>
          </w:rPr>
          <w:t>https://www.youtube.com/watch?v=sEu_-MAHoLU</w:t>
        </w:r>
      </w:hyperlink>
    </w:p>
    <w:p w14:paraId="39B64E39" w14:textId="77777777" w:rsidR="00435522" w:rsidRPr="000B307B" w:rsidRDefault="00435522" w:rsidP="00435522">
      <w:pPr>
        <w:rPr>
          <w:b/>
          <w:bCs/>
          <w:color w:val="000000"/>
        </w:rPr>
      </w:pPr>
    </w:p>
    <w:p w14:paraId="21E3A0FF" w14:textId="77777777" w:rsidR="00435522" w:rsidRPr="000B307B" w:rsidRDefault="00435522" w:rsidP="00435522">
      <w:pPr>
        <w:rPr>
          <w:color w:val="000000"/>
        </w:rPr>
      </w:pPr>
      <w:r w:rsidRPr="000B307B">
        <w:rPr>
          <w:b/>
          <w:bCs/>
          <w:color w:val="000000"/>
        </w:rPr>
        <w:t>Sept 1</w:t>
      </w:r>
    </w:p>
    <w:p w14:paraId="34A42AA2" w14:textId="77777777" w:rsidR="00435522" w:rsidRPr="000B307B" w:rsidRDefault="00435522" w:rsidP="00435522">
      <w:pPr>
        <w:widowControl w:val="0"/>
        <w:autoSpaceDE w:val="0"/>
        <w:autoSpaceDN w:val="0"/>
        <w:adjustRightInd w:val="0"/>
        <w:rPr>
          <w:u w:color="0000FF"/>
        </w:rPr>
      </w:pPr>
      <w:r w:rsidRPr="000B307B">
        <w:rPr>
          <w:u w:color="0000FF"/>
        </w:rPr>
        <w:t xml:space="preserve">Josephine St. Pierre Ruffin, “Address to the First National Conference of Colored Women,” </w:t>
      </w:r>
      <w:r w:rsidRPr="000B307B">
        <w:rPr>
          <w:i/>
          <w:iCs/>
          <w:u w:color="0000FF"/>
        </w:rPr>
        <w:t>The Woman's Era</w:t>
      </w:r>
      <w:r w:rsidRPr="000B307B">
        <w:rPr>
          <w:u w:color="0000FF"/>
        </w:rPr>
        <w:t xml:space="preserve"> 2 no. 5 (August 1895): 13-15.</w:t>
      </w:r>
    </w:p>
    <w:p w14:paraId="19045415" w14:textId="77777777" w:rsidR="00435522" w:rsidRPr="000B307B" w:rsidRDefault="00435522" w:rsidP="00435522">
      <w:pPr>
        <w:rPr>
          <w:color w:val="000000"/>
          <w:shd w:val="clear" w:color="auto" w:fill="FFFFFF"/>
        </w:rPr>
      </w:pPr>
      <w:hyperlink r:id="rId37" w:history="1">
        <w:r w:rsidRPr="000B307B">
          <w:rPr>
            <w:rStyle w:val="Hyperlink"/>
            <w:rFonts w:eastAsiaTheme="majorEastAsia"/>
            <w:shd w:val="clear" w:color="auto" w:fill="FFFFFF"/>
          </w:rPr>
          <w:t>https://www.blackpast.org/african-american-history/1895-josephine-st-pierre-ruffin-address-first-national-conference-colored-women/</w:t>
        </w:r>
      </w:hyperlink>
    </w:p>
    <w:p w14:paraId="561A6B31" w14:textId="77777777" w:rsidR="00435522" w:rsidRPr="000B307B" w:rsidRDefault="00435522" w:rsidP="00435522">
      <w:pPr>
        <w:rPr>
          <w:color w:val="000000"/>
        </w:rPr>
      </w:pPr>
    </w:p>
    <w:p w14:paraId="4E8F0E2B" w14:textId="77777777" w:rsidR="00435522" w:rsidRPr="000B307B" w:rsidRDefault="00435522" w:rsidP="00435522">
      <w:r w:rsidRPr="000B307B">
        <w:rPr>
          <w:color w:val="000000"/>
        </w:rPr>
        <w:t xml:space="preserve">Giddings: </w:t>
      </w:r>
      <w:r w:rsidRPr="000B307B">
        <w:t>“Defending Our Name,” 81-94. (goes by page numbers on the text)</w:t>
      </w:r>
    </w:p>
    <w:p w14:paraId="611F5984" w14:textId="77777777" w:rsidR="00435522" w:rsidRPr="000B307B" w:rsidRDefault="00435522" w:rsidP="00435522">
      <w:hyperlink r:id="rId38" w:history="1">
        <w:r w:rsidRPr="000B307B">
          <w:rPr>
            <w:rStyle w:val="Hyperlink"/>
            <w:rFonts w:eastAsiaTheme="majorEastAsia"/>
          </w:rPr>
          <w:t>https://caringlabor.files.wordpress.com/2010/12/when-and-where-i-enter-_-the-impact-of-b-paula-giddings.pdf</w:t>
        </w:r>
      </w:hyperlink>
    </w:p>
    <w:p w14:paraId="0ABA0B40" w14:textId="77777777" w:rsidR="00435522" w:rsidRPr="000B307B" w:rsidRDefault="00435522" w:rsidP="00435522">
      <w:pPr>
        <w:rPr>
          <w:color w:val="000000"/>
        </w:rPr>
      </w:pPr>
      <w:r w:rsidRPr="000B307B">
        <w:rPr>
          <w:color w:val="000000"/>
        </w:rPr>
        <w:t> </w:t>
      </w:r>
    </w:p>
    <w:p w14:paraId="1E4E581D" w14:textId="77777777" w:rsidR="00435522" w:rsidRPr="000B307B" w:rsidRDefault="00435522" w:rsidP="00435522">
      <w:pPr>
        <w:jc w:val="center"/>
        <w:rPr>
          <w:color w:val="000000"/>
        </w:rPr>
      </w:pPr>
      <w:r w:rsidRPr="000B307B">
        <w:rPr>
          <w:b/>
          <w:bCs/>
          <w:color w:val="000000"/>
        </w:rPr>
        <w:t>The Suffrage Movement</w:t>
      </w:r>
    </w:p>
    <w:p w14:paraId="3E971D69" w14:textId="77777777" w:rsidR="00435522" w:rsidRPr="000B307B" w:rsidRDefault="00435522" w:rsidP="00435522">
      <w:pPr>
        <w:rPr>
          <w:color w:val="000000"/>
        </w:rPr>
      </w:pPr>
      <w:r w:rsidRPr="000B307B">
        <w:rPr>
          <w:b/>
          <w:bCs/>
          <w:color w:val="000000"/>
        </w:rPr>
        <w:t>Sept 6</w:t>
      </w:r>
    </w:p>
    <w:p w14:paraId="46502CEC" w14:textId="77777777" w:rsidR="00435522" w:rsidRPr="000B307B" w:rsidRDefault="00435522" w:rsidP="00435522">
      <w:pPr>
        <w:rPr>
          <w:color w:val="000000"/>
        </w:rPr>
      </w:pPr>
      <w:r w:rsidRPr="000B307B">
        <w:rPr>
          <w:color w:val="000000"/>
        </w:rPr>
        <w:t xml:space="preserve">Giddings: “The Quest for Woman Suffrage (Before WWI),” 115-127; </w:t>
      </w:r>
    </w:p>
    <w:p w14:paraId="0CD8232B" w14:textId="77777777" w:rsidR="00435522" w:rsidRPr="000B307B" w:rsidRDefault="00435522" w:rsidP="00435522">
      <w:hyperlink r:id="rId39" w:history="1">
        <w:r w:rsidRPr="000B307B">
          <w:rPr>
            <w:rStyle w:val="Hyperlink"/>
            <w:rFonts w:eastAsiaTheme="majorEastAsia"/>
          </w:rPr>
          <w:t>https://caringlabor.files.wordpress.com/2010/12/when-and-where-i-enter-_-the-impact-of-b-paula-giddings.pdf</w:t>
        </w:r>
      </w:hyperlink>
    </w:p>
    <w:p w14:paraId="5AC9DC65" w14:textId="77777777" w:rsidR="00435522" w:rsidRPr="000B307B" w:rsidRDefault="00435522" w:rsidP="00435522">
      <w:pPr>
        <w:rPr>
          <w:color w:val="000000"/>
        </w:rPr>
      </w:pPr>
    </w:p>
    <w:p w14:paraId="0D18FC3D" w14:textId="77777777" w:rsidR="00435522" w:rsidRPr="000B307B" w:rsidRDefault="00435522" w:rsidP="00435522">
      <w:pPr>
        <w:rPr>
          <w:color w:val="000000"/>
        </w:rPr>
      </w:pPr>
      <w:r w:rsidRPr="000B307B">
        <w:rPr>
          <w:b/>
          <w:bCs/>
          <w:color w:val="000000"/>
        </w:rPr>
        <w:t>Sept 8</w:t>
      </w:r>
    </w:p>
    <w:p w14:paraId="12917912" w14:textId="77777777" w:rsidR="00435522" w:rsidRPr="000B307B" w:rsidRDefault="00435522" w:rsidP="00435522">
      <w:pPr>
        <w:rPr>
          <w:color w:val="000000"/>
        </w:rPr>
      </w:pPr>
      <w:r w:rsidRPr="000B307B">
        <w:rPr>
          <w:color w:val="000000"/>
        </w:rPr>
        <w:t xml:space="preserve">Giddings: section “The Suffrage Campaign,” 155-166. </w:t>
      </w:r>
    </w:p>
    <w:p w14:paraId="71DE50E6" w14:textId="77777777" w:rsidR="00435522" w:rsidRPr="000B307B" w:rsidRDefault="00435522" w:rsidP="00435522">
      <w:hyperlink r:id="rId40" w:history="1">
        <w:r w:rsidRPr="000B307B">
          <w:rPr>
            <w:rStyle w:val="Hyperlink"/>
            <w:rFonts w:eastAsiaTheme="majorEastAsia"/>
          </w:rPr>
          <w:t>https://caringlabor.files.wordpress.com/2010/12/when-and-where-i-enter-_-the-impact-of-b-paula-giddings.pdf</w:t>
        </w:r>
      </w:hyperlink>
    </w:p>
    <w:p w14:paraId="78D26B95" w14:textId="77777777" w:rsidR="00435522" w:rsidRPr="000B307B" w:rsidRDefault="00435522" w:rsidP="00435522">
      <w:pPr>
        <w:rPr>
          <w:color w:val="000000"/>
        </w:rPr>
      </w:pPr>
    </w:p>
    <w:p w14:paraId="3B761FDA" w14:textId="77777777" w:rsidR="00435522" w:rsidRPr="000B307B" w:rsidRDefault="00435522" w:rsidP="00435522">
      <w:pPr>
        <w:jc w:val="center"/>
        <w:rPr>
          <w:b/>
          <w:bCs/>
          <w:color w:val="000000"/>
        </w:rPr>
      </w:pPr>
      <w:r w:rsidRPr="000B307B">
        <w:rPr>
          <w:b/>
          <w:bCs/>
          <w:color w:val="000000"/>
        </w:rPr>
        <w:t>Activism during the Depression and World War II</w:t>
      </w:r>
    </w:p>
    <w:p w14:paraId="3DB0B740" w14:textId="77777777" w:rsidR="00435522" w:rsidRPr="000B307B" w:rsidRDefault="00435522" w:rsidP="00435522">
      <w:pPr>
        <w:rPr>
          <w:color w:val="000000"/>
        </w:rPr>
      </w:pPr>
      <w:r w:rsidRPr="000B307B">
        <w:rPr>
          <w:b/>
          <w:bCs/>
          <w:color w:val="000000"/>
        </w:rPr>
        <w:t>Sept 13</w:t>
      </w:r>
    </w:p>
    <w:p w14:paraId="3F72EFE9" w14:textId="77777777" w:rsidR="00435522" w:rsidRPr="000B307B" w:rsidRDefault="00435522" w:rsidP="00435522">
      <w:pPr>
        <w:rPr>
          <w:color w:val="000000"/>
        </w:rPr>
      </w:pPr>
      <w:r w:rsidRPr="000B307B">
        <w:rPr>
          <w:color w:val="000000"/>
        </w:rPr>
        <w:lastRenderedPageBreak/>
        <w:t xml:space="preserve">Giddings: “Black </w:t>
      </w:r>
      <w:proofErr w:type="spellStart"/>
      <w:r w:rsidRPr="000B307B">
        <w:rPr>
          <w:color w:val="000000"/>
        </w:rPr>
        <w:t>Braintruster</w:t>
      </w:r>
      <w:proofErr w:type="spellEnd"/>
      <w:r w:rsidRPr="000B307B">
        <w:rPr>
          <w:color w:val="000000"/>
        </w:rPr>
        <w:t>: Mary McLeod Bethune and the Roosevelt Administration,” 213-226.</w:t>
      </w:r>
    </w:p>
    <w:p w14:paraId="376A996F" w14:textId="77777777" w:rsidR="00435522" w:rsidRPr="000B307B" w:rsidRDefault="00435522" w:rsidP="00435522">
      <w:hyperlink r:id="rId41" w:history="1">
        <w:r w:rsidRPr="000B307B">
          <w:rPr>
            <w:rStyle w:val="Hyperlink"/>
            <w:rFonts w:eastAsiaTheme="majorEastAsia"/>
          </w:rPr>
          <w:t>https://caringlabor.files.wordpress.com/2010/12/when-and-where-i-enter-_-the-impact-of-b-paula-giddings.pdf</w:t>
        </w:r>
      </w:hyperlink>
    </w:p>
    <w:p w14:paraId="0F8CFE5C" w14:textId="77777777" w:rsidR="00435522" w:rsidRPr="000B307B" w:rsidRDefault="00435522" w:rsidP="00435522">
      <w:pPr>
        <w:rPr>
          <w:color w:val="000000"/>
        </w:rPr>
      </w:pPr>
    </w:p>
    <w:p w14:paraId="2F06CA64" w14:textId="77777777" w:rsidR="00435522" w:rsidRPr="000B307B" w:rsidRDefault="00435522" w:rsidP="00435522">
      <w:pPr>
        <w:rPr>
          <w:color w:val="000000"/>
        </w:rPr>
      </w:pPr>
      <w:r w:rsidRPr="000B307B">
        <w:rPr>
          <w:b/>
          <w:bCs/>
          <w:color w:val="000000"/>
        </w:rPr>
        <w:t>Sept 15</w:t>
      </w:r>
    </w:p>
    <w:p w14:paraId="328F364C" w14:textId="77777777" w:rsidR="00435522" w:rsidRPr="000B307B" w:rsidRDefault="00435522" w:rsidP="00435522">
      <w:pPr>
        <w:rPr>
          <w:color w:val="000000"/>
        </w:rPr>
      </w:pPr>
      <w:r w:rsidRPr="000B307B">
        <w:rPr>
          <w:color w:val="000000"/>
        </w:rPr>
        <w:t>Eleanor Roosevelt and Mary McLeod Bethune at the Southern Conference for Human Welfare in 1938.</w:t>
      </w:r>
    </w:p>
    <w:p w14:paraId="3B22BE87" w14:textId="77777777" w:rsidR="00435522" w:rsidRPr="000B307B" w:rsidRDefault="00435522" w:rsidP="00435522">
      <w:pPr>
        <w:rPr>
          <w:color w:val="000000"/>
        </w:rPr>
      </w:pPr>
      <w:r w:rsidRPr="000B307B">
        <w:rPr>
          <w:color w:val="000000"/>
        </w:rPr>
        <w:t xml:space="preserve">Oral History Interview with Virginia Foster </w:t>
      </w:r>
      <w:proofErr w:type="spellStart"/>
      <w:r w:rsidRPr="000B307B">
        <w:rPr>
          <w:color w:val="000000"/>
        </w:rPr>
        <w:t>Durr</w:t>
      </w:r>
      <w:proofErr w:type="spellEnd"/>
      <w:r w:rsidRPr="000B307B">
        <w:rPr>
          <w:color w:val="000000"/>
        </w:rPr>
        <w:t>, October 16, 1975. Interview G-0023-3. Southern Oral History Program Collection (#4007) in the Southern Oral History Program Collection, Southern Historical Collection, Wilson Library, University of North Carolina at Chapel Hill</w:t>
      </w:r>
    </w:p>
    <w:p w14:paraId="3EF40E5F" w14:textId="77777777" w:rsidR="00435522" w:rsidRPr="000B307B" w:rsidRDefault="00435522" w:rsidP="00435522">
      <w:pPr>
        <w:rPr>
          <w:color w:val="000000"/>
        </w:rPr>
      </w:pPr>
      <w:hyperlink r:id="rId42" w:history="1">
        <w:r w:rsidRPr="000B307B">
          <w:rPr>
            <w:color w:val="954F72"/>
            <w:u w:val="single"/>
          </w:rPr>
          <w:t>http://docsouth.unc.edu/sohp/G-0023-3/excerpts/excerpt_3053.html</w:t>
        </w:r>
      </w:hyperlink>
    </w:p>
    <w:p w14:paraId="33D8175F" w14:textId="77777777" w:rsidR="00435522" w:rsidRPr="000B307B" w:rsidRDefault="00435522" w:rsidP="00435522">
      <w:pPr>
        <w:rPr>
          <w:color w:val="000000"/>
        </w:rPr>
      </w:pPr>
      <w:r w:rsidRPr="000B307B">
        <w:rPr>
          <w:color w:val="000000"/>
        </w:rPr>
        <w:t> </w:t>
      </w:r>
    </w:p>
    <w:p w14:paraId="04056E95" w14:textId="77777777" w:rsidR="00435522" w:rsidRPr="000B307B" w:rsidRDefault="00435522" w:rsidP="00435522">
      <w:pPr>
        <w:rPr>
          <w:color w:val="000000"/>
        </w:rPr>
      </w:pPr>
      <w:r w:rsidRPr="000B307B">
        <w:rPr>
          <w:color w:val="000000"/>
        </w:rPr>
        <w:t>Racial Segregation Incident at a Hotel in Greensboro, North Carolina.</w:t>
      </w:r>
    </w:p>
    <w:p w14:paraId="5F700027" w14:textId="77777777" w:rsidR="00435522" w:rsidRPr="000B307B" w:rsidRDefault="00435522" w:rsidP="00435522">
      <w:pPr>
        <w:rPr>
          <w:color w:val="000000"/>
        </w:rPr>
      </w:pPr>
      <w:r w:rsidRPr="000B307B">
        <w:rPr>
          <w:color w:val="000000"/>
        </w:rPr>
        <w:t xml:space="preserve">Oral History Interview with Virginia Foster </w:t>
      </w:r>
      <w:proofErr w:type="spellStart"/>
      <w:r w:rsidRPr="000B307B">
        <w:rPr>
          <w:color w:val="000000"/>
        </w:rPr>
        <w:t>Durr</w:t>
      </w:r>
      <w:proofErr w:type="spellEnd"/>
      <w:r w:rsidRPr="000B307B">
        <w:rPr>
          <w:color w:val="000000"/>
        </w:rPr>
        <w:t>, March 13, 14, 15, 1975.</w:t>
      </w:r>
    </w:p>
    <w:p w14:paraId="66C2B095" w14:textId="77777777" w:rsidR="00435522" w:rsidRPr="000B307B" w:rsidRDefault="00435522" w:rsidP="00435522">
      <w:pPr>
        <w:rPr>
          <w:color w:val="000000"/>
        </w:rPr>
      </w:pPr>
      <w:hyperlink r:id="rId43" w:history="1">
        <w:r w:rsidRPr="000B307B">
          <w:rPr>
            <w:color w:val="954F72"/>
            <w:u w:val="single"/>
          </w:rPr>
          <w:t>http://docsouth.unc.edu/sohp/G-0023-2/excerpts/excerpt_3029.html</w:t>
        </w:r>
      </w:hyperlink>
    </w:p>
    <w:p w14:paraId="55FD2ADB" w14:textId="77777777" w:rsidR="00435522" w:rsidRPr="000B307B" w:rsidRDefault="00435522" w:rsidP="00435522">
      <w:pPr>
        <w:rPr>
          <w:color w:val="000000"/>
        </w:rPr>
      </w:pPr>
      <w:r w:rsidRPr="000B307B">
        <w:rPr>
          <w:color w:val="000000"/>
        </w:rPr>
        <w:t> </w:t>
      </w:r>
    </w:p>
    <w:p w14:paraId="6C61EE85" w14:textId="77777777" w:rsidR="00435522" w:rsidRPr="000B307B" w:rsidRDefault="00435522" w:rsidP="00435522">
      <w:pPr>
        <w:rPr>
          <w:color w:val="000000"/>
        </w:rPr>
      </w:pPr>
      <w:r w:rsidRPr="000B307B">
        <w:rPr>
          <w:color w:val="000000"/>
        </w:rPr>
        <w:t xml:space="preserve">Yevette Richards, </w:t>
      </w:r>
      <w:r w:rsidRPr="000B307B">
        <w:rPr>
          <w:i/>
          <w:color w:val="000000"/>
        </w:rPr>
        <w:t>Conversations with Maida Springer</w:t>
      </w:r>
      <w:r w:rsidRPr="000B307B">
        <w:rPr>
          <w:color w:val="000000"/>
        </w:rPr>
        <w:t>, 132-145 (</w:t>
      </w:r>
      <w:r>
        <w:rPr>
          <w:color w:val="000000"/>
        </w:rPr>
        <w:t>Blackboard</w:t>
      </w:r>
      <w:r w:rsidRPr="000B307B">
        <w:rPr>
          <w:color w:val="000000"/>
        </w:rPr>
        <w:t>).</w:t>
      </w:r>
    </w:p>
    <w:p w14:paraId="040851CA" w14:textId="77777777" w:rsidR="00435522" w:rsidRPr="000B307B" w:rsidRDefault="00435522" w:rsidP="00435522">
      <w:pPr>
        <w:rPr>
          <w:color w:val="000000"/>
        </w:rPr>
      </w:pPr>
      <w:r w:rsidRPr="000B307B">
        <w:rPr>
          <w:color w:val="000000"/>
        </w:rPr>
        <w:t> </w:t>
      </w:r>
    </w:p>
    <w:p w14:paraId="4E367465" w14:textId="77777777" w:rsidR="00435522" w:rsidRPr="000B307B" w:rsidRDefault="00435522" w:rsidP="00435522">
      <w:pPr>
        <w:rPr>
          <w:color w:val="000000"/>
        </w:rPr>
      </w:pPr>
      <w:r w:rsidRPr="000B307B">
        <w:rPr>
          <w:color w:val="000000"/>
        </w:rPr>
        <w:t>Pauli Murray, The Autobiography of a Black Activist, Feminist, Lawyer, Priest and Poet "Getting to Know Mrs. Roosevelt,” 189-195.</w:t>
      </w:r>
    </w:p>
    <w:p w14:paraId="1A1C2182" w14:textId="77777777" w:rsidR="00435522" w:rsidRPr="000B307B" w:rsidRDefault="00435522" w:rsidP="00435522">
      <w:pPr>
        <w:rPr>
          <w:color w:val="000000"/>
        </w:rPr>
      </w:pPr>
      <w:r w:rsidRPr="000B307B">
        <w:rPr>
          <w:color w:val="000000"/>
        </w:rPr>
        <w:t>“Don't Get Mad, Get Smart,” 232-238 (</w:t>
      </w:r>
      <w:r>
        <w:rPr>
          <w:color w:val="000000"/>
        </w:rPr>
        <w:t>Blackboard</w:t>
      </w:r>
      <w:r w:rsidRPr="000B307B">
        <w:rPr>
          <w:color w:val="000000"/>
        </w:rPr>
        <w:t>).</w:t>
      </w:r>
    </w:p>
    <w:p w14:paraId="443E3166" w14:textId="77777777" w:rsidR="00435522" w:rsidRPr="000B307B" w:rsidRDefault="00435522" w:rsidP="00435522">
      <w:pPr>
        <w:rPr>
          <w:color w:val="000000"/>
        </w:rPr>
      </w:pPr>
      <w:r w:rsidRPr="000B307B">
        <w:rPr>
          <w:color w:val="000000"/>
        </w:rPr>
        <w:t> </w:t>
      </w:r>
    </w:p>
    <w:p w14:paraId="20F9E03C" w14:textId="77777777" w:rsidR="00435522" w:rsidRPr="000B307B" w:rsidRDefault="00435522" w:rsidP="00435522">
      <w:pPr>
        <w:rPr>
          <w:color w:val="000000"/>
        </w:rPr>
      </w:pPr>
      <w:r w:rsidRPr="000B307B">
        <w:rPr>
          <w:b/>
          <w:bCs/>
          <w:color w:val="000000"/>
        </w:rPr>
        <w:t>Sept 20</w:t>
      </w:r>
    </w:p>
    <w:p w14:paraId="2D1C30E5" w14:textId="77777777" w:rsidR="00435522" w:rsidRDefault="00435522" w:rsidP="00435522">
      <w:pPr>
        <w:rPr>
          <w:color w:val="000000"/>
        </w:rPr>
      </w:pPr>
      <w:r w:rsidRPr="000B307B">
        <w:rPr>
          <w:color w:val="000000"/>
        </w:rPr>
        <w:t>Film: </w:t>
      </w:r>
      <w:r w:rsidRPr="000B307B">
        <w:rPr>
          <w:i/>
          <w:iCs/>
          <w:color w:val="000000"/>
        </w:rPr>
        <w:t xml:space="preserve">The Rape of </w:t>
      </w:r>
      <w:proofErr w:type="spellStart"/>
      <w:r w:rsidRPr="000B307B">
        <w:rPr>
          <w:i/>
          <w:iCs/>
          <w:color w:val="000000"/>
        </w:rPr>
        <w:t>Recy</w:t>
      </w:r>
      <w:proofErr w:type="spellEnd"/>
      <w:r w:rsidRPr="000B307B">
        <w:rPr>
          <w:i/>
          <w:iCs/>
          <w:color w:val="000000"/>
        </w:rPr>
        <w:t xml:space="preserve"> Taylor</w:t>
      </w:r>
      <w:r w:rsidRPr="000B307B">
        <w:rPr>
          <w:color w:val="000000"/>
        </w:rPr>
        <w:t xml:space="preserve"> (***warning: although there is not an explicit assault scene, students should contact me if they do not wish to view the film) </w:t>
      </w:r>
    </w:p>
    <w:p w14:paraId="2D8C8587" w14:textId="77777777" w:rsidR="00435522" w:rsidRDefault="00435522" w:rsidP="00435522">
      <w:pPr>
        <w:rPr>
          <w:color w:val="000000"/>
        </w:rPr>
      </w:pPr>
      <w:r>
        <w:rPr>
          <w:color w:val="000000"/>
        </w:rPr>
        <w:t xml:space="preserve">library.gmu.edu   </w:t>
      </w:r>
      <w:proofErr w:type="spellStart"/>
      <w:r w:rsidRPr="000B307B">
        <w:rPr>
          <w:color w:val="000000"/>
        </w:rPr>
        <w:t>Illumira</w:t>
      </w:r>
      <w:proofErr w:type="spellEnd"/>
    </w:p>
    <w:p w14:paraId="02EB58B3" w14:textId="77777777" w:rsidR="00435522" w:rsidRDefault="00435522" w:rsidP="00435522">
      <w:pPr>
        <w:rPr>
          <w:color w:val="000000"/>
        </w:rPr>
      </w:pPr>
      <w:hyperlink r:id="rId44" w:history="1">
        <w:r w:rsidRPr="00790522">
          <w:rPr>
            <w:rStyle w:val="Hyperlink"/>
            <w:rFonts w:eastAsiaTheme="majorEastAsia"/>
          </w:rPr>
          <w:t>https://gmu.njvid.net/show.php?pid=njcore:170153</w:t>
        </w:r>
      </w:hyperlink>
    </w:p>
    <w:p w14:paraId="19B6778A" w14:textId="77777777" w:rsidR="00435522" w:rsidRPr="000B307B" w:rsidRDefault="00435522" w:rsidP="00435522">
      <w:pPr>
        <w:rPr>
          <w:color w:val="000000"/>
        </w:rPr>
      </w:pPr>
      <w:r w:rsidRPr="000B307B">
        <w:rPr>
          <w:color w:val="000000"/>
        </w:rPr>
        <w:t> </w:t>
      </w:r>
    </w:p>
    <w:p w14:paraId="08149892" w14:textId="77777777" w:rsidR="00435522" w:rsidRPr="000B307B" w:rsidRDefault="00435522" w:rsidP="00435522">
      <w:pPr>
        <w:rPr>
          <w:color w:val="000000"/>
        </w:rPr>
      </w:pPr>
      <w:r w:rsidRPr="000B307B">
        <w:rPr>
          <w:b/>
          <w:bCs/>
          <w:color w:val="000000"/>
        </w:rPr>
        <w:t>Sept 22</w:t>
      </w:r>
    </w:p>
    <w:p w14:paraId="192DBC55" w14:textId="77777777" w:rsidR="00435522" w:rsidRPr="000B307B" w:rsidRDefault="00435522" w:rsidP="00435522">
      <w:pPr>
        <w:shd w:val="clear" w:color="auto" w:fill="FFFFFF"/>
        <w:rPr>
          <w:color w:val="000000"/>
        </w:rPr>
      </w:pPr>
      <w:r w:rsidRPr="000B307B">
        <w:rPr>
          <w:color w:val="212121"/>
        </w:rPr>
        <w:t>McGuire, “They’d Kill Me If I Told,” </w:t>
      </w:r>
      <w:r w:rsidRPr="000B307B">
        <w:rPr>
          <w:i/>
          <w:iCs/>
          <w:color w:val="212121"/>
        </w:rPr>
        <w:t>At the Dark End of the Street</w:t>
      </w:r>
      <w:r w:rsidRPr="000B307B">
        <w:rPr>
          <w:color w:val="212121"/>
        </w:rPr>
        <w:t>, 3-47.</w:t>
      </w:r>
    </w:p>
    <w:p w14:paraId="0A9ED190" w14:textId="77777777" w:rsidR="00435522" w:rsidRPr="000B307B" w:rsidRDefault="00435522" w:rsidP="00435522">
      <w:pPr>
        <w:shd w:val="clear" w:color="auto" w:fill="FFFFFF"/>
        <w:rPr>
          <w:color w:val="000000"/>
        </w:rPr>
      </w:pPr>
      <w:r w:rsidRPr="000B307B">
        <w:rPr>
          <w:color w:val="212121"/>
        </w:rPr>
        <w:t> </w:t>
      </w:r>
    </w:p>
    <w:p w14:paraId="09DA3C23" w14:textId="77777777" w:rsidR="00435522" w:rsidRPr="000B307B" w:rsidRDefault="00435522" w:rsidP="00435522">
      <w:pPr>
        <w:rPr>
          <w:color w:val="000000"/>
        </w:rPr>
      </w:pPr>
      <w:r w:rsidRPr="000B307B">
        <w:rPr>
          <w:b/>
          <w:bCs/>
          <w:color w:val="000000"/>
        </w:rPr>
        <w:t>Sept 27</w:t>
      </w:r>
    </w:p>
    <w:p w14:paraId="1441AE62" w14:textId="77777777" w:rsidR="00435522" w:rsidRPr="000B307B" w:rsidRDefault="00435522" w:rsidP="00435522">
      <w:pPr>
        <w:shd w:val="clear" w:color="auto" w:fill="FFFFFF"/>
        <w:rPr>
          <w:color w:val="000000"/>
        </w:rPr>
      </w:pPr>
      <w:r w:rsidRPr="000B307B">
        <w:rPr>
          <w:color w:val="212121"/>
        </w:rPr>
        <w:t>McGuire, “Negroes Everyday Are Being Molested,” 48-83.</w:t>
      </w:r>
    </w:p>
    <w:p w14:paraId="36CBAAC3" w14:textId="77777777" w:rsidR="00435522" w:rsidRPr="000B307B" w:rsidRDefault="00435522" w:rsidP="00435522">
      <w:pPr>
        <w:rPr>
          <w:color w:val="000000"/>
        </w:rPr>
      </w:pPr>
      <w:r w:rsidRPr="000B307B">
        <w:rPr>
          <w:color w:val="000000"/>
        </w:rPr>
        <w:t> </w:t>
      </w:r>
    </w:p>
    <w:p w14:paraId="3E62C76B" w14:textId="77777777" w:rsidR="00435522" w:rsidRPr="000B307B" w:rsidRDefault="00435522" w:rsidP="00435522">
      <w:pPr>
        <w:rPr>
          <w:b/>
          <w:bCs/>
          <w:color w:val="000000"/>
        </w:rPr>
      </w:pPr>
      <w:r w:rsidRPr="000B307B">
        <w:rPr>
          <w:b/>
          <w:bCs/>
          <w:color w:val="000000"/>
        </w:rPr>
        <w:t>Oct 4</w:t>
      </w:r>
    </w:p>
    <w:p w14:paraId="6E891FC5" w14:textId="77777777" w:rsidR="00435522" w:rsidRPr="000B307B" w:rsidRDefault="00435522" w:rsidP="00435522">
      <w:pPr>
        <w:shd w:val="clear" w:color="auto" w:fill="FFFFFF"/>
        <w:rPr>
          <w:color w:val="212121"/>
        </w:rPr>
      </w:pPr>
      <w:r w:rsidRPr="000B307B">
        <w:rPr>
          <w:color w:val="212121"/>
        </w:rPr>
        <w:t>McGuire, “Walking in Pride and Dignity,” 84-110* </w:t>
      </w:r>
    </w:p>
    <w:p w14:paraId="1D94C8D9" w14:textId="77777777" w:rsidR="00435522" w:rsidRPr="000B307B" w:rsidRDefault="00435522" w:rsidP="00435522">
      <w:pPr>
        <w:rPr>
          <w:color w:val="000000"/>
        </w:rPr>
      </w:pPr>
    </w:p>
    <w:p w14:paraId="6FE9DF1B" w14:textId="77777777" w:rsidR="00435522" w:rsidRPr="000B307B" w:rsidRDefault="00435522" w:rsidP="00435522">
      <w:pPr>
        <w:rPr>
          <w:b/>
          <w:bCs/>
          <w:color w:val="000000"/>
        </w:rPr>
      </w:pPr>
      <w:r w:rsidRPr="000B307B">
        <w:rPr>
          <w:b/>
          <w:bCs/>
          <w:color w:val="000000"/>
        </w:rPr>
        <w:t>Oct 6</w:t>
      </w:r>
    </w:p>
    <w:p w14:paraId="7A210A70" w14:textId="77777777" w:rsidR="00435522" w:rsidRPr="000B307B" w:rsidRDefault="00435522" w:rsidP="00435522">
      <w:pPr>
        <w:shd w:val="clear" w:color="auto" w:fill="FFFFFF"/>
        <w:rPr>
          <w:color w:val="000000"/>
        </w:rPr>
      </w:pPr>
      <w:r w:rsidRPr="000B307B">
        <w:rPr>
          <w:color w:val="212121"/>
        </w:rPr>
        <w:t>McGuire, “Walking in Pride and Dignity,” *110-134.</w:t>
      </w:r>
    </w:p>
    <w:p w14:paraId="609A5FCC" w14:textId="77777777" w:rsidR="00435522" w:rsidRPr="000B307B" w:rsidRDefault="00435522" w:rsidP="00435522">
      <w:pPr>
        <w:shd w:val="clear" w:color="auto" w:fill="FFFFFF"/>
        <w:rPr>
          <w:b/>
          <w:color w:val="00B050"/>
        </w:rPr>
      </w:pPr>
      <w:r w:rsidRPr="000B307B">
        <w:rPr>
          <w:b/>
          <w:color w:val="00B050"/>
        </w:rPr>
        <w:t xml:space="preserve">End date of subject matter allowed for course paper. </w:t>
      </w:r>
    </w:p>
    <w:p w14:paraId="1D5A11B8" w14:textId="77777777" w:rsidR="00435522" w:rsidRPr="000B307B" w:rsidRDefault="00435522" w:rsidP="00435522">
      <w:pPr>
        <w:rPr>
          <w:b/>
          <w:bCs/>
          <w:color w:val="000000"/>
        </w:rPr>
      </w:pPr>
    </w:p>
    <w:p w14:paraId="236675F2" w14:textId="77777777" w:rsidR="00435522" w:rsidRPr="000B307B" w:rsidRDefault="00435522" w:rsidP="00435522">
      <w:pPr>
        <w:rPr>
          <w:b/>
          <w:bCs/>
          <w:color w:val="000000"/>
        </w:rPr>
      </w:pPr>
      <w:r w:rsidRPr="000B307B">
        <w:rPr>
          <w:b/>
          <w:bCs/>
          <w:color w:val="000000"/>
        </w:rPr>
        <w:t>Oct 11 Fall Break</w:t>
      </w:r>
    </w:p>
    <w:p w14:paraId="2CC77DF0" w14:textId="77777777" w:rsidR="00435522" w:rsidRPr="000B307B" w:rsidRDefault="00435522" w:rsidP="00435522">
      <w:pPr>
        <w:shd w:val="clear" w:color="auto" w:fill="FFFFFF"/>
        <w:rPr>
          <w:color w:val="212121"/>
        </w:rPr>
      </w:pPr>
    </w:p>
    <w:p w14:paraId="7C371C6D" w14:textId="77777777" w:rsidR="00435522" w:rsidRPr="000B307B" w:rsidRDefault="00435522" w:rsidP="00435522">
      <w:pPr>
        <w:rPr>
          <w:b/>
          <w:bCs/>
          <w:color w:val="000000"/>
        </w:rPr>
      </w:pPr>
      <w:r w:rsidRPr="000B307B">
        <w:rPr>
          <w:b/>
          <w:bCs/>
          <w:color w:val="000000"/>
        </w:rPr>
        <w:t>Oct 13</w:t>
      </w:r>
    </w:p>
    <w:p w14:paraId="694A834C" w14:textId="77777777" w:rsidR="00435522" w:rsidRPr="000B307B" w:rsidRDefault="00435522" w:rsidP="00435522">
      <w:pPr>
        <w:shd w:val="clear" w:color="auto" w:fill="FFFFFF"/>
        <w:rPr>
          <w:b/>
          <w:bCs/>
          <w:color w:val="212121"/>
        </w:rPr>
      </w:pPr>
      <w:r w:rsidRPr="000B307B">
        <w:rPr>
          <w:b/>
          <w:bCs/>
          <w:color w:val="212121"/>
        </w:rPr>
        <w:lastRenderedPageBreak/>
        <w:t>No class meeting – work on paper</w:t>
      </w:r>
    </w:p>
    <w:p w14:paraId="6A9BE4A1" w14:textId="77777777" w:rsidR="00435522" w:rsidRPr="000B307B" w:rsidRDefault="00435522" w:rsidP="00435522">
      <w:pPr>
        <w:shd w:val="clear" w:color="auto" w:fill="FFFFFF"/>
        <w:rPr>
          <w:color w:val="212121"/>
        </w:rPr>
      </w:pPr>
      <w:r w:rsidRPr="000B307B">
        <w:rPr>
          <w:color w:val="212121"/>
        </w:rPr>
        <w:t xml:space="preserve">Paper due </w:t>
      </w:r>
      <w:r w:rsidRPr="000B307B">
        <w:rPr>
          <w:b/>
          <w:color w:val="00B050"/>
        </w:rPr>
        <w:t>Oct. 16</w:t>
      </w:r>
      <w:r w:rsidRPr="000B307B">
        <w:rPr>
          <w:color w:val="00B050"/>
        </w:rPr>
        <w:t xml:space="preserve"> </w:t>
      </w:r>
      <w:r w:rsidRPr="000B307B">
        <w:rPr>
          <w:color w:val="212121"/>
        </w:rPr>
        <w:t>by midnight Sunday.</w:t>
      </w:r>
    </w:p>
    <w:p w14:paraId="799EF583" w14:textId="77777777" w:rsidR="00435522" w:rsidRPr="000B307B" w:rsidRDefault="00435522" w:rsidP="00435522">
      <w:pPr>
        <w:shd w:val="clear" w:color="auto" w:fill="FFFFFF"/>
        <w:rPr>
          <w:color w:val="212121"/>
        </w:rPr>
      </w:pPr>
      <w:r w:rsidRPr="000B307B">
        <w:rPr>
          <w:color w:val="212121"/>
        </w:rPr>
        <w:t>Post as a .doc or .</w:t>
      </w:r>
      <w:proofErr w:type="spellStart"/>
      <w:r w:rsidRPr="000B307B">
        <w:rPr>
          <w:color w:val="212121"/>
        </w:rPr>
        <w:t>docx</w:t>
      </w:r>
      <w:proofErr w:type="spellEnd"/>
      <w:r w:rsidRPr="000B307B">
        <w:rPr>
          <w:color w:val="212121"/>
        </w:rPr>
        <w:t xml:space="preserve"> file on Journals. *No pdfs, please.</w:t>
      </w:r>
    </w:p>
    <w:p w14:paraId="623D9A8C" w14:textId="77777777" w:rsidR="00435522" w:rsidRPr="000B307B" w:rsidRDefault="00435522" w:rsidP="00435522">
      <w:pPr>
        <w:shd w:val="clear" w:color="auto" w:fill="FFFFFF"/>
        <w:rPr>
          <w:color w:val="212121"/>
        </w:rPr>
      </w:pPr>
      <w:r w:rsidRPr="000B307B">
        <w:rPr>
          <w:color w:val="212121"/>
        </w:rPr>
        <w:t xml:space="preserve">Name your file: </w:t>
      </w:r>
      <w:r w:rsidRPr="000B307B">
        <w:rPr>
          <w:b/>
          <w:color w:val="212121"/>
        </w:rPr>
        <w:t>LastNameFirstNameCoursePaper.docx</w:t>
      </w:r>
    </w:p>
    <w:p w14:paraId="705EE5B7" w14:textId="77777777" w:rsidR="00435522" w:rsidRPr="000B307B" w:rsidRDefault="00435522" w:rsidP="00435522">
      <w:pPr>
        <w:rPr>
          <w:color w:val="000000"/>
        </w:rPr>
      </w:pPr>
      <w:r w:rsidRPr="000B307B">
        <w:rPr>
          <w:color w:val="000000"/>
        </w:rPr>
        <w:t>If there is a problem posting under Journals, you may email me the exam by the due date.</w:t>
      </w:r>
    </w:p>
    <w:p w14:paraId="039F9D2A" w14:textId="77777777" w:rsidR="00435522" w:rsidRPr="000B307B" w:rsidRDefault="00435522" w:rsidP="00435522">
      <w:pPr>
        <w:rPr>
          <w:color w:val="000000"/>
        </w:rPr>
      </w:pPr>
    </w:p>
    <w:p w14:paraId="1D5CF527" w14:textId="77777777" w:rsidR="00435522" w:rsidRPr="000B307B" w:rsidRDefault="00435522" w:rsidP="00435522">
      <w:pPr>
        <w:rPr>
          <w:b/>
          <w:bCs/>
          <w:color w:val="000000"/>
        </w:rPr>
      </w:pPr>
      <w:r w:rsidRPr="000B307B">
        <w:rPr>
          <w:b/>
          <w:bCs/>
          <w:color w:val="000000"/>
        </w:rPr>
        <w:t xml:space="preserve">Oct 18 </w:t>
      </w:r>
    </w:p>
    <w:p w14:paraId="1235A90B" w14:textId="77777777" w:rsidR="00435522" w:rsidRPr="000B307B" w:rsidRDefault="00435522" w:rsidP="00435522">
      <w:pPr>
        <w:rPr>
          <w:bCs/>
          <w:color w:val="000000"/>
        </w:rPr>
      </w:pPr>
      <w:r w:rsidRPr="000B307B">
        <w:rPr>
          <w:color w:val="212121"/>
        </w:rPr>
        <w:t xml:space="preserve">Film - </w:t>
      </w:r>
      <w:r w:rsidRPr="000B307B">
        <w:rPr>
          <w:bCs/>
          <w:i/>
          <w:color w:val="000000"/>
        </w:rPr>
        <w:t>Eyes on the prize.</w:t>
      </w:r>
      <w:r w:rsidRPr="000B307B">
        <w:rPr>
          <w:bCs/>
          <w:color w:val="000000"/>
        </w:rPr>
        <w:t xml:space="preserve"> Season 1, </w:t>
      </w:r>
      <w:r>
        <w:rPr>
          <w:bCs/>
          <w:color w:val="000000"/>
        </w:rPr>
        <w:t>#</w:t>
      </w:r>
      <w:r w:rsidRPr="000B307B">
        <w:rPr>
          <w:bCs/>
          <w:color w:val="000000"/>
        </w:rPr>
        <w:t xml:space="preserve"> 1, “Awakenings” (1954–1956) </w:t>
      </w:r>
    </w:p>
    <w:p w14:paraId="2FA2D69A" w14:textId="77777777" w:rsidR="00435522" w:rsidRPr="000B307B" w:rsidRDefault="00435522" w:rsidP="00435522">
      <w:pPr>
        <w:rPr>
          <w:iCs/>
          <w:color w:val="212121"/>
        </w:rPr>
      </w:pPr>
      <w:r w:rsidRPr="000B307B">
        <w:rPr>
          <w:iCs/>
          <w:color w:val="212121"/>
        </w:rPr>
        <w:t>Emmett Till and Rosa Parks</w:t>
      </w:r>
    </w:p>
    <w:p w14:paraId="150F8FFD" w14:textId="77777777" w:rsidR="00435522" w:rsidRPr="000B307B" w:rsidRDefault="00435522" w:rsidP="00435522">
      <w:pPr>
        <w:rPr>
          <w:color w:val="000000"/>
        </w:rPr>
      </w:pPr>
      <w:r>
        <w:rPr>
          <w:color w:val="000000"/>
        </w:rPr>
        <w:t xml:space="preserve">library.gmu.edu  </w:t>
      </w:r>
      <w:r w:rsidRPr="009E07F5">
        <w:rPr>
          <w:color w:val="000000"/>
        </w:rPr>
        <w:t xml:space="preserve">Academic Video Online: Premium </w:t>
      </w:r>
    </w:p>
    <w:p w14:paraId="11139FAD" w14:textId="77777777" w:rsidR="00435522" w:rsidRDefault="00435522" w:rsidP="00435522">
      <w:pPr>
        <w:rPr>
          <w:bCs/>
          <w:color w:val="000000"/>
        </w:rPr>
      </w:pPr>
      <w:hyperlink r:id="rId45" w:history="1">
        <w:r w:rsidRPr="00790522">
          <w:rPr>
            <w:rStyle w:val="Hyperlink"/>
            <w:rFonts w:eastAsiaTheme="majorEastAsia"/>
            <w:bCs/>
          </w:rPr>
          <w:t>http://mutex.gmu.edu/login?url=https://video-alexanderstreet-com.mutex.gmu.edu/p/A6myD3lAO</w:t>
        </w:r>
      </w:hyperlink>
    </w:p>
    <w:p w14:paraId="38E15D41" w14:textId="77777777" w:rsidR="00435522" w:rsidRPr="000B307B" w:rsidRDefault="00435522" w:rsidP="00435522">
      <w:pPr>
        <w:rPr>
          <w:color w:val="000000"/>
        </w:rPr>
      </w:pPr>
      <w:r w:rsidRPr="000B307B">
        <w:rPr>
          <w:color w:val="000000"/>
        </w:rPr>
        <w:t>(***warning: between 16 and 17</w:t>
      </w:r>
      <w:r>
        <w:rPr>
          <w:color w:val="000000"/>
        </w:rPr>
        <w:t xml:space="preserve"> </w:t>
      </w:r>
      <w:r w:rsidRPr="000B307B">
        <w:rPr>
          <w:color w:val="000000"/>
        </w:rPr>
        <w:t xml:space="preserve">minutes images of young Till’s mutilation are shown) </w:t>
      </w:r>
    </w:p>
    <w:p w14:paraId="38C3634D" w14:textId="77777777" w:rsidR="00435522" w:rsidRPr="000B307B" w:rsidRDefault="00435522" w:rsidP="00435522">
      <w:pPr>
        <w:rPr>
          <w:color w:val="000000"/>
        </w:rPr>
      </w:pPr>
    </w:p>
    <w:p w14:paraId="3AC54EE6" w14:textId="77777777" w:rsidR="00435522" w:rsidRPr="000B307B" w:rsidRDefault="00435522" w:rsidP="00435522">
      <w:pPr>
        <w:shd w:val="clear" w:color="auto" w:fill="FFFFFF"/>
        <w:rPr>
          <w:b/>
          <w:color w:val="212121"/>
        </w:rPr>
      </w:pPr>
      <w:r w:rsidRPr="000B307B">
        <w:rPr>
          <w:b/>
          <w:bCs/>
          <w:color w:val="000000"/>
        </w:rPr>
        <w:t>Oct</w:t>
      </w:r>
      <w:r>
        <w:rPr>
          <w:b/>
          <w:bCs/>
          <w:color w:val="000000"/>
        </w:rPr>
        <w:t xml:space="preserve"> </w:t>
      </w:r>
      <w:r w:rsidRPr="000B307B">
        <w:rPr>
          <w:b/>
          <w:bCs/>
          <w:color w:val="000000"/>
        </w:rPr>
        <w:t>20</w:t>
      </w:r>
      <w:r w:rsidRPr="000B307B">
        <w:rPr>
          <w:b/>
          <w:color w:val="212121"/>
        </w:rPr>
        <w:t xml:space="preserve"> </w:t>
      </w:r>
    </w:p>
    <w:p w14:paraId="3E70A3CC" w14:textId="77777777" w:rsidR="00435522" w:rsidRPr="000B307B" w:rsidRDefault="00435522" w:rsidP="00435522">
      <w:pPr>
        <w:shd w:val="clear" w:color="auto" w:fill="FFFFFF"/>
        <w:rPr>
          <w:color w:val="000000"/>
        </w:rPr>
      </w:pPr>
      <w:r w:rsidRPr="000B307B">
        <w:rPr>
          <w:color w:val="212121"/>
        </w:rPr>
        <w:t>McGuire, “There’s Open Season on Negroes Now,” 135-159.</w:t>
      </w:r>
    </w:p>
    <w:p w14:paraId="0248A593" w14:textId="77777777" w:rsidR="00435522" w:rsidRPr="000B307B" w:rsidRDefault="00435522" w:rsidP="00435522">
      <w:pPr>
        <w:shd w:val="clear" w:color="auto" w:fill="FFFFFF"/>
        <w:rPr>
          <w:b/>
          <w:bCs/>
          <w:color w:val="000000"/>
        </w:rPr>
      </w:pPr>
    </w:p>
    <w:p w14:paraId="3804B16C" w14:textId="77777777" w:rsidR="00435522" w:rsidRPr="000B307B" w:rsidRDefault="00435522" w:rsidP="00435522">
      <w:pPr>
        <w:shd w:val="clear" w:color="auto" w:fill="FFFFFF"/>
        <w:rPr>
          <w:b/>
          <w:bCs/>
          <w:color w:val="000000"/>
        </w:rPr>
      </w:pPr>
      <w:r w:rsidRPr="000B307B">
        <w:rPr>
          <w:b/>
          <w:bCs/>
          <w:color w:val="000000"/>
        </w:rPr>
        <w:t>Oct. 25</w:t>
      </w:r>
    </w:p>
    <w:p w14:paraId="27175ED8" w14:textId="77777777" w:rsidR="00435522" w:rsidRPr="000B307B" w:rsidRDefault="00435522" w:rsidP="00435522">
      <w:pPr>
        <w:shd w:val="clear" w:color="auto" w:fill="FFFFFF"/>
        <w:rPr>
          <w:b/>
          <w:bCs/>
          <w:color w:val="000000"/>
        </w:rPr>
      </w:pPr>
      <w:r w:rsidRPr="000B307B">
        <w:rPr>
          <w:color w:val="212121"/>
        </w:rPr>
        <w:t>McGuire, “It Was Like All of Us Had Been Raped,” 160-190. </w:t>
      </w:r>
    </w:p>
    <w:p w14:paraId="469E5072" w14:textId="77777777" w:rsidR="00435522" w:rsidRPr="000B307B" w:rsidRDefault="00435522" w:rsidP="00435522">
      <w:pPr>
        <w:shd w:val="clear" w:color="auto" w:fill="FFFFFF"/>
        <w:rPr>
          <w:b/>
          <w:bCs/>
          <w:color w:val="000000"/>
        </w:rPr>
      </w:pPr>
    </w:p>
    <w:p w14:paraId="4281064C" w14:textId="77777777" w:rsidR="00435522" w:rsidRPr="000B307B" w:rsidRDefault="00435522" w:rsidP="00435522">
      <w:pPr>
        <w:shd w:val="clear" w:color="auto" w:fill="FFFFFF"/>
        <w:rPr>
          <w:color w:val="000000"/>
        </w:rPr>
      </w:pPr>
      <w:r w:rsidRPr="000B307B">
        <w:rPr>
          <w:b/>
          <w:bCs/>
          <w:color w:val="000000"/>
        </w:rPr>
        <w:t>Oct 27</w:t>
      </w:r>
    </w:p>
    <w:p w14:paraId="6ADB6620" w14:textId="77777777" w:rsidR="00435522" w:rsidRPr="000B307B" w:rsidRDefault="00435522" w:rsidP="00435522">
      <w:pPr>
        <w:rPr>
          <w:color w:val="000000"/>
        </w:rPr>
      </w:pPr>
      <w:proofErr w:type="spellStart"/>
      <w:r w:rsidRPr="000B307B">
        <w:rPr>
          <w:color w:val="000000"/>
        </w:rPr>
        <w:t>Septima</w:t>
      </w:r>
      <w:proofErr w:type="spellEnd"/>
      <w:r w:rsidRPr="000B307B">
        <w:rPr>
          <w:color w:val="000000"/>
        </w:rPr>
        <w:t xml:space="preserve"> Clark, </w:t>
      </w:r>
      <w:r w:rsidRPr="000B307B">
        <w:rPr>
          <w:i/>
          <w:iCs/>
          <w:color w:val="000000"/>
        </w:rPr>
        <w:t>Ready from Within</w:t>
      </w:r>
      <w:r w:rsidRPr="000B307B">
        <w:rPr>
          <w:color w:val="000000"/>
        </w:rPr>
        <w:t>, 23-54.</w:t>
      </w:r>
    </w:p>
    <w:p w14:paraId="7DE9D5A1" w14:textId="77777777" w:rsidR="00435522" w:rsidRPr="000B307B" w:rsidRDefault="00435522" w:rsidP="00435522">
      <w:pPr>
        <w:shd w:val="clear" w:color="auto" w:fill="FFFFFF"/>
        <w:rPr>
          <w:b/>
          <w:bCs/>
          <w:color w:val="000000"/>
        </w:rPr>
      </w:pPr>
    </w:p>
    <w:p w14:paraId="0EB57302" w14:textId="77777777" w:rsidR="00435522" w:rsidRPr="000B307B" w:rsidRDefault="00435522" w:rsidP="00435522">
      <w:pPr>
        <w:shd w:val="clear" w:color="auto" w:fill="FFFFFF"/>
        <w:rPr>
          <w:b/>
          <w:bCs/>
          <w:color w:val="000000"/>
        </w:rPr>
      </w:pPr>
      <w:r w:rsidRPr="000B307B">
        <w:rPr>
          <w:b/>
          <w:bCs/>
          <w:color w:val="000000"/>
        </w:rPr>
        <w:t>Nov 1</w:t>
      </w:r>
    </w:p>
    <w:p w14:paraId="6209CE65" w14:textId="77777777" w:rsidR="00435522" w:rsidRPr="000B307B" w:rsidRDefault="00435522" w:rsidP="00435522">
      <w:r w:rsidRPr="000B307B">
        <w:rPr>
          <w:color w:val="212121"/>
        </w:rPr>
        <w:t>Film - </w:t>
      </w:r>
      <w:r w:rsidRPr="000B307B">
        <w:rPr>
          <w:i/>
          <w:iCs/>
          <w:color w:val="212121"/>
        </w:rPr>
        <w:t>Home of the Brave</w:t>
      </w:r>
      <w:r w:rsidRPr="000B307B">
        <w:rPr>
          <w:color w:val="212121"/>
        </w:rPr>
        <w:t> </w:t>
      </w:r>
      <w:r w:rsidRPr="000B307B">
        <w:rPr>
          <w:color w:val="333333"/>
          <w:shd w:val="clear" w:color="auto" w:fill="FFFFFF"/>
        </w:rPr>
        <w:t>directed by Paola Di Florio</w:t>
      </w:r>
    </w:p>
    <w:p w14:paraId="2D3FDB26" w14:textId="77777777" w:rsidR="00435522" w:rsidRDefault="00435522" w:rsidP="00435522">
      <w:pPr>
        <w:rPr>
          <w:color w:val="212121"/>
        </w:rPr>
      </w:pPr>
      <w:r w:rsidRPr="000B307B">
        <w:rPr>
          <w:color w:val="212121"/>
        </w:rPr>
        <w:t xml:space="preserve">(about Viola Liuzzo, the only white woman murdered in the civil rights movement in America, and Leroy </w:t>
      </w:r>
      <w:proofErr w:type="spellStart"/>
      <w:r w:rsidRPr="000B307B">
        <w:rPr>
          <w:color w:val="212121"/>
        </w:rPr>
        <w:t>Moton</w:t>
      </w:r>
      <w:proofErr w:type="spellEnd"/>
      <w:r w:rsidRPr="000B307B">
        <w:rPr>
          <w:color w:val="212121"/>
        </w:rPr>
        <w:t>)</w:t>
      </w:r>
    </w:p>
    <w:p w14:paraId="05C70E36" w14:textId="77777777" w:rsidR="00435522" w:rsidRPr="009E07F5" w:rsidRDefault="00435522" w:rsidP="00435522">
      <w:pPr>
        <w:rPr>
          <w:color w:val="000000"/>
        </w:rPr>
      </w:pPr>
      <w:r>
        <w:rPr>
          <w:color w:val="000000"/>
        </w:rPr>
        <w:t xml:space="preserve">library.gmu.edu  </w:t>
      </w:r>
      <w:r w:rsidRPr="009E07F5">
        <w:rPr>
          <w:color w:val="000000"/>
        </w:rPr>
        <w:t xml:space="preserve">Academic Video Online: Premium </w:t>
      </w:r>
    </w:p>
    <w:p w14:paraId="4078D315" w14:textId="77777777" w:rsidR="00435522" w:rsidRPr="000B307B" w:rsidRDefault="00435522" w:rsidP="00435522">
      <w:pPr>
        <w:rPr>
          <w:color w:val="000000"/>
        </w:rPr>
      </w:pPr>
      <w:hyperlink r:id="rId46" w:history="1">
        <w:r w:rsidRPr="000B307B">
          <w:rPr>
            <w:rStyle w:val="Hyperlink"/>
            <w:rFonts w:eastAsiaTheme="majorEastAsia"/>
          </w:rPr>
          <w:t>https://search-alexanderstreet-com.mutex.gmu.edu/view/work/bibliographic_entity%7Cvideo_work%7C1786514?account_id=14541&amp;usage_group_id=96011</w:t>
        </w:r>
      </w:hyperlink>
    </w:p>
    <w:p w14:paraId="76469F92" w14:textId="77777777" w:rsidR="00435522" w:rsidRPr="000B307B" w:rsidRDefault="00435522" w:rsidP="00435522">
      <w:pPr>
        <w:rPr>
          <w:color w:val="000000"/>
        </w:rPr>
      </w:pPr>
    </w:p>
    <w:p w14:paraId="0E64A72B" w14:textId="77777777" w:rsidR="00435522" w:rsidRPr="000B307B" w:rsidRDefault="00435522" w:rsidP="00435522">
      <w:pPr>
        <w:rPr>
          <w:b/>
          <w:bCs/>
          <w:color w:val="000000"/>
        </w:rPr>
      </w:pPr>
      <w:r w:rsidRPr="000B307B">
        <w:rPr>
          <w:b/>
          <w:bCs/>
          <w:color w:val="000000"/>
        </w:rPr>
        <w:t>Nov 3</w:t>
      </w:r>
    </w:p>
    <w:p w14:paraId="466DCB4D" w14:textId="77777777" w:rsidR="00435522" w:rsidRPr="000B307B" w:rsidRDefault="00435522" w:rsidP="00435522">
      <w:pPr>
        <w:rPr>
          <w:color w:val="212121"/>
        </w:rPr>
      </w:pPr>
      <w:r w:rsidRPr="000B307B">
        <w:rPr>
          <w:color w:val="212121"/>
        </w:rPr>
        <w:t>“A Black Woman’s Body Was Never Hers Alone,” and “Sex and Civil Rights,” </w:t>
      </w:r>
      <w:r w:rsidRPr="000B307B">
        <w:rPr>
          <w:i/>
          <w:iCs/>
          <w:color w:val="212121"/>
        </w:rPr>
        <w:t>At the Dark End of the Street</w:t>
      </w:r>
      <w:r w:rsidRPr="000B307B">
        <w:rPr>
          <w:color w:val="212121"/>
        </w:rPr>
        <w:t>, 212-229*.</w:t>
      </w:r>
    </w:p>
    <w:p w14:paraId="7D1D2907" w14:textId="77777777" w:rsidR="00435522" w:rsidRPr="000B307B" w:rsidRDefault="00435522" w:rsidP="00435522">
      <w:pPr>
        <w:rPr>
          <w:color w:val="212121"/>
        </w:rPr>
      </w:pPr>
    </w:p>
    <w:p w14:paraId="62BBEC80" w14:textId="77777777" w:rsidR="00435522" w:rsidRPr="000B307B" w:rsidRDefault="00435522" w:rsidP="00435522">
      <w:pPr>
        <w:rPr>
          <w:color w:val="202124"/>
          <w:shd w:val="clear" w:color="auto" w:fill="FFFFFF"/>
        </w:rPr>
      </w:pPr>
    </w:p>
    <w:p w14:paraId="5E6CC72F" w14:textId="77777777" w:rsidR="00435522" w:rsidRPr="000B307B" w:rsidRDefault="00435522" w:rsidP="00435522">
      <w:pPr>
        <w:rPr>
          <w:color w:val="00B050"/>
          <w:shd w:val="clear" w:color="auto" w:fill="FFFFFF"/>
        </w:rPr>
      </w:pPr>
      <w:r w:rsidRPr="000B307B">
        <w:rPr>
          <w:b/>
          <w:color w:val="00B050"/>
          <w:shd w:val="clear" w:color="auto" w:fill="FFFFFF"/>
        </w:rPr>
        <w:t>Nov 7</w:t>
      </w:r>
      <w:r w:rsidRPr="000B307B">
        <w:rPr>
          <w:color w:val="00B050"/>
          <w:shd w:val="clear" w:color="auto" w:fill="FFFFFF"/>
        </w:rPr>
        <w:t xml:space="preserve"> brief blog assignment due by midnight for Nov. 8 class attendance mark</w:t>
      </w:r>
    </w:p>
    <w:p w14:paraId="0E224A5E" w14:textId="77777777" w:rsidR="00435522" w:rsidRPr="000B307B" w:rsidRDefault="00435522" w:rsidP="00435522">
      <w:pPr>
        <w:rPr>
          <w:color w:val="202124"/>
          <w:shd w:val="clear" w:color="auto" w:fill="FFFFFF"/>
        </w:rPr>
      </w:pPr>
    </w:p>
    <w:p w14:paraId="548BA807" w14:textId="77777777" w:rsidR="00435522" w:rsidRPr="000B307B" w:rsidRDefault="00435522" w:rsidP="00435522">
      <w:pPr>
        <w:rPr>
          <w:color w:val="000000"/>
        </w:rPr>
      </w:pPr>
      <w:r w:rsidRPr="000B307B">
        <w:rPr>
          <w:color w:val="000000"/>
        </w:rPr>
        <w:t>Keisha N. Blain, “Fannie Lou Hamer’s Dauntless Fight for Black Americans’ Right to Vote The activist did not learn about her right to vote until she was 44, but once she did, she vigorously fought for black voting rights,” August 20, 2020</w:t>
      </w:r>
    </w:p>
    <w:p w14:paraId="0CB9F102" w14:textId="77777777" w:rsidR="00435522" w:rsidRPr="000B307B" w:rsidRDefault="00435522" w:rsidP="00435522">
      <w:pPr>
        <w:rPr>
          <w:color w:val="000000"/>
        </w:rPr>
      </w:pPr>
      <w:hyperlink r:id="rId47" w:history="1">
        <w:r w:rsidRPr="000B307B">
          <w:rPr>
            <w:rStyle w:val="Hyperlink"/>
            <w:rFonts w:eastAsiaTheme="majorEastAsia"/>
          </w:rPr>
          <w:t>https://www.smithsonianmag.com/history/fannie-lou-hamers-dauntless-fight-for-black-americans-right-vote-180975610/</w:t>
        </w:r>
      </w:hyperlink>
    </w:p>
    <w:p w14:paraId="545F92BF" w14:textId="77777777" w:rsidR="00435522" w:rsidRPr="000B307B" w:rsidRDefault="00435522" w:rsidP="00435522">
      <w:pPr>
        <w:rPr>
          <w:color w:val="000000"/>
        </w:rPr>
      </w:pPr>
    </w:p>
    <w:p w14:paraId="718D8BFD" w14:textId="77777777" w:rsidR="00435522" w:rsidRPr="000B307B" w:rsidRDefault="00435522" w:rsidP="00435522">
      <w:pPr>
        <w:rPr>
          <w:color w:val="000000"/>
        </w:rPr>
      </w:pPr>
      <w:r w:rsidRPr="000B307B">
        <w:rPr>
          <w:color w:val="000000"/>
        </w:rPr>
        <w:t>Fannie Lou Hamer: Testimony Before the Credentials Committee</w:t>
      </w:r>
    </w:p>
    <w:p w14:paraId="5E406A9C" w14:textId="77777777" w:rsidR="00435522" w:rsidRPr="000B307B" w:rsidRDefault="00435522" w:rsidP="00435522">
      <w:pPr>
        <w:rPr>
          <w:color w:val="000000"/>
        </w:rPr>
      </w:pPr>
      <w:hyperlink r:id="rId48" w:history="1">
        <w:r w:rsidRPr="000B307B">
          <w:rPr>
            <w:rStyle w:val="Hyperlink"/>
            <w:rFonts w:eastAsiaTheme="majorEastAsia"/>
          </w:rPr>
          <w:t>https://www.youtube.com/watch?v=IRCUUzpfV7k&amp;t=256s</w:t>
        </w:r>
      </w:hyperlink>
    </w:p>
    <w:p w14:paraId="6846CCB1" w14:textId="77777777" w:rsidR="00435522" w:rsidRPr="000B307B" w:rsidRDefault="00435522" w:rsidP="00435522">
      <w:pPr>
        <w:rPr>
          <w:color w:val="000000"/>
        </w:rPr>
      </w:pPr>
    </w:p>
    <w:p w14:paraId="7F27A353" w14:textId="77777777" w:rsidR="00435522" w:rsidRPr="000B307B" w:rsidRDefault="00435522" w:rsidP="00435522">
      <w:pPr>
        <w:shd w:val="clear" w:color="auto" w:fill="FFFFFF"/>
        <w:rPr>
          <w:bCs/>
          <w:color w:val="000000"/>
        </w:rPr>
      </w:pPr>
      <w:r w:rsidRPr="000B307B">
        <w:rPr>
          <w:bCs/>
          <w:color w:val="000000"/>
        </w:rPr>
        <w:t>Fannie Lou Hamer beaten by Mississippi police in 1963 for registering to vote</w:t>
      </w:r>
    </w:p>
    <w:p w14:paraId="2EB19F1D" w14:textId="77777777" w:rsidR="00435522" w:rsidRPr="000B307B" w:rsidRDefault="00435522" w:rsidP="00435522">
      <w:pPr>
        <w:rPr>
          <w:rStyle w:val="Hyperlink"/>
          <w:rFonts w:eastAsiaTheme="majorEastAsia"/>
        </w:rPr>
      </w:pPr>
      <w:hyperlink r:id="rId49" w:history="1">
        <w:r w:rsidRPr="000B307B">
          <w:rPr>
            <w:rStyle w:val="Hyperlink"/>
            <w:rFonts w:eastAsiaTheme="majorEastAsia"/>
          </w:rPr>
          <w:t>https://www.youtube.com/watch?v=9tdsLK2GIQA</w:t>
        </w:r>
      </w:hyperlink>
    </w:p>
    <w:p w14:paraId="6F31EE07" w14:textId="77777777" w:rsidR="00435522" w:rsidRDefault="00435522" w:rsidP="00435522">
      <w:pPr>
        <w:rPr>
          <w:bCs/>
          <w:color w:val="000000"/>
        </w:rPr>
      </w:pPr>
    </w:p>
    <w:p w14:paraId="69858238" w14:textId="77777777" w:rsidR="00435522" w:rsidRPr="000B307B" w:rsidRDefault="00435522" w:rsidP="00435522">
      <w:pPr>
        <w:rPr>
          <w:bCs/>
          <w:color w:val="000000"/>
        </w:rPr>
      </w:pPr>
      <w:r w:rsidRPr="000B307B">
        <w:rPr>
          <w:bCs/>
          <w:color w:val="000000"/>
        </w:rPr>
        <w:t>Lawrence Guyot discusses a beating in Winona, Miss. Civil rights activist, Lawrence Guyot, tells the story of the time he and Miss Fannie Lou Hamer were beaten by police in Winona, Miss.</w:t>
      </w:r>
    </w:p>
    <w:p w14:paraId="41E18BF7" w14:textId="77777777" w:rsidR="00435522" w:rsidRPr="000B307B" w:rsidRDefault="00435522" w:rsidP="00435522">
      <w:hyperlink r:id="rId50" w:history="1">
        <w:r w:rsidRPr="000B307B">
          <w:rPr>
            <w:rStyle w:val="Hyperlink"/>
            <w:rFonts w:eastAsiaTheme="majorEastAsia"/>
          </w:rPr>
          <w:t>https://www.usatoday.com/videos/news/2013/08/20/2676147/</w:t>
        </w:r>
      </w:hyperlink>
    </w:p>
    <w:p w14:paraId="04C3529C" w14:textId="77777777" w:rsidR="00435522" w:rsidRPr="000B307B" w:rsidRDefault="00435522" w:rsidP="00435522">
      <w:pPr>
        <w:rPr>
          <w:color w:val="202124"/>
          <w:shd w:val="clear" w:color="auto" w:fill="FFFFFF"/>
        </w:rPr>
      </w:pPr>
    </w:p>
    <w:p w14:paraId="5444CFE9" w14:textId="77777777" w:rsidR="00435522" w:rsidRPr="000B307B" w:rsidRDefault="00435522" w:rsidP="00435522">
      <w:pPr>
        <w:rPr>
          <w:color w:val="202124"/>
          <w:shd w:val="clear" w:color="auto" w:fill="FFFFFF"/>
        </w:rPr>
      </w:pPr>
    </w:p>
    <w:p w14:paraId="6EE9020C" w14:textId="77777777" w:rsidR="00435522" w:rsidRPr="000B307B" w:rsidRDefault="00435522" w:rsidP="00435522">
      <w:r w:rsidRPr="000B307B">
        <w:rPr>
          <w:b/>
          <w:color w:val="202124"/>
          <w:shd w:val="clear" w:color="auto" w:fill="FFFFFF"/>
        </w:rPr>
        <w:t>Nov 8</w:t>
      </w:r>
      <w:r w:rsidRPr="000B307B">
        <w:rPr>
          <w:color w:val="202124"/>
          <w:shd w:val="clear" w:color="auto" w:fill="FFFFFF"/>
        </w:rPr>
        <w:t xml:space="preserve"> - </w:t>
      </w:r>
      <w:r w:rsidRPr="000B307B">
        <w:t>No class (</w:t>
      </w:r>
      <w:r w:rsidRPr="000B307B">
        <w:rPr>
          <w:color w:val="202124"/>
          <w:shd w:val="clear" w:color="auto" w:fill="FFFFFF"/>
        </w:rPr>
        <w:t>election day)</w:t>
      </w:r>
      <w:r>
        <w:rPr>
          <w:color w:val="202124"/>
          <w:shd w:val="clear" w:color="auto" w:fill="FFFFFF"/>
        </w:rPr>
        <w:t>.</w:t>
      </w:r>
      <w:r w:rsidRPr="000B307B">
        <w:rPr>
          <w:color w:val="202124"/>
          <w:shd w:val="clear" w:color="auto" w:fill="FFFFFF"/>
        </w:rPr>
        <w:t xml:space="preserve"> </w:t>
      </w:r>
      <w:r>
        <w:rPr>
          <w:color w:val="202124"/>
          <w:shd w:val="clear" w:color="auto" w:fill="FFFFFF"/>
        </w:rPr>
        <w:t>S</w:t>
      </w:r>
      <w:r w:rsidRPr="000B307B">
        <w:rPr>
          <w:color w:val="202124"/>
          <w:shd w:val="clear" w:color="auto" w:fill="FFFFFF"/>
        </w:rPr>
        <w:t>ee above the assignment due by Nov 7</w:t>
      </w:r>
      <w:r w:rsidRPr="000B307B">
        <w:rPr>
          <w:color w:val="202124"/>
          <w:shd w:val="clear" w:color="auto" w:fill="FFFFFF"/>
          <w:vertAlign w:val="superscript"/>
        </w:rPr>
        <w:t>th</w:t>
      </w:r>
      <w:r w:rsidRPr="000B307B">
        <w:rPr>
          <w:color w:val="202124"/>
          <w:shd w:val="clear" w:color="auto" w:fill="FFFFFF"/>
        </w:rPr>
        <w:t xml:space="preserve"> midnight.</w:t>
      </w:r>
    </w:p>
    <w:p w14:paraId="7C006F7B" w14:textId="77777777" w:rsidR="00435522" w:rsidRPr="000B307B" w:rsidRDefault="00435522" w:rsidP="00435522">
      <w:pPr>
        <w:shd w:val="clear" w:color="auto" w:fill="FFFFFF"/>
        <w:rPr>
          <w:b/>
          <w:bCs/>
          <w:color w:val="000000"/>
        </w:rPr>
      </w:pPr>
    </w:p>
    <w:p w14:paraId="37C1BBE4" w14:textId="77777777" w:rsidR="00435522" w:rsidRPr="000B307B" w:rsidRDefault="00435522" w:rsidP="00435522">
      <w:pPr>
        <w:jc w:val="center"/>
        <w:rPr>
          <w:b/>
          <w:color w:val="000000"/>
        </w:rPr>
      </w:pPr>
      <w:r w:rsidRPr="000B307B">
        <w:rPr>
          <w:b/>
          <w:color w:val="000000"/>
        </w:rPr>
        <w:t>Black Power and Feminism</w:t>
      </w:r>
    </w:p>
    <w:p w14:paraId="1E51FD8F" w14:textId="77777777" w:rsidR="00435522" w:rsidRPr="000B307B" w:rsidRDefault="00435522" w:rsidP="00435522">
      <w:pPr>
        <w:rPr>
          <w:b/>
          <w:bCs/>
          <w:color w:val="000000"/>
        </w:rPr>
      </w:pPr>
      <w:r w:rsidRPr="000B307B">
        <w:rPr>
          <w:b/>
          <w:bCs/>
          <w:color w:val="000000"/>
        </w:rPr>
        <w:t>Nov 10</w:t>
      </w:r>
    </w:p>
    <w:p w14:paraId="4A7927B9" w14:textId="77777777" w:rsidR="00435522" w:rsidRPr="000B307B" w:rsidRDefault="00435522" w:rsidP="00435522">
      <w:pPr>
        <w:rPr>
          <w:color w:val="000000" w:themeColor="text1"/>
        </w:rPr>
      </w:pPr>
      <w:r w:rsidRPr="000B307B">
        <w:rPr>
          <w:b/>
          <w:color w:val="00B050"/>
        </w:rPr>
        <w:t xml:space="preserve">Please note </w:t>
      </w:r>
      <w:r w:rsidRPr="000B307B">
        <w:rPr>
          <w:color w:val="000000" w:themeColor="text1"/>
        </w:rPr>
        <w:t>that the e-book through the library website has different pages than the physical book.</w:t>
      </w:r>
    </w:p>
    <w:p w14:paraId="24F5B6B4" w14:textId="77777777" w:rsidR="00435522" w:rsidRPr="000B307B" w:rsidRDefault="00435522" w:rsidP="00435522">
      <w:pPr>
        <w:rPr>
          <w:color w:val="000000"/>
        </w:rPr>
      </w:pPr>
      <w:r w:rsidRPr="000B307B">
        <w:rPr>
          <w:color w:val="000000"/>
        </w:rPr>
        <w:t xml:space="preserve"> </w:t>
      </w:r>
    </w:p>
    <w:p w14:paraId="016EF0B6" w14:textId="77777777" w:rsidR="00435522" w:rsidRPr="000B307B" w:rsidRDefault="00435522" w:rsidP="00435522">
      <w:pPr>
        <w:rPr>
          <w:b/>
          <w:color w:val="000000"/>
        </w:rPr>
      </w:pPr>
      <w:r w:rsidRPr="000B307B">
        <w:rPr>
          <w:b/>
          <w:color w:val="000000"/>
        </w:rPr>
        <w:t>Physical book</w:t>
      </w:r>
      <w:r w:rsidRPr="000B307B">
        <w:rPr>
          <w:color w:val="000000"/>
        </w:rPr>
        <w:t xml:space="preserve"> </w:t>
      </w:r>
    </w:p>
    <w:p w14:paraId="18151703" w14:textId="77777777" w:rsidR="00435522" w:rsidRPr="000B307B" w:rsidRDefault="00435522" w:rsidP="00435522">
      <w:pPr>
        <w:rPr>
          <w:color w:val="000000"/>
        </w:rPr>
      </w:pPr>
      <w:r w:rsidRPr="000B307B">
        <w:rPr>
          <w:color w:val="000000"/>
        </w:rPr>
        <w:t xml:space="preserve">Barbara </w:t>
      </w:r>
      <w:proofErr w:type="spellStart"/>
      <w:r w:rsidRPr="000B307B">
        <w:rPr>
          <w:color w:val="000000"/>
        </w:rPr>
        <w:t>Ransby</w:t>
      </w:r>
      <w:proofErr w:type="spellEnd"/>
      <w:r w:rsidRPr="000B307B">
        <w:rPr>
          <w:color w:val="000000"/>
        </w:rPr>
        <w:t>, </w:t>
      </w:r>
      <w:r w:rsidRPr="000B307B">
        <w:rPr>
          <w:i/>
          <w:iCs/>
          <w:color w:val="000000"/>
        </w:rPr>
        <w:t>Ella Baker and the Black Freedom Movement</w:t>
      </w:r>
      <w:r w:rsidRPr="000B307B">
        <w:rPr>
          <w:color w:val="000000"/>
        </w:rPr>
        <w:t>, 118-131, 137-147, 170-183.</w:t>
      </w:r>
    </w:p>
    <w:p w14:paraId="7C209DF6" w14:textId="77777777" w:rsidR="00435522" w:rsidRPr="000B307B" w:rsidRDefault="00435522" w:rsidP="00435522">
      <w:pPr>
        <w:rPr>
          <w:color w:val="000000"/>
        </w:rPr>
      </w:pPr>
    </w:p>
    <w:p w14:paraId="0A58E3D7" w14:textId="77777777" w:rsidR="00435522" w:rsidRPr="000B307B" w:rsidRDefault="00435522" w:rsidP="00435522">
      <w:pPr>
        <w:pStyle w:val="NormalWeb"/>
        <w:shd w:val="clear" w:color="auto" w:fill="FFFFFF"/>
        <w:spacing w:before="0" w:beforeAutospacing="0" w:after="0" w:afterAutospacing="0"/>
        <w:rPr>
          <w:b/>
          <w:bCs/>
          <w:color w:val="201F1E"/>
          <w:bdr w:val="none" w:sz="0" w:space="0" w:color="auto" w:frame="1"/>
        </w:rPr>
      </w:pPr>
      <w:r w:rsidRPr="000B307B">
        <w:rPr>
          <w:b/>
          <w:color w:val="201F1E"/>
        </w:rPr>
        <w:t>E-Book</w:t>
      </w:r>
    </w:p>
    <w:p w14:paraId="0F29558C" w14:textId="77777777" w:rsidR="00435522" w:rsidRPr="000B307B" w:rsidRDefault="00435522" w:rsidP="00435522">
      <w:pPr>
        <w:pStyle w:val="NormalWeb"/>
        <w:shd w:val="clear" w:color="auto" w:fill="FFFFFF"/>
        <w:spacing w:before="0" w:beforeAutospacing="0" w:after="0" w:afterAutospacing="0"/>
        <w:rPr>
          <w:color w:val="201F1E"/>
          <w:bdr w:val="none" w:sz="0" w:space="0" w:color="auto" w:frame="1"/>
        </w:rPr>
      </w:pPr>
      <w:r w:rsidRPr="000B307B">
        <w:rPr>
          <w:b/>
          <w:bCs/>
          <w:color w:val="201F1E"/>
          <w:bdr w:val="none" w:sz="0" w:space="0" w:color="auto" w:frame="1"/>
        </w:rPr>
        <w:t>Chapter 4 </w:t>
      </w:r>
      <w:r w:rsidRPr="000B307B">
        <w:rPr>
          <w:color w:val="201F1E"/>
          <w:bdr w:val="none" w:sz="0" w:space="0" w:color="auto" w:frame="1"/>
        </w:rPr>
        <w:t>Fighting her own wars: The NAACP National Office,1940–1946</w:t>
      </w:r>
    </w:p>
    <w:p w14:paraId="3FC3964E" w14:textId="77777777" w:rsidR="00435522" w:rsidRPr="000B307B" w:rsidRDefault="00435522" w:rsidP="00435522">
      <w:pPr>
        <w:pStyle w:val="NormalWeb"/>
        <w:shd w:val="clear" w:color="auto" w:fill="FFFFFF"/>
        <w:spacing w:before="0" w:beforeAutospacing="0" w:after="0" w:afterAutospacing="0"/>
        <w:rPr>
          <w:color w:val="201F1E"/>
          <w:bdr w:val="none" w:sz="0" w:space="0" w:color="auto" w:frame="1"/>
        </w:rPr>
      </w:pPr>
      <w:r w:rsidRPr="000B307B">
        <w:rPr>
          <w:color w:val="201F1E"/>
          <w:bdr w:val="none" w:sz="0" w:space="0" w:color="auto" w:frame="1"/>
        </w:rPr>
        <w:t xml:space="preserve">-Friendship and Friction in the NAACP Family, and Dangers All Around 108-118. </w:t>
      </w:r>
    </w:p>
    <w:p w14:paraId="4D69FBE3" w14:textId="77777777" w:rsidR="00435522" w:rsidRPr="000B307B" w:rsidRDefault="00435522" w:rsidP="00435522">
      <w:pPr>
        <w:pStyle w:val="NormalWeb"/>
        <w:shd w:val="clear" w:color="auto" w:fill="FFFFFF"/>
        <w:spacing w:before="0" w:beforeAutospacing="0" w:after="0" w:afterAutospacing="0"/>
        <w:rPr>
          <w:color w:val="201F1E"/>
          <w:bdr w:val="none" w:sz="0" w:space="0" w:color="auto" w:frame="1"/>
        </w:rPr>
      </w:pPr>
      <w:r w:rsidRPr="000B307B">
        <w:rPr>
          <w:color w:val="201F1E"/>
          <w:bdr w:val="none" w:sz="0" w:space="0" w:color="auto" w:frame="1"/>
        </w:rPr>
        <w:t>-Give People Light and They Will Find the Way, and Time to Move On, 122-131.</w:t>
      </w:r>
    </w:p>
    <w:p w14:paraId="75F10D3A" w14:textId="77777777" w:rsidR="00435522" w:rsidRPr="000B307B" w:rsidRDefault="00435522" w:rsidP="00435522">
      <w:pPr>
        <w:pStyle w:val="NormalWeb"/>
        <w:shd w:val="clear" w:color="auto" w:fill="FFFFFF"/>
        <w:spacing w:before="0" w:beforeAutospacing="0" w:after="0" w:afterAutospacing="0"/>
        <w:rPr>
          <w:color w:val="201F1E"/>
        </w:rPr>
      </w:pPr>
    </w:p>
    <w:p w14:paraId="3B955B23" w14:textId="77777777" w:rsidR="00435522" w:rsidRPr="000B307B" w:rsidRDefault="00435522" w:rsidP="00435522">
      <w:pPr>
        <w:pStyle w:val="NormalWeb"/>
        <w:shd w:val="clear" w:color="auto" w:fill="FFFFFF"/>
        <w:spacing w:before="0" w:beforeAutospacing="0" w:after="0" w:afterAutospacing="0"/>
        <w:rPr>
          <w:color w:val="201F1E"/>
          <w:bdr w:val="none" w:sz="0" w:space="0" w:color="auto" w:frame="1"/>
        </w:rPr>
      </w:pPr>
      <w:r w:rsidRPr="000B307B">
        <w:rPr>
          <w:b/>
          <w:bCs/>
          <w:color w:val="201F1E"/>
          <w:bdr w:val="none" w:sz="0" w:space="0" w:color="auto" w:frame="1"/>
        </w:rPr>
        <w:t>Chapter 6</w:t>
      </w:r>
      <w:r w:rsidRPr="000B307B">
        <w:rPr>
          <w:bCs/>
          <w:color w:val="201F1E"/>
          <w:bdr w:val="none" w:sz="0" w:space="0" w:color="auto" w:frame="1"/>
        </w:rPr>
        <w:t> The preacher and the organizer: the politics of leadership in the early Civil Rights movement.</w:t>
      </w:r>
    </w:p>
    <w:p w14:paraId="6BD62B4C" w14:textId="77777777" w:rsidR="00435522" w:rsidRPr="000B307B" w:rsidRDefault="00435522" w:rsidP="00435522">
      <w:pPr>
        <w:pStyle w:val="NormalWeb"/>
        <w:shd w:val="clear" w:color="auto" w:fill="FFFFFF"/>
        <w:spacing w:before="0" w:beforeAutospacing="0" w:after="0" w:afterAutospacing="0"/>
        <w:rPr>
          <w:color w:val="201F1E"/>
        </w:rPr>
      </w:pPr>
      <w:r w:rsidRPr="000B307B">
        <w:rPr>
          <w:color w:val="201F1E"/>
          <w:bdr w:val="none" w:sz="0" w:space="0" w:color="auto" w:frame="1"/>
        </w:rPr>
        <w:t>-Read from the beginning of the chapter, 147-157 (stop before Gender Inequity in the Movement)</w:t>
      </w:r>
    </w:p>
    <w:p w14:paraId="1247FDCB" w14:textId="77777777" w:rsidR="00435522" w:rsidRPr="000B307B" w:rsidRDefault="00435522" w:rsidP="00435522">
      <w:pPr>
        <w:rPr>
          <w:color w:val="000000"/>
        </w:rPr>
      </w:pPr>
    </w:p>
    <w:p w14:paraId="6EE01FE6" w14:textId="77777777" w:rsidR="00435522" w:rsidRPr="000B307B" w:rsidRDefault="00435522" w:rsidP="00435522">
      <w:pPr>
        <w:rPr>
          <w:color w:val="000000"/>
        </w:rPr>
      </w:pPr>
      <w:r w:rsidRPr="000B307B">
        <w:rPr>
          <w:b/>
          <w:bCs/>
          <w:color w:val="000000"/>
        </w:rPr>
        <w:t>Nov 15</w:t>
      </w:r>
    </w:p>
    <w:p w14:paraId="27349B84" w14:textId="77777777" w:rsidR="00435522" w:rsidRPr="000B307B" w:rsidRDefault="00435522" w:rsidP="00435522">
      <w:pPr>
        <w:rPr>
          <w:b/>
          <w:color w:val="000000"/>
        </w:rPr>
      </w:pPr>
      <w:r w:rsidRPr="000B307B">
        <w:rPr>
          <w:b/>
          <w:color w:val="000000"/>
        </w:rPr>
        <w:t>Physical Book</w:t>
      </w:r>
    </w:p>
    <w:p w14:paraId="283ECC3B" w14:textId="77777777" w:rsidR="00435522" w:rsidRPr="000B307B" w:rsidRDefault="00435522" w:rsidP="00435522">
      <w:pPr>
        <w:rPr>
          <w:color w:val="000000"/>
        </w:rPr>
      </w:pPr>
      <w:r w:rsidRPr="000B307B">
        <w:rPr>
          <w:color w:val="000000"/>
        </w:rPr>
        <w:t xml:space="preserve">Barbara </w:t>
      </w:r>
      <w:proofErr w:type="spellStart"/>
      <w:r w:rsidRPr="000B307B">
        <w:rPr>
          <w:color w:val="000000"/>
        </w:rPr>
        <w:t>Ransby</w:t>
      </w:r>
      <w:proofErr w:type="spellEnd"/>
      <w:r w:rsidRPr="000B307B">
        <w:rPr>
          <w:color w:val="000000"/>
        </w:rPr>
        <w:t>, </w:t>
      </w:r>
      <w:r w:rsidRPr="000B307B">
        <w:rPr>
          <w:i/>
          <w:iCs/>
          <w:color w:val="000000"/>
        </w:rPr>
        <w:t>Ella Baker and the Black Freedom Movement</w:t>
      </w:r>
      <w:r w:rsidRPr="000B307B">
        <w:rPr>
          <w:color w:val="000000"/>
        </w:rPr>
        <w:t>, 183-195, 247-253, 256-259, 281-286, 291-298.</w:t>
      </w:r>
    </w:p>
    <w:p w14:paraId="0C2DAC88" w14:textId="77777777" w:rsidR="00435522" w:rsidRPr="000B307B" w:rsidRDefault="00435522" w:rsidP="00435522">
      <w:pPr>
        <w:rPr>
          <w:color w:val="000000"/>
        </w:rPr>
      </w:pPr>
    </w:p>
    <w:p w14:paraId="4F40A09E" w14:textId="77777777" w:rsidR="00435522" w:rsidRPr="000B307B" w:rsidRDefault="00435522" w:rsidP="00435522">
      <w:pPr>
        <w:pStyle w:val="NormalWeb"/>
        <w:shd w:val="clear" w:color="auto" w:fill="FFFFFF"/>
        <w:spacing w:before="0" w:beforeAutospacing="0" w:after="0" w:afterAutospacing="0"/>
        <w:rPr>
          <w:b/>
          <w:bCs/>
          <w:color w:val="201F1E"/>
          <w:bdr w:val="none" w:sz="0" w:space="0" w:color="auto" w:frame="1"/>
        </w:rPr>
      </w:pPr>
      <w:r w:rsidRPr="000B307B">
        <w:rPr>
          <w:b/>
          <w:color w:val="201F1E"/>
        </w:rPr>
        <w:t>E-Book</w:t>
      </w:r>
    </w:p>
    <w:p w14:paraId="7D5EA49D" w14:textId="77777777" w:rsidR="00435522" w:rsidRPr="000B307B" w:rsidRDefault="00435522" w:rsidP="00435522">
      <w:pPr>
        <w:pStyle w:val="NormalWeb"/>
        <w:shd w:val="clear" w:color="auto" w:fill="FFFFFF"/>
        <w:spacing w:before="0" w:beforeAutospacing="0" w:after="0" w:afterAutospacing="0"/>
        <w:rPr>
          <w:color w:val="201F1E"/>
          <w:bdr w:val="none" w:sz="0" w:space="0" w:color="auto" w:frame="1"/>
        </w:rPr>
      </w:pPr>
      <w:r w:rsidRPr="000B307B">
        <w:rPr>
          <w:b/>
          <w:bCs/>
          <w:color w:val="201F1E"/>
          <w:bdr w:val="none" w:sz="0" w:space="0" w:color="auto" w:frame="1"/>
        </w:rPr>
        <w:t>Chapter 6 </w:t>
      </w:r>
      <w:r w:rsidRPr="000B307B">
        <w:rPr>
          <w:bCs/>
          <w:color w:val="201F1E"/>
          <w:bdr w:val="none" w:sz="0" w:space="0" w:color="auto" w:frame="1"/>
        </w:rPr>
        <w:t>The preacher and the organizer: the politics of leadership in the early Civil Rights movement.</w:t>
      </w:r>
    </w:p>
    <w:p w14:paraId="32DE055C" w14:textId="77777777" w:rsidR="00435522" w:rsidRPr="000B307B" w:rsidRDefault="00435522" w:rsidP="00435522">
      <w:pPr>
        <w:rPr>
          <w:color w:val="201F1E"/>
          <w:bdr w:val="none" w:sz="0" w:space="0" w:color="auto" w:frame="1"/>
        </w:rPr>
      </w:pPr>
      <w:r w:rsidRPr="000B307B">
        <w:rPr>
          <w:color w:val="201F1E"/>
          <w:bdr w:val="none" w:sz="0" w:space="0" w:color="auto" w:frame="1"/>
        </w:rPr>
        <w:t>-Read from Gender Inequity in the Movement, Baker and King, and Missionaries and Messiahs, 157-166.</w:t>
      </w:r>
    </w:p>
    <w:p w14:paraId="0A806AAC" w14:textId="77777777" w:rsidR="00435522" w:rsidRPr="000B307B" w:rsidRDefault="00435522" w:rsidP="00435522">
      <w:pPr>
        <w:rPr>
          <w:color w:val="000000"/>
        </w:rPr>
      </w:pPr>
    </w:p>
    <w:p w14:paraId="7B891090" w14:textId="77777777" w:rsidR="00435522" w:rsidRPr="000B307B" w:rsidRDefault="00435522" w:rsidP="00435522">
      <w:pPr>
        <w:rPr>
          <w:bCs/>
          <w:color w:val="201F1E"/>
          <w:bdr w:val="none" w:sz="0" w:space="0" w:color="auto" w:frame="1"/>
        </w:rPr>
      </w:pPr>
      <w:r w:rsidRPr="000B307B">
        <w:rPr>
          <w:b/>
          <w:bCs/>
          <w:color w:val="201F1E"/>
          <w:bdr w:val="none" w:sz="0" w:space="0" w:color="auto" w:frame="1"/>
        </w:rPr>
        <w:t>Chapter 8</w:t>
      </w:r>
      <w:r w:rsidRPr="000B307B">
        <w:rPr>
          <w:bCs/>
          <w:color w:val="201F1E"/>
          <w:bdr w:val="none" w:sz="0" w:space="0" w:color="auto" w:frame="1"/>
        </w:rPr>
        <w:t xml:space="preserve"> Mentoring a new generation of activists: the birth of the Student Nonviolent Coordinating Committee, 1960–1961</w:t>
      </w:r>
    </w:p>
    <w:p w14:paraId="544D5A79" w14:textId="77777777" w:rsidR="00435522" w:rsidRPr="000B307B" w:rsidRDefault="00435522" w:rsidP="00435522">
      <w:pPr>
        <w:rPr>
          <w:bCs/>
          <w:color w:val="201F1E"/>
          <w:bdr w:val="none" w:sz="0" w:space="0" w:color="auto" w:frame="1"/>
        </w:rPr>
      </w:pPr>
      <w:r w:rsidRPr="000B307B">
        <w:rPr>
          <w:bCs/>
          <w:color w:val="201F1E"/>
          <w:bdr w:val="none" w:sz="0" w:space="0" w:color="auto" w:frame="1"/>
        </w:rPr>
        <w:t>-Summer of 1960 and stop at Personal Matters, 201-206</w:t>
      </w:r>
    </w:p>
    <w:p w14:paraId="3694BF08" w14:textId="77777777" w:rsidR="00435522" w:rsidRPr="000B307B" w:rsidRDefault="00435522" w:rsidP="00435522">
      <w:pPr>
        <w:rPr>
          <w:color w:val="000000"/>
        </w:rPr>
      </w:pPr>
      <w:r w:rsidRPr="000B307B">
        <w:rPr>
          <w:color w:val="000000"/>
        </w:rPr>
        <w:t>-Alternative Model of Womanhood, 208-211.</w:t>
      </w:r>
    </w:p>
    <w:p w14:paraId="03715F0A" w14:textId="77777777" w:rsidR="00435522" w:rsidRPr="000B307B" w:rsidRDefault="00435522" w:rsidP="00435522">
      <w:pPr>
        <w:rPr>
          <w:color w:val="000000"/>
        </w:rPr>
      </w:pPr>
    </w:p>
    <w:p w14:paraId="2F57C0E6" w14:textId="77777777" w:rsidR="00435522" w:rsidRPr="000B307B" w:rsidRDefault="00435522" w:rsidP="00435522">
      <w:pPr>
        <w:rPr>
          <w:color w:val="000000"/>
        </w:rPr>
      </w:pPr>
      <w:r w:rsidRPr="000B307B">
        <w:rPr>
          <w:b/>
          <w:bCs/>
          <w:color w:val="201F1E"/>
          <w:bdr w:val="none" w:sz="0" w:space="0" w:color="auto" w:frame="1"/>
        </w:rPr>
        <w:lastRenderedPageBreak/>
        <w:t>Chapter 9</w:t>
      </w:r>
      <w:r w:rsidRPr="000B307B">
        <w:rPr>
          <w:color w:val="000000"/>
        </w:rPr>
        <w:t xml:space="preserve"> T</w:t>
      </w:r>
      <w:r>
        <w:rPr>
          <w:color w:val="000000"/>
        </w:rPr>
        <w:t>he empowerment of an indigenous southern Black Leadership</w:t>
      </w:r>
      <w:r w:rsidRPr="000B307B">
        <w:rPr>
          <w:color w:val="000000"/>
        </w:rPr>
        <w:t>, 1961–1964,</w:t>
      </w:r>
    </w:p>
    <w:p w14:paraId="54900F38" w14:textId="77777777" w:rsidR="00435522" w:rsidRPr="000B307B" w:rsidRDefault="00435522" w:rsidP="00435522">
      <w:pPr>
        <w:rPr>
          <w:color w:val="000000"/>
        </w:rPr>
      </w:pPr>
      <w:r w:rsidRPr="000B307B">
        <w:rPr>
          <w:color w:val="000000"/>
        </w:rPr>
        <w:t>-Southwest Georgia: Political Differences and Personal Loyalties, 226-230</w:t>
      </w:r>
    </w:p>
    <w:p w14:paraId="35A4C51D" w14:textId="77777777" w:rsidR="00435522" w:rsidRPr="000B307B" w:rsidRDefault="00435522" w:rsidP="00435522">
      <w:pPr>
        <w:rPr>
          <w:color w:val="000000"/>
        </w:rPr>
      </w:pPr>
      <w:r w:rsidRPr="000B307B">
        <w:rPr>
          <w:color w:val="000000"/>
        </w:rPr>
        <w:t>-Gender Politics and Grassroots Organizing, 234-239.</w:t>
      </w:r>
    </w:p>
    <w:p w14:paraId="0D2AC759" w14:textId="77777777" w:rsidR="00435522" w:rsidRPr="000B307B" w:rsidRDefault="00435522" w:rsidP="00435522">
      <w:pPr>
        <w:rPr>
          <w:color w:val="000000"/>
        </w:rPr>
      </w:pPr>
    </w:p>
    <w:p w14:paraId="3D2E64B1" w14:textId="77777777" w:rsidR="00435522" w:rsidRPr="000B307B" w:rsidRDefault="00435522" w:rsidP="00435522">
      <w:pPr>
        <w:rPr>
          <w:b/>
          <w:bCs/>
          <w:color w:val="000000"/>
        </w:rPr>
      </w:pPr>
      <w:r w:rsidRPr="000B307B">
        <w:rPr>
          <w:b/>
          <w:bCs/>
          <w:color w:val="000000"/>
        </w:rPr>
        <w:t>Nov 17</w:t>
      </w:r>
    </w:p>
    <w:p w14:paraId="37D9BF74" w14:textId="77777777" w:rsidR="00435522" w:rsidRPr="000B307B" w:rsidRDefault="00435522" w:rsidP="00435522">
      <w:pPr>
        <w:rPr>
          <w:color w:val="000000"/>
        </w:rPr>
      </w:pPr>
      <w:r w:rsidRPr="000B307B">
        <w:rPr>
          <w:color w:val="000000"/>
        </w:rPr>
        <w:t xml:space="preserve">Film - </w:t>
      </w:r>
      <w:r w:rsidRPr="000B307B">
        <w:rPr>
          <w:i/>
          <w:color w:val="000000"/>
        </w:rPr>
        <w:t>Fundi: The Story of Ella Baker</w:t>
      </w:r>
      <w:r w:rsidRPr="000B307B">
        <w:rPr>
          <w:color w:val="000000"/>
        </w:rPr>
        <w:t xml:space="preserve"> </w:t>
      </w:r>
    </w:p>
    <w:p w14:paraId="3792A739" w14:textId="77777777" w:rsidR="00435522" w:rsidRDefault="00435522" w:rsidP="00435522">
      <w:pPr>
        <w:rPr>
          <w:color w:val="000000"/>
        </w:rPr>
      </w:pPr>
      <w:r>
        <w:rPr>
          <w:color w:val="000000"/>
        </w:rPr>
        <w:t xml:space="preserve">library.gmu.edu  </w:t>
      </w:r>
      <w:proofErr w:type="spellStart"/>
      <w:r w:rsidRPr="000B307B">
        <w:rPr>
          <w:color w:val="000000"/>
        </w:rPr>
        <w:t>Docuseek</w:t>
      </w:r>
      <w:proofErr w:type="spellEnd"/>
      <w:r w:rsidRPr="000B307B">
        <w:rPr>
          <w:color w:val="000000"/>
        </w:rPr>
        <w:t xml:space="preserve"> 2 Collection</w:t>
      </w:r>
    </w:p>
    <w:p w14:paraId="102606A2" w14:textId="77777777" w:rsidR="00435522" w:rsidRDefault="00435522" w:rsidP="00435522">
      <w:pPr>
        <w:rPr>
          <w:color w:val="000000"/>
        </w:rPr>
      </w:pPr>
      <w:hyperlink r:id="rId51" w:history="1">
        <w:r w:rsidRPr="00790522">
          <w:rPr>
            <w:rStyle w:val="Hyperlink"/>
            <w:rFonts w:eastAsiaTheme="majorEastAsia"/>
          </w:rPr>
          <w:t>https://docuseek2-com.mutex.gmu.edu/cart/product/739</w:t>
        </w:r>
      </w:hyperlink>
    </w:p>
    <w:p w14:paraId="1DD92EEC" w14:textId="77777777" w:rsidR="00435522" w:rsidRPr="000B307B" w:rsidRDefault="00435522" w:rsidP="00435522">
      <w:pPr>
        <w:rPr>
          <w:color w:val="000000"/>
        </w:rPr>
      </w:pPr>
    </w:p>
    <w:p w14:paraId="2FE9E4CF" w14:textId="77777777" w:rsidR="00435522" w:rsidRPr="000B307B" w:rsidRDefault="00435522" w:rsidP="00435522">
      <w:pPr>
        <w:rPr>
          <w:b/>
          <w:bCs/>
          <w:color w:val="000000"/>
        </w:rPr>
      </w:pPr>
      <w:r w:rsidRPr="000B307B">
        <w:rPr>
          <w:b/>
          <w:bCs/>
          <w:color w:val="000000"/>
        </w:rPr>
        <w:t>Nov 22</w:t>
      </w:r>
    </w:p>
    <w:p w14:paraId="3AFBA135" w14:textId="77777777" w:rsidR="00435522" w:rsidRPr="000B307B" w:rsidRDefault="00435522" w:rsidP="00435522">
      <w:pPr>
        <w:rPr>
          <w:color w:val="000000"/>
        </w:rPr>
      </w:pPr>
      <w:r w:rsidRPr="000B307B">
        <w:rPr>
          <w:color w:val="000000"/>
        </w:rPr>
        <w:t>Giddings, “The Masculine Decade,” 310-320.</w:t>
      </w:r>
    </w:p>
    <w:p w14:paraId="62643715" w14:textId="77777777" w:rsidR="00435522" w:rsidRPr="000B307B" w:rsidRDefault="00435522" w:rsidP="00435522">
      <w:hyperlink r:id="rId52" w:history="1">
        <w:r w:rsidRPr="000B307B">
          <w:rPr>
            <w:rStyle w:val="Hyperlink"/>
            <w:rFonts w:eastAsiaTheme="majorEastAsia"/>
          </w:rPr>
          <w:t>https://caringlabor.files.wordpress.com/2010/12/when-and-where-i-enter-_-the-impact-of-b-paula-giddings.pdf</w:t>
        </w:r>
      </w:hyperlink>
    </w:p>
    <w:p w14:paraId="39A20FC0" w14:textId="77777777" w:rsidR="00435522" w:rsidRPr="000B307B" w:rsidRDefault="00435522" w:rsidP="00435522">
      <w:pPr>
        <w:rPr>
          <w:color w:val="000000"/>
        </w:rPr>
      </w:pPr>
    </w:p>
    <w:p w14:paraId="1942FA8A" w14:textId="77777777" w:rsidR="00435522" w:rsidRPr="000B307B" w:rsidRDefault="00435522" w:rsidP="00435522">
      <w:pPr>
        <w:rPr>
          <w:color w:val="000000"/>
        </w:rPr>
      </w:pPr>
      <w:r w:rsidRPr="000B307B">
        <w:rPr>
          <w:color w:val="000000"/>
        </w:rPr>
        <w:t>Films:</w:t>
      </w:r>
    </w:p>
    <w:p w14:paraId="3992460B" w14:textId="77777777" w:rsidR="00435522" w:rsidRDefault="00435522" w:rsidP="00435522">
      <w:pPr>
        <w:rPr>
          <w:bCs/>
          <w:color w:val="000000"/>
        </w:rPr>
      </w:pPr>
      <w:r w:rsidRPr="000B307B">
        <w:rPr>
          <w:i/>
          <w:iCs/>
          <w:color w:val="000000"/>
        </w:rPr>
        <w:t>Eyes on the Prize</w:t>
      </w:r>
      <w:r w:rsidRPr="000B307B">
        <w:rPr>
          <w:color w:val="000000"/>
        </w:rPr>
        <w:t>, Part II, #6, “A Nation of Law?</w:t>
      </w:r>
      <w:r>
        <w:rPr>
          <w:color w:val="000000"/>
        </w:rPr>
        <w:t>”</w:t>
      </w:r>
      <w:r w:rsidRPr="000B307B">
        <w:rPr>
          <w:color w:val="000000"/>
        </w:rPr>
        <w:t xml:space="preserve"> (1968-71)</w:t>
      </w:r>
      <w:r>
        <w:rPr>
          <w:color w:val="000000"/>
        </w:rPr>
        <w:t xml:space="preserve"> </w:t>
      </w:r>
      <w:r w:rsidRPr="000B307B">
        <w:rPr>
          <w:color w:val="000000"/>
        </w:rPr>
        <w:t>(</w:t>
      </w:r>
      <w:r w:rsidRPr="000B307B">
        <w:rPr>
          <w:b/>
          <w:color w:val="00B050"/>
        </w:rPr>
        <w:t>first 30 minutes</w:t>
      </w:r>
      <w:r w:rsidRPr="000B307B">
        <w:rPr>
          <w:color w:val="000000"/>
        </w:rPr>
        <w:t xml:space="preserve"> section dealing with the Black Panthers, Fred Hampton)</w:t>
      </w:r>
    </w:p>
    <w:p w14:paraId="3B95D988" w14:textId="77777777" w:rsidR="00435522" w:rsidRPr="000B307B" w:rsidRDefault="00435522" w:rsidP="00435522">
      <w:pPr>
        <w:rPr>
          <w:color w:val="000000"/>
        </w:rPr>
      </w:pPr>
      <w:r w:rsidRPr="000B307B">
        <w:rPr>
          <w:bCs/>
          <w:color w:val="212121"/>
        </w:rPr>
        <w:t>library.gmu.edu </w:t>
      </w:r>
      <w:r w:rsidRPr="00923E04">
        <w:rPr>
          <w:bCs/>
          <w:color w:val="212121"/>
        </w:rPr>
        <w:t>Academic Video Online: Premium</w:t>
      </w:r>
    </w:p>
    <w:p w14:paraId="7EC6FF75" w14:textId="77777777" w:rsidR="00435522" w:rsidRDefault="00435522" w:rsidP="00435522">
      <w:pPr>
        <w:rPr>
          <w:color w:val="000000"/>
        </w:rPr>
      </w:pPr>
      <w:hyperlink r:id="rId53" w:history="1">
        <w:r w:rsidRPr="00790522">
          <w:rPr>
            <w:rStyle w:val="Hyperlink"/>
            <w:rFonts w:eastAsiaTheme="majorEastAsia"/>
          </w:rPr>
          <w:t>http://mutex.gmu.edu/login?url=https://video-alexanderstreet-com.mutex.gmu.edu/p/lRpAY3kB7</w:t>
        </w:r>
      </w:hyperlink>
    </w:p>
    <w:p w14:paraId="33432F87" w14:textId="77777777" w:rsidR="00435522" w:rsidRPr="000B307B" w:rsidRDefault="00435522" w:rsidP="00435522">
      <w:pPr>
        <w:rPr>
          <w:color w:val="000000"/>
        </w:rPr>
      </w:pPr>
    </w:p>
    <w:p w14:paraId="338329FB" w14:textId="77777777" w:rsidR="00435522" w:rsidRPr="000B307B" w:rsidRDefault="00435522" w:rsidP="00435522">
      <w:pPr>
        <w:rPr>
          <w:color w:val="000000"/>
        </w:rPr>
      </w:pPr>
      <w:r w:rsidRPr="000B307B">
        <w:rPr>
          <w:i/>
          <w:color w:val="000000"/>
        </w:rPr>
        <w:t xml:space="preserve">Still Revolutionaries </w:t>
      </w:r>
    </w:p>
    <w:p w14:paraId="49EE5727" w14:textId="77777777" w:rsidR="00435522" w:rsidRDefault="00435522" w:rsidP="00435522">
      <w:pPr>
        <w:rPr>
          <w:color w:val="000000"/>
        </w:rPr>
      </w:pPr>
      <w:r w:rsidRPr="000B307B">
        <w:t xml:space="preserve">(Katherine Campbell, Madalynn Carol Rucker) </w:t>
      </w:r>
      <w:r w:rsidRPr="000B307B">
        <w:rPr>
          <w:color w:val="000000"/>
        </w:rPr>
        <w:t>16 mins</w:t>
      </w:r>
    </w:p>
    <w:p w14:paraId="57924C42" w14:textId="77777777" w:rsidR="00435522" w:rsidRDefault="00435522" w:rsidP="00435522">
      <w:pPr>
        <w:rPr>
          <w:color w:val="000000"/>
        </w:rPr>
      </w:pPr>
      <w:r>
        <w:rPr>
          <w:color w:val="000000"/>
        </w:rPr>
        <w:t xml:space="preserve">library.gmu.edu  </w:t>
      </w:r>
      <w:r w:rsidRPr="009E07F5">
        <w:rPr>
          <w:color w:val="000000"/>
        </w:rPr>
        <w:t xml:space="preserve">Academic Video Online: Premium </w:t>
      </w:r>
    </w:p>
    <w:p w14:paraId="228458B2" w14:textId="77777777" w:rsidR="00435522" w:rsidRPr="000B307B" w:rsidRDefault="00435522" w:rsidP="00435522">
      <w:pPr>
        <w:pStyle w:val="permalink"/>
        <w:spacing w:before="0" w:beforeAutospacing="0" w:after="0" w:afterAutospacing="0"/>
        <w:rPr>
          <w:color w:val="222222"/>
        </w:rPr>
      </w:pPr>
      <w:hyperlink r:id="rId54" w:tooltip="Permanent link to Still Revolutionaries" w:history="1">
        <w:r w:rsidRPr="000B307B">
          <w:rPr>
            <w:rStyle w:val="Hyperlink"/>
            <w:rFonts w:eastAsiaTheme="majorEastAsia"/>
            <w:color w:val="2D70A5"/>
          </w:rPr>
          <w:t>http://mutex.gmu.edu/login?url=https://search.alexanderstreet.com/view/work/bibliographic_entity%7Cvideo_work%7C3217070?account_id=14541&amp;usage_group_id=96011</w:t>
        </w:r>
      </w:hyperlink>
    </w:p>
    <w:p w14:paraId="4A4B5A8A" w14:textId="77777777" w:rsidR="00435522" w:rsidRPr="000B307B" w:rsidRDefault="00435522" w:rsidP="00435522">
      <w:pPr>
        <w:rPr>
          <w:i/>
          <w:iCs/>
          <w:color w:val="000000"/>
        </w:rPr>
      </w:pPr>
    </w:p>
    <w:p w14:paraId="47DD2A9D" w14:textId="77777777" w:rsidR="00435522" w:rsidRPr="000B307B" w:rsidRDefault="00435522" w:rsidP="00435522">
      <w:pPr>
        <w:rPr>
          <w:color w:val="000000"/>
        </w:rPr>
      </w:pPr>
      <w:r w:rsidRPr="000B307B">
        <w:rPr>
          <w:i/>
          <w:iCs/>
          <w:color w:val="000000"/>
        </w:rPr>
        <w:t>Eyes on the Prize</w:t>
      </w:r>
      <w:r w:rsidRPr="000B307B">
        <w:rPr>
          <w:color w:val="000000"/>
        </w:rPr>
        <w:t xml:space="preserve"> Transcript: </w:t>
      </w:r>
      <w:hyperlink r:id="rId55" w:history="1">
        <w:r w:rsidRPr="000B307B">
          <w:rPr>
            <w:rStyle w:val="Hyperlink"/>
            <w:rFonts w:eastAsiaTheme="majorEastAsia"/>
          </w:rPr>
          <w:t>http://wgbhprojects.s3.amazonaws.com/EYES%20ON%20THE%20PRIZE/Transcripts/EOTP-206-ANationofLaw_TRANSCRIPT.pdf</w:t>
        </w:r>
      </w:hyperlink>
    </w:p>
    <w:p w14:paraId="0AB891A5" w14:textId="77777777" w:rsidR="00435522" w:rsidRPr="000B307B" w:rsidRDefault="00435522" w:rsidP="00435522">
      <w:pPr>
        <w:rPr>
          <w:color w:val="000000"/>
        </w:rPr>
      </w:pPr>
    </w:p>
    <w:p w14:paraId="65B81ACA" w14:textId="77777777" w:rsidR="00435522" w:rsidRPr="000B307B" w:rsidRDefault="00435522" w:rsidP="00435522">
      <w:pPr>
        <w:rPr>
          <w:b/>
          <w:color w:val="000000"/>
        </w:rPr>
      </w:pPr>
      <w:r w:rsidRPr="000B307B">
        <w:rPr>
          <w:b/>
          <w:color w:val="000000"/>
        </w:rPr>
        <w:t>Nov 23-27 – School Break</w:t>
      </w:r>
    </w:p>
    <w:p w14:paraId="62E8ABE5" w14:textId="77777777" w:rsidR="00435522" w:rsidRPr="000B307B" w:rsidRDefault="00435522" w:rsidP="00435522">
      <w:pPr>
        <w:rPr>
          <w:color w:val="000000"/>
        </w:rPr>
      </w:pPr>
    </w:p>
    <w:p w14:paraId="13175B58" w14:textId="77777777" w:rsidR="00435522" w:rsidRPr="000B307B" w:rsidRDefault="00435522" w:rsidP="00435522">
      <w:pPr>
        <w:rPr>
          <w:color w:val="000000"/>
        </w:rPr>
      </w:pPr>
      <w:r w:rsidRPr="000B307B">
        <w:rPr>
          <w:b/>
          <w:bCs/>
          <w:color w:val="000000"/>
        </w:rPr>
        <w:t>Nov. 29</w:t>
      </w:r>
    </w:p>
    <w:p w14:paraId="0217E8B5" w14:textId="77777777" w:rsidR="00435522" w:rsidRPr="000B307B" w:rsidRDefault="00435522" w:rsidP="00435522">
      <w:pPr>
        <w:rPr>
          <w:color w:val="000000"/>
        </w:rPr>
      </w:pPr>
      <w:r w:rsidRPr="000B307B">
        <w:rPr>
          <w:color w:val="000000"/>
        </w:rPr>
        <w:t xml:space="preserve">Film: </w:t>
      </w:r>
      <w:r w:rsidRPr="000B307B">
        <w:rPr>
          <w:i/>
          <w:color w:val="000000"/>
        </w:rPr>
        <w:t xml:space="preserve">Chisholm </w:t>
      </w:r>
      <w:r>
        <w:rPr>
          <w:i/>
          <w:color w:val="000000"/>
        </w:rPr>
        <w:t>‘</w:t>
      </w:r>
      <w:r w:rsidRPr="000B307B">
        <w:rPr>
          <w:i/>
          <w:color w:val="000000"/>
        </w:rPr>
        <w:t>72 :Unbought &amp; unbossed</w:t>
      </w:r>
      <w:r w:rsidRPr="000B307B">
        <w:rPr>
          <w:color w:val="000000"/>
        </w:rPr>
        <w:t xml:space="preserve"> </w:t>
      </w:r>
    </w:p>
    <w:p w14:paraId="6A4721E5" w14:textId="77777777" w:rsidR="00435522" w:rsidRDefault="00435522" w:rsidP="00435522">
      <w:pPr>
        <w:rPr>
          <w:color w:val="000000"/>
        </w:rPr>
      </w:pPr>
      <w:r w:rsidRPr="005870C8">
        <w:rPr>
          <w:color w:val="000000"/>
        </w:rPr>
        <w:t>E840.8.C48 C55 2005</w:t>
      </w:r>
      <w:r>
        <w:rPr>
          <w:color w:val="000000"/>
        </w:rPr>
        <w:t xml:space="preserve"> (will work on streaming this film for the course)</w:t>
      </w:r>
    </w:p>
    <w:p w14:paraId="45EC4C99" w14:textId="77777777" w:rsidR="00435522" w:rsidRPr="000B307B" w:rsidRDefault="00435522" w:rsidP="00435522">
      <w:pPr>
        <w:rPr>
          <w:color w:val="000000"/>
        </w:rPr>
      </w:pPr>
    </w:p>
    <w:p w14:paraId="15436479" w14:textId="77777777" w:rsidR="00435522" w:rsidRPr="000B307B" w:rsidRDefault="00435522" w:rsidP="00435522">
      <w:pPr>
        <w:rPr>
          <w:b/>
          <w:bCs/>
          <w:color w:val="212121"/>
        </w:rPr>
      </w:pPr>
      <w:r w:rsidRPr="000B307B">
        <w:rPr>
          <w:b/>
          <w:bCs/>
          <w:color w:val="212121"/>
        </w:rPr>
        <w:t>Dec 1</w:t>
      </w:r>
    </w:p>
    <w:p w14:paraId="55723618" w14:textId="77777777" w:rsidR="00435522" w:rsidRPr="000B307B" w:rsidRDefault="00435522" w:rsidP="00435522">
      <w:pPr>
        <w:rPr>
          <w:color w:val="000000"/>
        </w:rPr>
      </w:pPr>
      <w:r w:rsidRPr="000B307B">
        <w:rPr>
          <w:color w:val="000000"/>
        </w:rPr>
        <w:t>Shirley Chisholm, “The Black Woman in Contemporary America”</w:t>
      </w:r>
    </w:p>
    <w:p w14:paraId="19922325" w14:textId="77777777" w:rsidR="00435522" w:rsidRPr="000B307B" w:rsidRDefault="00435522" w:rsidP="00435522">
      <w:pPr>
        <w:rPr>
          <w:color w:val="000000"/>
        </w:rPr>
      </w:pPr>
      <w:r w:rsidRPr="000B307B">
        <w:rPr>
          <w:color w:val="000000"/>
        </w:rPr>
        <w:t>University of Missouri, Kansas City - June 17, 1974</w:t>
      </w:r>
    </w:p>
    <w:p w14:paraId="165AEF8D" w14:textId="77777777" w:rsidR="00435522" w:rsidRPr="000B307B" w:rsidRDefault="00435522" w:rsidP="00435522">
      <w:pPr>
        <w:rPr>
          <w:color w:val="000000"/>
        </w:rPr>
      </w:pPr>
      <w:hyperlink r:id="rId56" w:history="1">
        <w:r w:rsidRPr="000B307B">
          <w:rPr>
            <w:color w:val="0000FF"/>
            <w:u w:val="single"/>
          </w:rPr>
          <w:t>http://americanradioworks.publicradio.org/features/sayitplain/schisholm.html</w:t>
        </w:r>
      </w:hyperlink>
    </w:p>
    <w:p w14:paraId="39A4B509" w14:textId="77777777" w:rsidR="00435522" w:rsidRPr="000B307B" w:rsidRDefault="00435522" w:rsidP="00435522">
      <w:pPr>
        <w:rPr>
          <w:color w:val="000000"/>
        </w:rPr>
      </w:pPr>
      <w:r w:rsidRPr="000B307B">
        <w:rPr>
          <w:color w:val="000000"/>
        </w:rPr>
        <w:t> </w:t>
      </w:r>
    </w:p>
    <w:p w14:paraId="7EC1F8AD" w14:textId="77777777" w:rsidR="00435522" w:rsidRPr="000B307B" w:rsidRDefault="00435522" w:rsidP="00435522">
      <w:pPr>
        <w:rPr>
          <w:color w:val="000000"/>
        </w:rPr>
      </w:pPr>
      <w:r w:rsidRPr="000B307B">
        <w:rPr>
          <w:color w:val="000000"/>
        </w:rPr>
        <w:t>The Combahee River Collective Statement, 1977</w:t>
      </w:r>
    </w:p>
    <w:p w14:paraId="726DFFF4" w14:textId="77777777" w:rsidR="00435522" w:rsidRPr="000B307B" w:rsidRDefault="00435522" w:rsidP="00435522">
      <w:pPr>
        <w:rPr>
          <w:color w:val="000000"/>
        </w:rPr>
      </w:pPr>
      <w:hyperlink r:id="rId57" w:history="1">
        <w:r w:rsidRPr="000B307B">
          <w:rPr>
            <w:rStyle w:val="Hyperlink"/>
            <w:rFonts w:eastAsiaTheme="majorEastAsia"/>
          </w:rPr>
          <w:t>https://www.blackpast.org/african-american-history/combahee-river-collective-statement-1977/</w:t>
        </w:r>
      </w:hyperlink>
    </w:p>
    <w:p w14:paraId="01011E45" w14:textId="77777777" w:rsidR="00435522" w:rsidRPr="000B307B" w:rsidRDefault="00435522" w:rsidP="00435522">
      <w:pPr>
        <w:rPr>
          <w:color w:val="000000"/>
        </w:rPr>
      </w:pPr>
    </w:p>
    <w:p w14:paraId="22F2DC77" w14:textId="77777777" w:rsidR="00435522" w:rsidRPr="000B307B" w:rsidRDefault="00435522" w:rsidP="00435522">
      <w:pPr>
        <w:rPr>
          <w:b/>
          <w:bCs/>
          <w:color w:val="000000"/>
        </w:rPr>
      </w:pPr>
      <w:r w:rsidRPr="000B307B">
        <w:rPr>
          <w:b/>
          <w:bCs/>
          <w:color w:val="000000"/>
        </w:rPr>
        <w:t xml:space="preserve">Dec 8 </w:t>
      </w:r>
    </w:p>
    <w:p w14:paraId="5A0078D4" w14:textId="77777777" w:rsidR="00435522" w:rsidRPr="000B307B" w:rsidRDefault="00435522" w:rsidP="00435522">
      <w:pPr>
        <w:rPr>
          <w:color w:val="212121"/>
        </w:rPr>
      </w:pPr>
      <w:bookmarkStart w:id="1" w:name="_GoBack"/>
      <w:bookmarkEnd w:id="1"/>
      <w:r w:rsidRPr="000B307B">
        <w:rPr>
          <w:color w:val="212121"/>
        </w:rPr>
        <w:lastRenderedPageBreak/>
        <w:t xml:space="preserve">Final exam will be distributed on Saturday Dec. 3 and is due by midnight on </w:t>
      </w:r>
      <w:r w:rsidRPr="000B307B">
        <w:rPr>
          <w:b/>
          <w:color w:val="00B050"/>
        </w:rPr>
        <w:t>Dec. 8</w:t>
      </w:r>
      <w:r w:rsidRPr="000B307B">
        <w:rPr>
          <w:color w:val="212121"/>
        </w:rPr>
        <w:t>.  Post as a .doc or .</w:t>
      </w:r>
      <w:proofErr w:type="spellStart"/>
      <w:r w:rsidRPr="000B307B">
        <w:rPr>
          <w:color w:val="212121"/>
        </w:rPr>
        <w:t>docx</w:t>
      </w:r>
      <w:proofErr w:type="spellEnd"/>
      <w:r w:rsidRPr="000B307B">
        <w:rPr>
          <w:color w:val="212121"/>
        </w:rPr>
        <w:t xml:space="preserve"> file on Journals.</w:t>
      </w:r>
      <w:r w:rsidRPr="000B307B">
        <w:rPr>
          <w:color w:val="000000"/>
        </w:rPr>
        <w:t> </w:t>
      </w:r>
    </w:p>
    <w:p w14:paraId="5F2839D0" w14:textId="77777777" w:rsidR="00435522" w:rsidRPr="000B307B" w:rsidRDefault="00435522" w:rsidP="00435522"/>
    <w:p w14:paraId="253ECC29" w14:textId="77777777" w:rsidR="00435522" w:rsidRPr="006A2792" w:rsidRDefault="00435522" w:rsidP="00435522"/>
    <w:p w14:paraId="4242A130" w14:textId="77777777" w:rsidR="00B11BE7" w:rsidRDefault="00B11BE7"/>
    <w:sectPr w:rsidR="00B11BE7" w:rsidSect="007950D7">
      <w:footerReference w:type="even" r:id="rId58"/>
      <w:footerReference w:type="default" r:id="rI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815492"/>
      <w:docPartObj>
        <w:docPartGallery w:val="Page Numbers (Bottom of Page)"/>
        <w:docPartUnique/>
      </w:docPartObj>
    </w:sdtPr>
    <w:sdtEndPr>
      <w:rPr>
        <w:rStyle w:val="PageNumber"/>
      </w:rPr>
    </w:sdtEndPr>
    <w:sdtContent>
      <w:p w14:paraId="752B1470" w14:textId="77777777" w:rsidR="00F4661C" w:rsidRDefault="00435522" w:rsidP="00517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BFAD6" w14:textId="77777777" w:rsidR="00F4661C" w:rsidRDefault="00435522" w:rsidP="007C2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208116"/>
      <w:docPartObj>
        <w:docPartGallery w:val="Page Numbers (Bottom of Page)"/>
        <w:docPartUnique/>
      </w:docPartObj>
    </w:sdtPr>
    <w:sdtEndPr>
      <w:rPr>
        <w:rStyle w:val="PageNumber"/>
      </w:rPr>
    </w:sdtEndPr>
    <w:sdtContent>
      <w:p w14:paraId="10D70FFC" w14:textId="77777777" w:rsidR="00F4661C" w:rsidRDefault="00435522" w:rsidP="00517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8CEEF8" w14:textId="77777777" w:rsidR="00F4661C" w:rsidRDefault="00435522" w:rsidP="007C210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22"/>
    <w:rsid w:val="00435522"/>
    <w:rsid w:val="007950D7"/>
    <w:rsid w:val="00B1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EE13"/>
  <w15:chartTrackingRefBased/>
  <w15:docId w15:val="{346F850F-3647-0847-90BF-EC475B53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5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22"/>
    <w:rPr>
      <w:color w:val="0000FF"/>
      <w:u w:val="single"/>
    </w:rPr>
  </w:style>
  <w:style w:type="paragraph" w:styleId="NormalWeb">
    <w:name w:val="Normal (Web)"/>
    <w:basedOn w:val="Normal"/>
    <w:uiPriority w:val="99"/>
    <w:unhideWhenUsed/>
    <w:rsid w:val="00435522"/>
    <w:pPr>
      <w:spacing w:before="100" w:beforeAutospacing="1" w:after="100" w:afterAutospacing="1"/>
    </w:pPr>
  </w:style>
  <w:style w:type="paragraph" w:styleId="Footer">
    <w:name w:val="footer"/>
    <w:basedOn w:val="Normal"/>
    <w:link w:val="FooterChar"/>
    <w:uiPriority w:val="99"/>
    <w:unhideWhenUsed/>
    <w:rsid w:val="00435522"/>
    <w:pPr>
      <w:tabs>
        <w:tab w:val="center" w:pos="4680"/>
        <w:tab w:val="right" w:pos="9360"/>
      </w:tabs>
    </w:pPr>
  </w:style>
  <w:style w:type="character" w:customStyle="1" w:styleId="FooterChar">
    <w:name w:val="Footer Char"/>
    <w:basedOn w:val="DefaultParagraphFont"/>
    <w:link w:val="Footer"/>
    <w:uiPriority w:val="99"/>
    <w:rsid w:val="00435522"/>
    <w:rPr>
      <w:rFonts w:ascii="Times New Roman" w:eastAsia="Times New Roman" w:hAnsi="Times New Roman" w:cs="Times New Roman"/>
    </w:rPr>
  </w:style>
  <w:style w:type="character" w:styleId="PageNumber">
    <w:name w:val="page number"/>
    <w:basedOn w:val="DefaultParagraphFont"/>
    <w:uiPriority w:val="99"/>
    <w:semiHidden/>
    <w:unhideWhenUsed/>
    <w:rsid w:val="00435522"/>
  </w:style>
  <w:style w:type="paragraph" w:customStyle="1" w:styleId="permalink">
    <w:name w:val="permalink"/>
    <w:basedOn w:val="Normal"/>
    <w:rsid w:val="00435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i.gmu.edu/mason-honor-code/" TargetMode="External"/><Relationship Id="rId18" Type="http://schemas.openxmlformats.org/officeDocument/2006/relationships/hyperlink" Target="mailto:ods@gmu.edu" TargetMode="External"/><Relationship Id="rId26" Type="http://schemas.openxmlformats.org/officeDocument/2006/relationships/hyperlink" Target="http://caps.gmu.edu/" TargetMode="External"/><Relationship Id="rId39" Type="http://schemas.openxmlformats.org/officeDocument/2006/relationships/hyperlink" Target="https://caringlabor.files.wordpress.com/2010/12/when-and-where-i-enter-_-the-impact-of-b-paula-giddings.pdf" TargetMode="External"/><Relationship Id="rId21" Type="http://schemas.openxmlformats.org/officeDocument/2006/relationships/hyperlink" Target="https://careers.gmu.edu/" TargetMode="External"/><Relationship Id="rId34" Type="http://schemas.openxmlformats.org/officeDocument/2006/relationships/hyperlink" Target="http://www.digitalhistory.uh.edu/voices/social_history/18race_problem.cfm" TargetMode="External"/><Relationship Id="rId42" Type="http://schemas.openxmlformats.org/officeDocument/2006/relationships/hyperlink" Target="http://docsouth.unc.edu/sohp/G-0023-3/excerpts/excerpt_3053.html" TargetMode="External"/><Relationship Id="rId47" Type="http://schemas.openxmlformats.org/officeDocument/2006/relationships/hyperlink" Target="https://www.smithsonianmag.com/history/fannie-lou-hamers-dauntless-fight-for-black-americans-right-vote-180975610/" TargetMode="External"/><Relationship Id="rId50" Type="http://schemas.openxmlformats.org/officeDocument/2006/relationships/hyperlink" Target="https://www.usatoday.com/videos/news/2013/08/20/2676147/" TargetMode="External"/><Relationship Id="rId55" Type="http://schemas.openxmlformats.org/officeDocument/2006/relationships/hyperlink" Target="http://wgbhprojects.s3.amazonaws.com/EYES%20ON%20THE%20PRIZE/Transcripts/EOTP-206-ANationofLaw_TRANSCRIPT.pdf" TargetMode="External"/><Relationship Id="rId7" Type="http://schemas.openxmlformats.org/officeDocument/2006/relationships/hyperlink" Target="https://scholar.google.com/" TargetMode="External"/><Relationship Id="rId2" Type="http://schemas.openxmlformats.org/officeDocument/2006/relationships/settings" Target="settings.xml"/><Relationship Id="rId16" Type="http://schemas.openxmlformats.org/officeDocument/2006/relationships/hyperlink" Target="https://oai.gmu.edu/mason-honor-code/what-is-plagiarism/" TargetMode="External"/><Relationship Id="rId29" Type="http://schemas.openxmlformats.org/officeDocument/2006/relationships/hyperlink" Target="https://wmst.gmu.edu/center" TargetMode="External"/><Relationship Id="rId11" Type="http://schemas.openxmlformats.org/officeDocument/2006/relationships/hyperlink" Target="http://writingcenter.gmu.edu/" TargetMode="External"/><Relationship Id="rId24" Type="http://schemas.openxmlformats.org/officeDocument/2006/relationships/hyperlink" Target="https://diversity.gmu.edu/title-ix/what-title-ix" TargetMode="External"/><Relationship Id="rId32" Type="http://schemas.openxmlformats.org/officeDocument/2006/relationships/hyperlink" Target="http://universitypolicy.gmu.edu/" TargetMode="External"/><Relationship Id="rId37" Type="http://schemas.openxmlformats.org/officeDocument/2006/relationships/hyperlink" Target="https://www.blackpast.org/african-american-history/1895-josephine-st-pierre-ruffin-address-first-national-conference-colored-women/" TargetMode="External"/><Relationship Id="rId40" Type="http://schemas.openxmlformats.org/officeDocument/2006/relationships/hyperlink" Target="https://caringlabor.files.wordpress.com/2010/12/when-and-where-i-enter-_-the-impact-of-b-paula-giddings.pdf" TargetMode="External"/><Relationship Id="rId45" Type="http://schemas.openxmlformats.org/officeDocument/2006/relationships/hyperlink" Target="http://mutex.gmu.edu/login?url=https://video-alexanderstreet-com.mutex.gmu.edu/p/A6myD3lAO" TargetMode="External"/><Relationship Id="rId53" Type="http://schemas.openxmlformats.org/officeDocument/2006/relationships/hyperlink" Target="http://mutex.gmu.edu/login?url=https://video-alexanderstreet-com.mutex.gmu.edu/p/lRpAY3kB7" TargetMode="External"/><Relationship Id="rId58" Type="http://schemas.openxmlformats.org/officeDocument/2006/relationships/footer" Target="footer1.xml"/><Relationship Id="rId5" Type="http://schemas.openxmlformats.org/officeDocument/2006/relationships/hyperlink" Target="http://masonvotes.gmu.edu/a-quick-guide-to-voting-as-a-mason-student/" TargetMode="External"/><Relationship Id="rId61" Type="http://schemas.openxmlformats.org/officeDocument/2006/relationships/theme" Target="theme/theme1.xml"/><Relationship Id="rId19" Type="http://schemas.openxmlformats.org/officeDocument/2006/relationships/hyperlink" Target="https://writingcenter.gmu.edu/" TargetMode="External"/><Relationship Id="rId14" Type="http://schemas.openxmlformats.org/officeDocument/2006/relationships/hyperlink" Target="https://oai.gmu.edu/mason-honor-code/what-is-cheating/" TargetMode="External"/><Relationship Id="rId22" Type="http://schemas.openxmlformats.org/officeDocument/2006/relationships/hyperlink" Target="mailto:titleix@gmu.edu" TargetMode="External"/><Relationship Id="rId27" Type="http://schemas.openxmlformats.org/officeDocument/2006/relationships/hyperlink" Target="https://caps.gmu.edu/protocall-services/" TargetMode="External"/><Relationship Id="rId30" Type="http://schemas.openxmlformats.org/officeDocument/2006/relationships/hyperlink" Target="mailto:ccee@gmu.edu" TargetMode="External"/><Relationship Id="rId35" Type="http://schemas.openxmlformats.org/officeDocument/2006/relationships/hyperlink" Target="https://video-alexanderstreet-com.mutex.gmu.edu/watch/ida-b-wells-a-passion-for-justice" TargetMode="External"/><Relationship Id="rId43" Type="http://schemas.openxmlformats.org/officeDocument/2006/relationships/hyperlink" Target="http://docsouth.unc.edu/sohp/G-0023-2/excerpts/excerpt_3029.html" TargetMode="External"/><Relationship Id="rId48" Type="http://schemas.openxmlformats.org/officeDocument/2006/relationships/hyperlink" Target="https://www.youtube.com/watch?v=IRCUUzpfV7k&amp;t=256s" TargetMode="External"/><Relationship Id="rId56" Type="http://schemas.openxmlformats.org/officeDocument/2006/relationships/hyperlink" Target="http://americanradioworks.publicradio.org/features/sayitplain/schisholm.html" TargetMode="External"/><Relationship Id="rId8" Type="http://schemas.openxmlformats.org/officeDocument/2006/relationships/hyperlink" Target="https://www.lib.uci.edu/examples-primary-sources" TargetMode="External"/><Relationship Id="rId51" Type="http://schemas.openxmlformats.org/officeDocument/2006/relationships/hyperlink" Target="https://docuseek2-com.mutex.gmu.edu/cart/product/739" TargetMode="External"/><Relationship Id="rId3" Type="http://schemas.openxmlformats.org/officeDocument/2006/relationships/webSettings" Target="webSettings.xml"/><Relationship Id="rId12" Type="http://schemas.openxmlformats.org/officeDocument/2006/relationships/hyperlink" Target="mailto:wcenter@gmu.edu" TargetMode="External"/><Relationship Id="rId17" Type="http://schemas.openxmlformats.org/officeDocument/2006/relationships/hyperlink" Target="https://registrar.gmu.edu/calendars/fall_2021/" TargetMode="External"/><Relationship Id="rId25" Type="http://schemas.openxmlformats.org/officeDocument/2006/relationships/hyperlink" Target="https://ssac.gmu.edu/" TargetMode="External"/><Relationship Id="rId33" Type="http://schemas.openxmlformats.org/officeDocument/2006/relationships/hyperlink" Target="https://books.google.com/books?id=2icPAQAAIAAJ&amp;printsec=frontcover&amp;source=gbs_ge_summary_r&amp;cad=0" TargetMode="External"/><Relationship Id="rId38" Type="http://schemas.openxmlformats.org/officeDocument/2006/relationships/hyperlink" Target="https://caringlabor.files.wordpress.com/2010/12/when-and-where-i-enter-_-the-impact-of-b-paula-giddings.pdf" TargetMode="External"/><Relationship Id="rId46" Type="http://schemas.openxmlformats.org/officeDocument/2006/relationships/hyperlink" Target="https://search-alexanderstreet-com.mutex.gmu.edu/view/work/bibliographic_entity%7Cvideo_work%7C1786514?account_id=14541&amp;usage_group_id=96011" TargetMode="External"/><Relationship Id="rId59" Type="http://schemas.openxmlformats.org/officeDocument/2006/relationships/footer" Target="footer2.xml"/><Relationship Id="rId20" Type="http://schemas.openxmlformats.org/officeDocument/2006/relationships/hyperlink" Target="https://learningservices.gmu.edu/" TargetMode="External"/><Relationship Id="rId41" Type="http://schemas.openxmlformats.org/officeDocument/2006/relationships/hyperlink" Target="https://caringlabor.files.wordpress.com/2010/12/when-and-where-i-enter-_-the-impact-of-b-paula-giddings.pdf" TargetMode="External"/><Relationship Id="rId54" Type="http://schemas.openxmlformats.org/officeDocument/2006/relationships/hyperlink" Target="http://mutex.gmu.edu/login?url=https://search.alexanderstreet.com/view/work/bibliographic_entity%7Cvideo_work%7C3217070?account_id=14541&amp;usage_group_id=96011" TargetMode="External"/><Relationship Id="rId1" Type="http://schemas.openxmlformats.org/officeDocument/2006/relationships/styles" Target="styles.xml"/><Relationship Id="rId6" Type="http://schemas.openxmlformats.org/officeDocument/2006/relationships/hyperlink" Target="https://owl.english.purdue.edu/owl/section/2/" TargetMode="External"/><Relationship Id="rId15" Type="http://schemas.openxmlformats.org/officeDocument/2006/relationships/hyperlink" Target="https://oai.gmu.edu/mason-honor-code/what-is-lying/" TargetMode="External"/><Relationship Id="rId23" Type="http://schemas.openxmlformats.org/officeDocument/2006/relationships/hyperlink" Target="https://diversity.gmu.edu/title-ix/sexual-or-interpersonal-misconduct-report-form" TargetMode="External"/><Relationship Id="rId28" Type="http://schemas.openxmlformats.org/officeDocument/2006/relationships/hyperlink" Target="mailto:wgst@gmu.edu" TargetMode="External"/><Relationship Id="rId36" Type="http://schemas.openxmlformats.org/officeDocument/2006/relationships/hyperlink" Target="https://www.youtube.com/watch?v=sEu_-MAHoLU" TargetMode="External"/><Relationship Id="rId49" Type="http://schemas.openxmlformats.org/officeDocument/2006/relationships/hyperlink" Target="https://www.youtube.com/watch?v=9tdsLK2GIQA" TargetMode="External"/><Relationship Id="rId57" Type="http://schemas.openxmlformats.org/officeDocument/2006/relationships/hyperlink" Target="https://www.blackpast.org/african-american-history/combahee-river-collective-statement-1977/" TargetMode="External"/><Relationship Id="rId10" Type="http://schemas.openxmlformats.org/officeDocument/2006/relationships/hyperlink" Target="https://infoguides.gmu.edu/az.php?s=162249" TargetMode="External"/><Relationship Id="rId31" Type="http://schemas.openxmlformats.org/officeDocument/2006/relationships/hyperlink" Target="http://catalog.gmu.edu/" TargetMode="External"/><Relationship Id="rId44" Type="http://schemas.openxmlformats.org/officeDocument/2006/relationships/hyperlink" Target="https://gmu.njvid.net/show.php?pid=njcore:170153" TargetMode="External"/><Relationship Id="rId52" Type="http://schemas.openxmlformats.org/officeDocument/2006/relationships/hyperlink" Target="https://caringlabor.files.wordpress.com/2010/12/when-and-where-i-enter-_-the-impact-of-b-paula-giddings.pdf" TargetMode="External"/><Relationship Id="rId60" Type="http://schemas.openxmlformats.org/officeDocument/2006/relationships/fontTable" Target="fontTable.xml"/><Relationship Id="rId4" Type="http://schemas.openxmlformats.org/officeDocument/2006/relationships/hyperlink" Target="https://caringlabor.files.wordpress.com/2010/12/when-and-where-i-enter-_-the-impact-of-b-paula-giddings.pdf" TargetMode="External"/><Relationship Id="rId9" Type="http://schemas.openxmlformats.org/officeDocument/2006/relationships/hyperlink" Target="https://www.lib.uci.edu/secondary-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5802</Words>
  <Characters>33076</Characters>
  <Application>Microsoft Office Word</Application>
  <DocSecurity>0</DocSecurity>
  <Lines>275</Lines>
  <Paragraphs>77</Paragraphs>
  <ScaleCrop>false</ScaleCrop>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Yevette R Jordan</dc:creator>
  <cp:keywords/>
  <dc:description/>
  <cp:lastModifiedBy>Yevette R Jordan</cp:lastModifiedBy>
  <cp:revision>1</cp:revision>
  <dcterms:created xsi:type="dcterms:W3CDTF">2022-09-21T15:37:00Z</dcterms:created>
  <dcterms:modified xsi:type="dcterms:W3CDTF">2022-09-21T15:39:00Z</dcterms:modified>
</cp:coreProperties>
</file>