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93B2F" w14:textId="77777777" w:rsidR="00961172" w:rsidRPr="00074ABD" w:rsidRDefault="00961172" w:rsidP="00961172">
      <w:pPr>
        <w:jc w:val="center"/>
        <w:rPr>
          <w:rFonts w:cstheme="minorHAnsi"/>
          <w:b/>
        </w:rPr>
      </w:pPr>
      <w:r w:rsidRPr="00074ABD">
        <w:rPr>
          <w:rFonts w:cstheme="minorHAnsi"/>
          <w:b/>
        </w:rPr>
        <w:t>PSYCHOLOGY 312: EDUCATIONAL PSYCHOLOGY</w:t>
      </w:r>
    </w:p>
    <w:p w14:paraId="07D05172" w14:textId="77777777" w:rsidR="00961172" w:rsidRPr="00074ABD" w:rsidRDefault="00961172" w:rsidP="00961172">
      <w:pPr>
        <w:jc w:val="center"/>
        <w:rPr>
          <w:rFonts w:cstheme="minorHAnsi"/>
          <w:b/>
        </w:rPr>
      </w:pPr>
      <w:r w:rsidRPr="00074ABD">
        <w:rPr>
          <w:rFonts w:cstheme="minorHAnsi"/>
          <w:b/>
        </w:rPr>
        <w:t>GEORGE MASON UNIVERSITY</w:t>
      </w:r>
    </w:p>
    <w:p w14:paraId="5DD12DF2" w14:textId="77777777" w:rsidR="00961172" w:rsidRPr="00074ABD" w:rsidRDefault="00961172" w:rsidP="00961172">
      <w:pPr>
        <w:jc w:val="center"/>
        <w:rPr>
          <w:rFonts w:cstheme="minorHAnsi"/>
          <w:b/>
        </w:rPr>
      </w:pPr>
    </w:p>
    <w:p w14:paraId="3CDC8B36" w14:textId="77777777" w:rsidR="00961172" w:rsidRDefault="00961172" w:rsidP="00961172">
      <w:pPr>
        <w:tabs>
          <w:tab w:val="left" w:pos="1260"/>
        </w:tabs>
        <w:rPr>
          <w:rFonts w:cstheme="minorHAnsi"/>
        </w:rPr>
      </w:pPr>
      <w:r w:rsidRPr="00074ABD">
        <w:rPr>
          <w:rFonts w:cstheme="minorHAnsi"/>
          <w:b/>
        </w:rPr>
        <w:t xml:space="preserve">Instructor: </w:t>
      </w:r>
      <w:r w:rsidRPr="00074ABD">
        <w:rPr>
          <w:rFonts w:cstheme="minorHAnsi"/>
          <w:b/>
        </w:rPr>
        <w:tab/>
      </w:r>
      <w:r w:rsidRPr="00074ABD">
        <w:rPr>
          <w:rFonts w:cstheme="minorHAnsi"/>
        </w:rPr>
        <w:t>Megan G. Stutesman, MSEd</w:t>
      </w:r>
    </w:p>
    <w:p w14:paraId="73D5587A" w14:textId="77777777" w:rsidR="005951DD" w:rsidRPr="00074ABD" w:rsidRDefault="005951DD" w:rsidP="00961172">
      <w:pPr>
        <w:tabs>
          <w:tab w:val="left" w:pos="1260"/>
        </w:tabs>
        <w:rPr>
          <w:rFonts w:cstheme="minorHAnsi"/>
        </w:rPr>
      </w:pPr>
      <w:r>
        <w:rPr>
          <w:rFonts w:cstheme="minorHAnsi"/>
        </w:rPr>
        <w:tab/>
        <w:t>(she/her/hers)</w:t>
      </w:r>
    </w:p>
    <w:p w14:paraId="5AB0338F" w14:textId="4BDD4861" w:rsidR="00961172" w:rsidRPr="00583D79" w:rsidRDefault="00961172" w:rsidP="00961172">
      <w:pPr>
        <w:tabs>
          <w:tab w:val="left" w:pos="1260"/>
        </w:tabs>
        <w:rPr>
          <w:rFonts w:cstheme="minorHAnsi"/>
          <w:color w:val="000000" w:themeColor="text1"/>
        </w:rPr>
      </w:pPr>
      <w:r w:rsidRPr="00074ABD">
        <w:rPr>
          <w:rFonts w:cstheme="minorHAnsi"/>
        </w:rPr>
        <w:tab/>
      </w:r>
      <w:r w:rsidR="00583D79">
        <w:rPr>
          <w:rStyle w:val="Hyperlink"/>
          <w:rFonts w:cstheme="minorHAnsi"/>
        </w:rPr>
        <w:t>mstutesm@gmu.edu</w:t>
      </w:r>
      <w:r w:rsidR="00583D79">
        <w:rPr>
          <w:rStyle w:val="Hyperlink"/>
          <w:rFonts w:cstheme="minorHAnsi"/>
          <w:color w:val="000000" w:themeColor="text1"/>
          <w:u w:val="none"/>
        </w:rPr>
        <w:t>*</w:t>
      </w:r>
    </w:p>
    <w:p w14:paraId="34B6DCE0" w14:textId="77777777" w:rsidR="00961172" w:rsidRPr="00074ABD" w:rsidRDefault="00961172" w:rsidP="00961172">
      <w:pPr>
        <w:tabs>
          <w:tab w:val="left" w:pos="1260"/>
        </w:tabs>
        <w:rPr>
          <w:rFonts w:cstheme="minorHAnsi"/>
        </w:rPr>
      </w:pPr>
      <w:r w:rsidRPr="00074ABD">
        <w:rPr>
          <w:rFonts w:cstheme="minorHAnsi"/>
        </w:rPr>
        <w:tab/>
        <w:t>Department of Psychology</w:t>
      </w:r>
    </w:p>
    <w:p w14:paraId="664454BD" w14:textId="3E01BF9C" w:rsidR="00961172" w:rsidRPr="00074ABD" w:rsidRDefault="00CE2CF2" w:rsidP="00961172">
      <w:pPr>
        <w:tabs>
          <w:tab w:val="left" w:pos="1260"/>
        </w:tabs>
        <w:rPr>
          <w:rFonts w:cstheme="minorHAnsi"/>
        </w:rPr>
      </w:pPr>
      <w:r>
        <w:rPr>
          <w:rFonts w:cstheme="minorHAnsi"/>
        </w:rPr>
        <w:tab/>
        <w:t>David King Hall 1027</w:t>
      </w:r>
      <w:r w:rsidR="00961172" w:rsidRPr="00074ABD">
        <w:rPr>
          <w:rFonts w:cstheme="minorHAnsi"/>
        </w:rPr>
        <w:t xml:space="preserve"> </w:t>
      </w:r>
    </w:p>
    <w:p w14:paraId="6673CEEB" w14:textId="77777777" w:rsidR="00961172" w:rsidRPr="00074ABD" w:rsidRDefault="00961172" w:rsidP="00961172">
      <w:pPr>
        <w:tabs>
          <w:tab w:val="left" w:pos="1260"/>
        </w:tabs>
        <w:rPr>
          <w:rFonts w:cstheme="minorHAnsi"/>
        </w:rPr>
      </w:pPr>
    </w:p>
    <w:p w14:paraId="03D5FBAB" w14:textId="77777777" w:rsidR="00961172" w:rsidRPr="00074ABD" w:rsidRDefault="00961172" w:rsidP="00961172">
      <w:pPr>
        <w:tabs>
          <w:tab w:val="left" w:pos="1260"/>
        </w:tabs>
        <w:rPr>
          <w:rFonts w:cstheme="minorHAnsi"/>
        </w:rPr>
      </w:pPr>
      <w:r w:rsidRPr="00074ABD">
        <w:rPr>
          <w:rFonts w:cstheme="minorHAnsi"/>
        </w:rPr>
        <w:t>*email is the best way to get in touch with me</w:t>
      </w:r>
    </w:p>
    <w:p w14:paraId="432490FC" w14:textId="5CD782E4" w:rsidR="00961172" w:rsidRDefault="00961172" w:rsidP="00961172">
      <w:pPr>
        <w:tabs>
          <w:tab w:val="left" w:pos="1260"/>
        </w:tabs>
        <w:rPr>
          <w:rFonts w:cstheme="minorHAnsi"/>
        </w:rPr>
      </w:pPr>
    </w:p>
    <w:p w14:paraId="52C53B85" w14:textId="5B57AEAD" w:rsidR="00EF042A" w:rsidRPr="00EF042A" w:rsidRDefault="00EF042A" w:rsidP="00961172">
      <w:pPr>
        <w:tabs>
          <w:tab w:val="left" w:pos="1260"/>
        </w:tabs>
        <w:rPr>
          <w:rFonts w:cstheme="minorHAnsi"/>
        </w:rPr>
      </w:pPr>
      <w:r>
        <w:rPr>
          <w:rFonts w:cstheme="minorHAnsi"/>
          <w:b/>
        </w:rPr>
        <w:t xml:space="preserve">Course Meeting Times: </w:t>
      </w:r>
      <w:r w:rsidR="00583D79">
        <w:rPr>
          <w:rFonts w:cstheme="minorHAnsi"/>
        </w:rPr>
        <w:t>Monday &amp; Wednesday 3:00 – 4:15</w:t>
      </w:r>
      <w:r>
        <w:rPr>
          <w:rFonts w:cstheme="minorHAnsi"/>
        </w:rPr>
        <w:t>pm</w:t>
      </w:r>
      <w:r w:rsidR="008C203F">
        <w:rPr>
          <w:rFonts w:cstheme="minorHAnsi"/>
        </w:rPr>
        <w:t xml:space="preserve">, </w:t>
      </w:r>
      <w:r w:rsidR="000C134D">
        <w:rPr>
          <w:rFonts w:cstheme="minorHAnsi"/>
        </w:rPr>
        <w:t>Music/Theater Building Rm 1006</w:t>
      </w:r>
    </w:p>
    <w:p w14:paraId="72FEA0BA" w14:textId="77777777" w:rsidR="00EF042A" w:rsidRPr="00074ABD" w:rsidRDefault="00EF042A" w:rsidP="00961172">
      <w:pPr>
        <w:tabs>
          <w:tab w:val="left" w:pos="1260"/>
        </w:tabs>
        <w:rPr>
          <w:rFonts w:cstheme="minorHAnsi"/>
        </w:rPr>
      </w:pPr>
    </w:p>
    <w:p w14:paraId="6CDAE06C" w14:textId="28392236" w:rsidR="00961172" w:rsidRPr="00074ABD" w:rsidRDefault="00961172" w:rsidP="00961172">
      <w:pPr>
        <w:tabs>
          <w:tab w:val="left" w:pos="1260"/>
        </w:tabs>
        <w:rPr>
          <w:rFonts w:cstheme="minorHAnsi"/>
        </w:rPr>
      </w:pPr>
      <w:r w:rsidRPr="00074ABD">
        <w:rPr>
          <w:rFonts w:cstheme="minorHAnsi"/>
          <w:b/>
        </w:rPr>
        <w:t xml:space="preserve">Office Hours: </w:t>
      </w:r>
      <w:r w:rsidR="00C6582D">
        <w:rPr>
          <w:rFonts w:cstheme="minorHAnsi"/>
        </w:rPr>
        <w:t>Wednesday</w:t>
      </w:r>
      <w:r w:rsidR="005B44AE">
        <w:rPr>
          <w:rFonts w:cstheme="minorHAnsi"/>
        </w:rPr>
        <w:t>s</w:t>
      </w:r>
      <w:r w:rsidRPr="00074ABD">
        <w:rPr>
          <w:rFonts w:cstheme="minorHAnsi"/>
        </w:rPr>
        <w:t xml:space="preserve">, </w:t>
      </w:r>
      <w:r w:rsidR="00786456">
        <w:rPr>
          <w:rFonts w:cstheme="minorHAnsi"/>
        </w:rPr>
        <w:t>2</w:t>
      </w:r>
      <w:r w:rsidR="00583D79">
        <w:rPr>
          <w:rFonts w:cstheme="minorHAnsi"/>
        </w:rPr>
        <w:t>:0</w:t>
      </w:r>
      <w:r w:rsidR="005B44AE">
        <w:rPr>
          <w:rFonts w:cstheme="minorHAnsi"/>
        </w:rPr>
        <w:t>0</w:t>
      </w:r>
      <w:r w:rsidR="00786456">
        <w:rPr>
          <w:rFonts w:cstheme="minorHAnsi"/>
        </w:rPr>
        <w:t>p</w:t>
      </w:r>
      <w:r w:rsidR="005B44AE">
        <w:rPr>
          <w:rFonts w:cstheme="minorHAnsi"/>
        </w:rPr>
        <w:t>m-</w:t>
      </w:r>
      <w:r w:rsidR="00583D79">
        <w:rPr>
          <w:rFonts w:cstheme="minorHAnsi"/>
        </w:rPr>
        <w:t>3:0</w:t>
      </w:r>
      <w:r w:rsidR="005B44AE">
        <w:rPr>
          <w:rFonts w:cstheme="minorHAnsi"/>
        </w:rPr>
        <w:t>0</w:t>
      </w:r>
      <w:r w:rsidR="00786456">
        <w:rPr>
          <w:rFonts w:cstheme="minorHAnsi"/>
        </w:rPr>
        <w:t>p</w:t>
      </w:r>
      <w:r w:rsidR="005B44AE">
        <w:rPr>
          <w:rFonts w:cstheme="minorHAnsi"/>
        </w:rPr>
        <w:t>m EST</w:t>
      </w:r>
      <w:r w:rsidR="00786456">
        <w:rPr>
          <w:rFonts w:cstheme="minorHAnsi"/>
        </w:rPr>
        <w:t xml:space="preserve">. </w:t>
      </w:r>
      <w:r w:rsidRPr="00074ABD">
        <w:rPr>
          <w:rFonts w:cstheme="minorHAnsi"/>
        </w:rPr>
        <w:t xml:space="preserve">Appointments are recommended and I can schedule other days and times for appointments. </w:t>
      </w:r>
      <w:r w:rsidR="00CE2CF2">
        <w:rPr>
          <w:rFonts w:cstheme="minorHAnsi"/>
        </w:rPr>
        <w:t>Location: David King Hall 1027</w:t>
      </w:r>
      <w:r w:rsidR="00786456">
        <w:rPr>
          <w:rFonts w:cstheme="minorHAnsi"/>
        </w:rPr>
        <w:t xml:space="preserve">. Zoom office hours available by appointment only. </w:t>
      </w:r>
    </w:p>
    <w:p w14:paraId="11F2E354" w14:textId="77777777" w:rsidR="00961172" w:rsidRPr="00074ABD" w:rsidRDefault="00961172" w:rsidP="00961172">
      <w:pPr>
        <w:tabs>
          <w:tab w:val="left" w:pos="1260"/>
        </w:tabs>
        <w:rPr>
          <w:rFonts w:cstheme="minorHAnsi"/>
        </w:rPr>
      </w:pPr>
    </w:p>
    <w:p w14:paraId="2E07D094" w14:textId="77777777" w:rsidR="00A356FA" w:rsidRPr="00074ABD" w:rsidRDefault="00A356FA" w:rsidP="00A356FA">
      <w:pPr>
        <w:shd w:val="clear" w:color="auto" w:fill="D9D9D9" w:themeFill="background1" w:themeFillShade="D9"/>
        <w:jc w:val="center"/>
        <w:rPr>
          <w:rFonts w:cstheme="minorHAnsi"/>
          <w:b/>
          <w:bCs/>
          <w:sz w:val="26"/>
          <w:szCs w:val="26"/>
        </w:rPr>
      </w:pPr>
      <w:r w:rsidRPr="00074ABD">
        <w:rPr>
          <w:rFonts w:cstheme="minorHAnsi"/>
          <w:b/>
          <w:bCs/>
          <w:sz w:val="26"/>
          <w:szCs w:val="26"/>
        </w:rPr>
        <w:t>Course Description</w:t>
      </w:r>
    </w:p>
    <w:p w14:paraId="7CD9870B" w14:textId="77777777" w:rsidR="00961172" w:rsidRPr="00074ABD" w:rsidRDefault="00961172" w:rsidP="00961172">
      <w:pPr>
        <w:tabs>
          <w:tab w:val="left" w:pos="1260"/>
        </w:tabs>
        <w:rPr>
          <w:rFonts w:cstheme="minorHAnsi"/>
          <w:b/>
        </w:rPr>
      </w:pPr>
    </w:p>
    <w:p w14:paraId="401EA390" w14:textId="1E2B16DC" w:rsidR="00961172" w:rsidRPr="00074ABD" w:rsidRDefault="00A356FA" w:rsidP="00961172">
      <w:pPr>
        <w:tabs>
          <w:tab w:val="left" w:pos="1260"/>
        </w:tabs>
        <w:rPr>
          <w:rFonts w:cstheme="minorHAnsi"/>
        </w:rPr>
      </w:pPr>
      <w:r w:rsidRPr="00074ABD">
        <w:rPr>
          <w:rFonts w:cstheme="minorHAnsi"/>
        </w:rPr>
        <w:t>This</w:t>
      </w:r>
      <w:r w:rsidR="00A37147">
        <w:rPr>
          <w:rFonts w:cstheme="minorHAnsi"/>
        </w:rPr>
        <w:t xml:space="preserve"> is a survey course on Educational Psychology. The</w:t>
      </w:r>
      <w:r w:rsidRPr="00074ABD">
        <w:rPr>
          <w:rFonts w:cstheme="minorHAnsi"/>
        </w:rPr>
        <w:t xml:space="preserve"> course enables students to apply psychological principles to the learning and developmental process in the </w:t>
      </w:r>
      <w:r w:rsidR="005B44AE">
        <w:rPr>
          <w:rFonts w:cstheme="minorHAnsi"/>
        </w:rPr>
        <w:t>educational and classroom</w:t>
      </w:r>
      <w:r w:rsidRPr="00074ABD">
        <w:rPr>
          <w:rFonts w:cstheme="minorHAnsi"/>
        </w:rPr>
        <w:t xml:space="preserve"> context. This course examines the theoretical and applied aspects of learning, motivation, human development, personality, assessment, and evaluation in educational settings. Corresponding implications for effective teaching will be discussed. </w:t>
      </w:r>
    </w:p>
    <w:p w14:paraId="1844EE96" w14:textId="77777777" w:rsidR="00961172" w:rsidRPr="00074ABD" w:rsidRDefault="00961172" w:rsidP="00961172">
      <w:pPr>
        <w:tabs>
          <w:tab w:val="left" w:pos="1260"/>
        </w:tabs>
        <w:rPr>
          <w:rFonts w:cstheme="minorHAnsi"/>
          <w:b/>
        </w:rPr>
      </w:pPr>
    </w:p>
    <w:p w14:paraId="2781B162" w14:textId="77777777" w:rsidR="00961172" w:rsidRDefault="00C82850" w:rsidP="00961172">
      <w:pPr>
        <w:tabs>
          <w:tab w:val="left" w:pos="1260"/>
        </w:tabs>
        <w:rPr>
          <w:rFonts w:cstheme="minorHAnsi"/>
          <w:b/>
        </w:rPr>
      </w:pPr>
      <w:r>
        <w:rPr>
          <w:rFonts w:cstheme="minorHAnsi"/>
          <w:b/>
        </w:rPr>
        <w:t>Course Objectives and Goals</w:t>
      </w:r>
      <w:r w:rsidR="00961172" w:rsidRPr="00074ABD">
        <w:rPr>
          <w:rFonts w:cstheme="minorHAnsi"/>
          <w:b/>
        </w:rPr>
        <w:t>:</w:t>
      </w:r>
    </w:p>
    <w:p w14:paraId="357EBB9E" w14:textId="77777777" w:rsidR="00C82850" w:rsidRDefault="00C82850" w:rsidP="00C82850">
      <w:pPr>
        <w:pStyle w:val="ListParagraph"/>
        <w:numPr>
          <w:ilvl w:val="0"/>
          <w:numId w:val="17"/>
        </w:numPr>
        <w:tabs>
          <w:tab w:val="left" w:pos="1260"/>
        </w:tabs>
        <w:rPr>
          <w:rFonts w:cstheme="minorHAnsi"/>
        </w:rPr>
      </w:pPr>
      <w:r>
        <w:rPr>
          <w:rFonts w:cstheme="minorHAnsi"/>
        </w:rPr>
        <w:t>Consider learning from various psychological perspectives including behavioral, cognitive, motivational, and social</w:t>
      </w:r>
    </w:p>
    <w:p w14:paraId="59F06D05" w14:textId="77777777" w:rsidR="00C82850" w:rsidRDefault="00C82850" w:rsidP="00C82850">
      <w:pPr>
        <w:pStyle w:val="ListParagraph"/>
        <w:numPr>
          <w:ilvl w:val="0"/>
          <w:numId w:val="17"/>
        </w:numPr>
        <w:tabs>
          <w:tab w:val="left" w:pos="1260"/>
        </w:tabs>
        <w:rPr>
          <w:rFonts w:cstheme="minorHAnsi"/>
        </w:rPr>
      </w:pPr>
      <w:r>
        <w:rPr>
          <w:rFonts w:cstheme="minorHAnsi"/>
        </w:rPr>
        <w:t>Examine challenges to the learning of diverse learners</w:t>
      </w:r>
    </w:p>
    <w:p w14:paraId="779343BC" w14:textId="77777777" w:rsidR="00C82850" w:rsidRDefault="00C82850" w:rsidP="00C82850">
      <w:pPr>
        <w:pStyle w:val="ListParagraph"/>
        <w:numPr>
          <w:ilvl w:val="0"/>
          <w:numId w:val="17"/>
        </w:numPr>
        <w:tabs>
          <w:tab w:val="left" w:pos="1260"/>
        </w:tabs>
        <w:rPr>
          <w:rFonts w:cstheme="minorHAnsi"/>
        </w:rPr>
      </w:pPr>
      <w:r>
        <w:rPr>
          <w:rFonts w:cstheme="minorHAnsi"/>
        </w:rPr>
        <w:t>Appreciate the influence of context on learning</w:t>
      </w:r>
    </w:p>
    <w:p w14:paraId="679A8B37" w14:textId="77777777" w:rsidR="00C82850" w:rsidRDefault="00C82850" w:rsidP="00C82850">
      <w:pPr>
        <w:pStyle w:val="ListParagraph"/>
        <w:numPr>
          <w:ilvl w:val="0"/>
          <w:numId w:val="17"/>
        </w:numPr>
        <w:tabs>
          <w:tab w:val="left" w:pos="1260"/>
        </w:tabs>
        <w:rPr>
          <w:rFonts w:cstheme="minorHAnsi"/>
        </w:rPr>
      </w:pPr>
      <w:r>
        <w:rPr>
          <w:rFonts w:cstheme="minorHAnsi"/>
        </w:rPr>
        <w:t>Consider learning in different settings (school, work, etc.)</w:t>
      </w:r>
    </w:p>
    <w:p w14:paraId="2EDBAA01" w14:textId="77777777" w:rsidR="00C82850" w:rsidRDefault="00C82850" w:rsidP="00C82850">
      <w:pPr>
        <w:pStyle w:val="ListParagraph"/>
        <w:numPr>
          <w:ilvl w:val="0"/>
          <w:numId w:val="17"/>
        </w:numPr>
        <w:tabs>
          <w:tab w:val="left" w:pos="1260"/>
        </w:tabs>
        <w:rPr>
          <w:rFonts w:cstheme="minorHAnsi"/>
        </w:rPr>
      </w:pPr>
      <w:r>
        <w:rPr>
          <w:rFonts w:cstheme="minorHAnsi"/>
        </w:rPr>
        <w:t>Reflect on your own schooling experiences</w:t>
      </w:r>
    </w:p>
    <w:p w14:paraId="3C15A6DB" w14:textId="4523C006" w:rsidR="00C82850" w:rsidRDefault="00C82850" w:rsidP="00C82850">
      <w:pPr>
        <w:pStyle w:val="ListParagraph"/>
        <w:numPr>
          <w:ilvl w:val="0"/>
          <w:numId w:val="17"/>
        </w:numPr>
        <w:tabs>
          <w:tab w:val="left" w:pos="1260"/>
        </w:tabs>
        <w:rPr>
          <w:rFonts w:cstheme="minorHAnsi"/>
        </w:rPr>
      </w:pPr>
      <w:r>
        <w:rPr>
          <w:rFonts w:cstheme="minorHAnsi"/>
        </w:rPr>
        <w:t>Develop your understanding of and critical thinking about learning processes including writing and discussion</w:t>
      </w:r>
    </w:p>
    <w:p w14:paraId="078A8471" w14:textId="77777777" w:rsidR="00786456" w:rsidRDefault="00786456" w:rsidP="00C01FB9">
      <w:pPr>
        <w:pStyle w:val="ListParagraph"/>
        <w:tabs>
          <w:tab w:val="left" w:pos="1260"/>
        </w:tabs>
        <w:rPr>
          <w:rFonts w:cstheme="minorHAnsi"/>
        </w:rPr>
      </w:pPr>
    </w:p>
    <w:p w14:paraId="70E2CA75" w14:textId="77777777" w:rsidR="00786456" w:rsidRPr="00074ABD" w:rsidRDefault="00786456" w:rsidP="00786456">
      <w:pPr>
        <w:shd w:val="clear" w:color="auto" w:fill="D9D9D9" w:themeFill="background1" w:themeFillShade="D9"/>
        <w:jc w:val="center"/>
        <w:rPr>
          <w:rFonts w:cstheme="minorHAnsi"/>
          <w:b/>
          <w:bCs/>
          <w:sz w:val="26"/>
          <w:szCs w:val="26"/>
        </w:rPr>
      </w:pPr>
      <w:r w:rsidRPr="00074ABD">
        <w:rPr>
          <w:rFonts w:cstheme="minorHAnsi"/>
          <w:b/>
          <w:bCs/>
          <w:sz w:val="26"/>
          <w:szCs w:val="26"/>
        </w:rPr>
        <w:t>Textbook and Readings</w:t>
      </w:r>
    </w:p>
    <w:p w14:paraId="477DCBE9" w14:textId="77777777" w:rsidR="00786456" w:rsidRPr="00074ABD" w:rsidRDefault="00786456" w:rsidP="00786456">
      <w:pPr>
        <w:tabs>
          <w:tab w:val="left" w:pos="1260"/>
        </w:tabs>
        <w:rPr>
          <w:rFonts w:cstheme="minorHAnsi"/>
          <w:b/>
        </w:rPr>
      </w:pPr>
    </w:p>
    <w:p w14:paraId="40048894" w14:textId="77777777" w:rsidR="00786456" w:rsidRPr="00074ABD" w:rsidRDefault="00786456" w:rsidP="00786456">
      <w:pPr>
        <w:tabs>
          <w:tab w:val="left" w:pos="1260"/>
        </w:tabs>
        <w:rPr>
          <w:rFonts w:cstheme="minorHAnsi"/>
          <w:b/>
        </w:rPr>
      </w:pPr>
      <w:r w:rsidRPr="00074ABD">
        <w:rPr>
          <w:rFonts w:cstheme="minorHAnsi"/>
          <w:b/>
        </w:rPr>
        <w:t>Required Course Materials:</w:t>
      </w:r>
    </w:p>
    <w:p w14:paraId="08F874EE" w14:textId="090C295A" w:rsidR="00786456" w:rsidRPr="00074ABD" w:rsidRDefault="00786456" w:rsidP="00786456">
      <w:pPr>
        <w:tabs>
          <w:tab w:val="left" w:pos="1954"/>
        </w:tabs>
        <w:rPr>
          <w:rFonts w:cstheme="minorHAnsi"/>
          <w:b/>
        </w:rPr>
      </w:pPr>
      <w:r w:rsidRPr="00074ABD">
        <w:rPr>
          <w:rFonts w:cstheme="minorHAnsi"/>
          <w:b/>
        </w:rPr>
        <w:t>Textbook:</w:t>
      </w:r>
      <w:r w:rsidRPr="00074ABD">
        <w:rPr>
          <w:rFonts w:cstheme="minorHAnsi"/>
        </w:rPr>
        <w:t xml:space="preserve"> The lectures of this course are somewhat structured around the following textbook: </w:t>
      </w:r>
      <w:r w:rsidRPr="00074ABD">
        <w:rPr>
          <w:rFonts w:cstheme="minorHAnsi"/>
          <w:b/>
          <w:bCs/>
          <w:i/>
        </w:rPr>
        <w:t>Educational Psychology</w:t>
      </w:r>
      <w:r w:rsidRPr="00074ABD">
        <w:rPr>
          <w:rFonts w:cstheme="minorHAnsi"/>
          <w:b/>
          <w:bCs/>
        </w:rPr>
        <w:t xml:space="preserve"> – </w:t>
      </w:r>
      <w:r>
        <w:rPr>
          <w:rFonts w:cstheme="minorHAnsi"/>
          <w:b/>
          <w:bCs/>
        </w:rPr>
        <w:t>7</w:t>
      </w:r>
      <w:r w:rsidRPr="00074ABD">
        <w:rPr>
          <w:rFonts w:cstheme="minorHAnsi"/>
          <w:b/>
          <w:bCs/>
          <w:vertAlign w:val="superscript"/>
        </w:rPr>
        <w:t>th</w:t>
      </w:r>
      <w:r w:rsidRPr="00074ABD">
        <w:rPr>
          <w:rFonts w:cstheme="minorHAnsi"/>
          <w:b/>
          <w:bCs/>
        </w:rPr>
        <w:t xml:space="preserve"> edition, John Santrock. </w:t>
      </w:r>
      <w:r w:rsidRPr="00074ABD">
        <w:rPr>
          <w:rFonts w:cstheme="minorHAnsi"/>
        </w:rPr>
        <w:t xml:space="preserve">While the lectures provide </w:t>
      </w:r>
      <w:r>
        <w:rPr>
          <w:rFonts w:cstheme="minorHAnsi"/>
        </w:rPr>
        <w:t>most of</w:t>
      </w:r>
      <w:r w:rsidRPr="00074ABD">
        <w:rPr>
          <w:rFonts w:cstheme="minorHAnsi"/>
        </w:rPr>
        <w:t xml:space="preserve"> the course content necessary to be successful in this course; the textbook is a good resource to go </w:t>
      </w:r>
      <w:r w:rsidRPr="00074ABD">
        <w:rPr>
          <w:rFonts w:cstheme="minorHAnsi"/>
        </w:rPr>
        <w:lastRenderedPageBreak/>
        <w:t>back and reinforce what has been conveyed in the lectures (especially surrounding important terminology)</w:t>
      </w:r>
      <w:r>
        <w:rPr>
          <w:rFonts w:cstheme="minorHAnsi"/>
        </w:rPr>
        <w:t xml:space="preserve"> and may offer additional information</w:t>
      </w:r>
      <w:r w:rsidRPr="00074ABD">
        <w:rPr>
          <w:rFonts w:cstheme="minorHAnsi"/>
        </w:rPr>
        <w:t xml:space="preserve">. </w:t>
      </w:r>
    </w:p>
    <w:p w14:paraId="3EAA75CC" w14:textId="77777777" w:rsidR="00786456" w:rsidRPr="00074ABD" w:rsidRDefault="00786456" w:rsidP="004C5656">
      <w:pPr>
        <w:tabs>
          <w:tab w:val="left" w:pos="1954"/>
        </w:tabs>
        <w:rPr>
          <w:rFonts w:cstheme="minorHAnsi"/>
          <w:b/>
        </w:rPr>
      </w:pPr>
    </w:p>
    <w:p w14:paraId="2C75FAD0" w14:textId="03989AE8" w:rsidR="00786456" w:rsidRDefault="00786456" w:rsidP="004C5656">
      <w:pPr>
        <w:rPr>
          <w:rFonts w:cstheme="minorHAnsi"/>
        </w:rPr>
      </w:pPr>
      <w:r w:rsidRPr="00074ABD">
        <w:rPr>
          <w:rFonts w:cstheme="minorHAnsi"/>
          <w:b/>
        </w:rPr>
        <w:t>Other Readings:</w:t>
      </w:r>
      <w:r w:rsidRPr="00074ABD">
        <w:rPr>
          <w:rFonts w:cstheme="minorHAnsi"/>
        </w:rPr>
        <w:t xml:space="preserve"> I </w:t>
      </w:r>
      <w:r>
        <w:rPr>
          <w:rFonts w:cstheme="minorHAnsi"/>
        </w:rPr>
        <w:t>will</w:t>
      </w:r>
      <w:r w:rsidRPr="00074ABD">
        <w:rPr>
          <w:rFonts w:cstheme="minorHAnsi"/>
        </w:rPr>
        <w:t xml:space="preserve"> also include links to free online resources when I feel as though they may be useful for your understanding of certain topics. </w:t>
      </w:r>
      <w:r>
        <w:rPr>
          <w:rFonts w:cstheme="minorHAnsi"/>
        </w:rPr>
        <w:t>Any n</w:t>
      </w:r>
      <w:r w:rsidRPr="00074ABD">
        <w:rPr>
          <w:rFonts w:cstheme="minorHAnsi"/>
        </w:rPr>
        <w:t>on-texbook course readings</w:t>
      </w:r>
      <w:r>
        <w:rPr>
          <w:rFonts w:cstheme="minorHAnsi"/>
        </w:rPr>
        <w:t xml:space="preserve"> will be updated </w:t>
      </w:r>
      <w:r w:rsidRPr="00074ABD">
        <w:rPr>
          <w:rFonts w:cstheme="minorHAnsi"/>
        </w:rPr>
        <w:t>on the Course Schedule of this Syllabus</w:t>
      </w:r>
      <w:r>
        <w:rPr>
          <w:rFonts w:cstheme="minorHAnsi"/>
        </w:rPr>
        <w:t xml:space="preserve"> and will be uploaded to that weeks course materials in Blackboard</w:t>
      </w:r>
      <w:r w:rsidRPr="00074ABD">
        <w:rPr>
          <w:rFonts w:cstheme="minorHAnsi"/>
        </w:rPr>
        <w:t xml:space="preserve">. All additional course readings will be available on Blackboard. </w:t>
      </w:r>
    </w:p>
    <w:p w14:paraId="107B7021" w14:textId="77777777" w:rsidR="00786456" w:rsidRDefault="00786456" w:rsidP="00786456">
      <w:pPr>
        <w:spacing w:line="276" w:lineRule="auto"/>
        <w:rPr>
          <w:rFonts w:cstheme="minorHAnsi"/>
        </w:rPr>
      </w:pPr>
    </w:p>
    <w:p w14:paraId="0F52EC1D" w14:textId="77777777" w:rsidR="00786456" w:rsidRPr="00074ABD" w:rsidRDefault="00786456" w:rsidP="00786456">
      <w:pPr>
        <w:shd w:val="clear" w:color="auto" w:fill="D9D9D9" w:themeFill="background1" w:themeFillShade="D9"/>
        <w:jc w:val="center"/>
        <w:rPr>
          <w:rFonts w:cstheme="minorHAnsi"/>
          <w:b/>
          <w:bCs/>
          <w:sz w:val="26"/>
          <w:szCs w:val="26"/>
        </w:rPr>
      </w:pPr>
      <w:r w:rsidRPr="00074ABD">
        <w:rPr>
          <w:rFonts w:cstheme="minorHAnsi"/>
          <w:b/>
          <w:bCs/>
          <w:sz w:val="26"/>
          <w:szCs w:val="26"/>
        </w:rPr>
        <w:t>Course Structure</w:t>
      </w:r>
    </w:p>
    <w:p w14:paraId="7B38C3F6" w14:textId="77777777" w:rsidR="00786456" w:rsidRPr="00074ABD" w:rsidRDefault="00786456" w:rsidP="00786456">
      <w:pPr>
        <w:tabs>
          <w:tab w:val="left" w:pos="1260"/>
        </w:tabs>
        <w:rPr>
          <w:rFonts w:cstheme="minorHAnsi"/>
        </w:rPr>
      </w:pPr>
    </w:p>
    <w:p w14:paraId="4BC2B3BF" w14:textId="4CAA0CC1" w:rsidR="00786456" w:rsidRDefault="00786456" w:rsidP="00786456">
      <w:pPr>
        <w:tabs>
          <w:tab w:val="left" w:pos="1260"/>
        </w:tabs>
        <w:rPr>
          <w:rFonts w:cstheme="minorHAnsi"/>
        </w:rPr>
      </w:pPr>
      <w:r w:rsidRPr="00074ABD">
        <w:rPr>
          <w:rFonts w:cstheme="minorHAnsi"/>
        </w:rPr>
        <w:t xml:space="preserve">This course uses a weekly structure. Materials will be posted on a week-by-week basis. You are expected to adhere to the deadlines outlined in this syllabus. Please refer to the late policy to understand how failing to meet deadlines will impact your grade in this course. While some assignments may be available on Blackboard </w:t>
      </w:r>
      <w:r w:rsidRPr="00D97CCA">
        <w:rPr>
          <w:rFonts w:cstheme="minorHAnsi"/>
        </w:rPr>
        <w:t>before</w:t>
      </w:r>
      <w:r w:rsidRPr="00074ABD">
        <w:rPr>
          <w:rFonts w:cstheme="minorHAnsi"/>
          <w:i/>
        </w:rPr>
        <w:t xml:space="preserve"> </w:t>
      </w:r>
      <w:r w:rsidRPr="00074ABD">
        <w:rPr>
          <w:rFonts w:cstheme="minorHAnsi"/>
        </w:rPr>
        <w:t xml:space="preserve">they are assigned, it is strongly recommended that you wait until we have covered their topics in lectures, as you are expected to apply content covered in the lectures in these assignments. </w:t>
      </w:r>
      <w:r>
        <w:rPr>
          <w:rFonts w:cstheme="minorHAnsi"/>
        </w:rPr>
        <w:t>All assignments for each weekly section are due at 11:59pm on the Sunday of that week.</w:t>
      </w:r>
    </w:p>
    <w:p w14:paraId="548CC077" w14:textId="36C0693A" w:rsidR="00786456" w:rsidRDefault="00786456" w:rsidP="00786456">
      <w:pPr>
        <w:tabs>
          <w:tab w:val="left" w:pos="1260"/>
        </w:tabs>
        <w:rPr>
          <w:rFonts w:cstheme="minorHAnsi"/>
        </w:rPr>
      </w:pPr>
    </w:p>
    <w:p w14:paraId="0E91A14D" w14:textId="2754629D" w:rsidR="00786456" w:rsidRPr="00786456" w:rsidRDefault="00786456" w:rsidP="00786456">
      <w:pPr>
        <w:pStyle w:val="ListParagraph"/>
        <w:spacing w:after="160"/>
        <w:ind w:left="0"/>
      </w:pPr>
      <w:r w:rsidRPr="00567746">
        <w:t xml:space="preserve">I encourage you to ask questions either through email or the “Ask the </w:t>
      </w:r>
      <w:r>
        <w:t>Professor</w:t>
      </w:r>
      <w:r w:rsidRPr="00567746">
        <w:t>” link on B</w:t>
      </w:r>
      <w:r w:rsidR="00E5793D">
        <w:t>lackboard. I encourage using this</w:t>
      </w:r>
      <w:r w:rsidRPr="00567746">
        <w:t xml:space="preserve"> Blackboard link if you think the question will be of interest/useful to others. This is to ensure you have the space to talk to me about material from the reading that is unclear or that you would like further explained. If you come across such information, do not hesitate to ask for clarification</w:t>
      </w:r>
      <w:r>
        <w:t>.</w:t>
      </w:r>
    </w:p>
    <w:p w14:paraId="07767823" w14:textId="77777777" w:rsidR="00786456" w:rsidRPr="00074ABD" w:rsidRDefault="00786456" w:rsidP="00786456">
      <w:pPr>
        <w:tabs>
          <w:tab w:val="left" w:pos="1260"/>
        </w:tabs>
        <w:rPr>
          <w:rFonts w:cstheme="minorHAnsi"/>
        </w:rPr>
      </w:pPr>
    </w:p>
    <w:p w14:paraId="66EB90B5" w14:textId="77777777" w:rsidR="00786456" w:rsidRPr="00074ABD" w:rsidRDefault="00786456" w:rsidP="00786456">
      <w:pPr>
        <w:tabs>
          <w:tab w:val="left" w:pos="1260"/>
        </w:tabs>
        <w:rPr>
          <w:rFonts w:cstheme="minorHAnsi"/>
          <w:b/>
        </w:rPr>
      </w:pPr>
      <w:r w:rsidRPr="00074ABD">
        <w:rPr>
          <w:rFonts w:cstheme="minorHAnsi"/>
          <w:b/>
        </w:rPr>
        <w:t xml:space="preserve">Each week will contain the following course materials: </w:t>
      </w:r>
    </w:p>
    <w:p w14:paraId="761B6038" w14:textId="77777777" w:rsidR="00786456" w:rsidRPr="00074ABD" w:rsidRDefault="00786456" w:rsidP="00786456">
      <w:pPr>
        <w:tabs>
          <w:tab w:val="left" w:pos="1260"/>
        </w:tabs>
        <w:rPr>
          <w:rFonts w:cstheme="minorHAnsi"/>
        </w:rPr>
      </w:pPr>
    </w:p>
    <w:p w14:paraId="134736D6" w14:textId="77777777" w:rsidR="00786456" w:rsidRPr="00074ABD" w:rsidRDefault="00786456" w:rsidP="00786456">
      <w:pPr>
        <w:pStyle w:val="ListParagraph"/>
        <w:numPr>
          <w:ilvl w:val="0"/>
          <w:numId w:val="3"/>
        </w:numPr>
        <w:tabs>
          <w:tab w:val="left" w:pos="1260"/>
        </w:tabs>
        <w:rPr>
          <w:rFonts w:cstheme="minorHAnsi"/>
        </w:rPr>
      </w:pPr>
      <w:r w:rsidRPr="00074ABD">
        <w:rPr>
          <w:rFonts w:cstheme="minorHAnsi"/>
          <w:b/>
        </w:rPr>
        <w:t xml:space="preserve">Weekly Welcomes: </w:t>
      </w:r>
      <w:r w:rsidRPr="00074ABD">
        <w:rPr>
          <w:rFonts w:cstheme="minorHAnsi"/>
        </w:rPr>
        <w:t>The weekly welcome post will give you an overview of the topic(s) of the week and provide you with an overview of course related content (i.e., length of lecture videos, required readings, what is due). This should be the first thing you look at each week!</w:t>
      </w:r>
    </w:p>
    <w:p w14:paraId="2E0F7833" w14:textId="77777777" w:rsidR="00786456" w:rsidRPr="00074ABD" w:rsidRDefault="00786456" w:rsidP="00786456">
      <w:pPr>
        <w:tabs>
          <w:tab w:val="left" w:pos="1260"/>
        </w:tabs>
        <w:rPr>
          <w:rFonts w:cstheme="minorHAnsi"/>
          <w:b/>
        </w:rPr>
      </w:pPr>
    </w:p>
    <w:p w14:paraId="228308CE" w14:textId="50460B9D" w:rsidR="00786456" w:rsidRPr="00074ABD" w:rsidRDefault="00786456" w:rsidP="00786456">
      <w:pPr>
        <w:pStyle w:val="ListParagraph"/>
        <w:numPr>
          <w:ilvl w:val="0"/>
          <w:numId w:val="3"/>
        </w:numPr>
        <w:tabs>
          <w:tab w:val="left" w:pos="1260"/>
        </w:tabs>
        <w:rPr>
          <w:rFonts w:cstheme="minorHAnsi"/>
        </w:rPr>
      </w:pPr>
      <w:r w:rsidRPr="00074ABD">
        <w:rPr>
          <w:rFonts w:cstheme="minorHAnsi"/>
          <w:b/>
        </w:rPr>
        <w:t xml:space="preserve">Lecture: </w:t>
      </w:r>
      <w:r w:rsidRPr="00074ABD">
        <w:rPr>
          <w:rFonts w:cstheme="minorHAnsi"/>
        </w:rPr>
        <w:t>Every week, lecture</w:t>
      </w:r>
      <w:r>
        <w:rPr>
          <w:rFonts w:cstheme="minorHAnsi"/>
        </w:rPr>
        <w:t>s will be given in class and PowerPoint slides</w:t>
      </w:r>
      <w:r w:rsidRPr="00074ABD">
        <w:rPr>
          <w:rFonts w:cstheme="minorHAnsi"/>
        </w:rPr>
        <w:t xml:space="preserve"> will be posted in the corresponding content folder on Blackboard. </w:t>
      </w:r>
      <w:r>
        <w:rPr>
          <w:rFonts w:cstheme="minorHAnsi"/>
        </w:rPr>
        <w:t xml:space="preserve">Lectures will be broken into segments. In other words, instead of one longer lecture, each week will have multiple short lecture segments, broken up with in-class discussion and activities. Material will be grouped with the intention that each shorter lecture covers a topic or sub-topic area for that week. </w:t>
      </w:r>
    </w:p>
    <w:p w14:paraId="17F59D3B" w14:textId="77777777" w:rsidR="00786456" w:rsidRPr="00074ABD" w:rsidRDefault="00786456" w:rsidP="00786456">
      <w:pPr>
        <w:tabs>
          <w:tab w:val="left" w:pos="1260"/>
        </w:tabs>
        <w:rPr>
          <w:rFonts w:cstheme="minorHAnsi"/>
          <w:b/>
        </w:rPr>
      </w:pPr>
    </w:p>
    <w:p w14:paraId="449DA478" w14:textId="46449B9C" w:rsidR="00786456" w:rsidRPr="00074ABD" w:rsidRDefault="00786456" w:rsidP="00786456">
      <w:pPr>
        <w:pStyle w:val="ListParagraph"/>
        <w:numPr>
          <w:ilvl w:val="0"/>
          <w:numId w:val="3"/>
        </w:numPr>
        <w:tabs>
          <w:tab w:val="left" w:pos="1260"/>
        </w:tabs>
        <w:rPr>
          <w:rFonts w:cstheme="minorHAnsi"/>
        </w:rPr>
      </w:pPr>
      <w:r w:rsidRPr="00074ABD">
        <w:rPr>
          <w:rFonts w:cstheme="minorHAnsi"/>
          <w:b/>
        </w:rPr>
        <w:t xml:space="preserve">Lecture Slides: </w:t>
      </w:r>
      <w:r w:rsidRPr="00074ABD">
        <w:rPr>
          <w:rFonts w:cstheme="minorHAnsi"/>
        </w:rPr>
        <w:t xml:space="preserve">PowerPoint presentations used in the lecture videos will be made available to students for each week. Importantly, not all course material will be in the lecture slides. There will be important information covered in </w:t>
      </w:r>
      <w:r w:rsidR="00583D79">
        <w:rPr>
          <w:rFonts w:cstheme="minorHAnsi"/>
        </w:rPr>
        <w:t>class lectures</w:t>
      </w:r>
      <w:r w:rsidRPr="00074ABD">
        <w:rPr>
          <w:rFonts w:cstheme="minorHAnsi"/>
        </w:rPr>
        <w:t xml:space="preserve"> that are not </w:t>
      </w:r>
      <w:r w:rsidRPr="00074ABD">
        <w:rPr>
          <w:rFonts w:cstheme="minorHAnsi"/>
        </w:rPr>
        <w:lastRenderedPageBreak/>
        <w:t xml:space="preserve">on the slides—you will not have much success in this course if you only use the PowerPoint slides and do not </w:t>
      </w:r>
      <w:r w:rsidR="0007178F">
        <w:rPr>
          <w:rFonts w:cstheme="minorHAnsi"/>
        </w:rPr>
        <w:t>attend</w:t>
      </w:r>
      <w:r w:rsidRPr="00074ABD">
        <w:rPr>
          <w:rFonts w:cstheme="minorHAnsi"/>
        </w:rPr>
        <w:t xml:space="preserve"> lecture</w:t>
      </w:r>
      <w:r w:rsidR="0007178F">
        <w:rPr>
          <w:rFonts w:cstheme="minorHAnsi"/>
        </w:rPr>
        <w:t>s, do the readings,</w:t>
      </w:r>
      <w:r w:rsidRPr="00074ABD">
        <w:rPr>
          <w:rFonts w:cstheme="minorHAnsi"/>
        </w:rPr>
        <w:t xml:space="preserve"> and take notes! </w:t>
      </w:r>
    </w:p>
    <w:p w14:paraId="6EBB66BC" w14:textId="77777777" w:rsidR="00786456" w:rsidRPr="00074ABD" w:rsidRDefault="00786456" w:rsidP="00786456">
      <w:pPr>
        <w:tabs>
          <w:tab w:val="left" w:pos="1260"/>
        </w:tabs>
        <w:rPr>
          <w:rFonts w:cstheme="minorHAnsi"/>
          <w:b/>
        </w:rPr>
      </w:pPr>
    </w:p>
    <w:p w14:paraId="26611DA7" w14:textId="31419F71" w:rsidR="00786456" w:rsidRDefault="0007178F" w:rsidP="00786456">
      <w:pPr>
        <w:pStyle w:val="ListParagraph"/>
        <w:numPr>
          <w:ilvl w:val="0"/>
          <w:numId w:val="3"/>
        </w:numPr>
        <w:tabs>
          <w:tab w:val="left" w:pos="1260"/>
        </w:tabs>
        <w:rPr>
          <w:rFonts w:cstheme="minorHAnsi"/>
        </w:rPr>
      </w:pPr>
      <w:r>
        <w:rPr>
          <w:rFonts w:cstheme="minorHAnsi"/>
          <w:b/>
        </w:rPr>
        <w:t xml:space="preserve">Weekly </w:t>
      </w:r>
      <w:r w:rsidR="00D1741D">
        <w:rPr>
          <w:rFonts w:cstheme="minorHAnsi"/>
          <w:b/>
        </w:rPr>
        <w:t xml:space="preserve">Take Home </w:t>
      </w:r>
      <w:r w:rsidR="00786456">
        <w:rPr>
          <w:rFonts w:cstheme="minorHAnsi"/>
          <w:b/>
        </w:rPr>
        <w:t>Quizzes</w:t>
      </w:r>
      <w:r w:rsidR="00786456" w:rsidRPr="00074ABD">
        <w:rPr>
          <w:rFonts w:cstheme="minorHAnsi"/>
          <w:b/>
        </w:rPr>
        <w:t xml:space="preserve">: </w:t>
      </w:r>
      <w:r w:rsidRPr="0007178F">
        <w:rPr>
          <w:rFonts w:cstheme="minorHAnsi"/>
        </w:rPr>
        <w:t>there will be</w:t>
      </w:r>
      <w:r>
        <w:rPr>
          <w:rFonts w:cstheme="minorHAnsi"/>
          <w:b/>
        </w:rPr>
        <w:t xml:space="preserve"> </w:t>
      </w:r>
      <w:r w:rsidRPr="008A683B">
        <w:rPr>
          <w:rFonts w:cstheme="minorHAnsi"/>
        </w:rPr>
        <w:t xml:space="preserve">a </w:t>
      </w:r>
      <w:r w:rsidR="00786456">
        <w:rPr>
          <w:rFonts w:cstheme="minorHAnsi"/>
        </w:rPr>
        <w:t xml:space="preserve">weekly </w:t>
      </w:r>
      <w:r>
        <w:rPr>
          <w:rFonts w:cstheme="minorHAnsi"/>
        </w:rPr>
        <w:t xml:space="preserve">BlackBoard </w:t>
      </w:r>
      <w:r w:rsidR="00786456">
        <w:rPr>
          <w:rFonts w:cstheme="minorHAnsi"/>
        </w:rPr>
        <w:t>quiz</w:t>
      </w:r>
      <w:r>
        <w:rPr>
          <w:rFonts w:cstheme="minorHAnsi"/>
        </w:rPr>
        <w:t xml:space="preserve"> </w:t>
      </w:r>
      <w:r w:rsidR="00786456" w:rsidRPr="00074ABD">
        <w:rPr>
          <w:rFonts w:cstheme="minorHAnsi"/>
        </w:rPr>
        <w:t xml:space="preserve">for every weeks topic(s). </w:t>
      </w:r>
      <w:r w:rsidR="00786456">
        <w:rPr>
          <w:rFonts w:cstheme="minorHAnsi"/>
        </w:rPr>
        <w:t>They will include</w:t>
      </w:r>
      <w:r w:rsidR="00786456" w:rsidRPr="00074ABD">
        <w:rPr>
          <w:rFonts w:cstheme="minorHAnsi"/>
        </w:rPr>
        <w:t xml:space="preserve"> information from the lectures</w:t>
      </w:r>
      <w:r>
        <w:rPr>
          <w:rFonts w:cstheme="minorHAnsi"/>
        </w:rPr>
        <w:t>, readings/textbook,</w:t>
      </w:r>
      <w:r w:rsidR="00786456" w:rsidRPr="00074ABD">
        <w:rPr>
          <w:rFonts w:cstheme="minorHAnsi"/>
        </w:rPr>
        <w:t xml:space="preserve"> and course content of the week. </w:t>
      </w:r>
      <w:r>
        <w:rPr>
          <w:rFonts w:cstheme="minorHAnsi"/>
        </w:rPr>
        <w:t xml:space="preserve">I </w:t>
      </w:r>
      <w:r w:rsidR="00786456" w:rsidRPr="00074ABD">
        <w:rPr>
          <w:rFonts w:cstheme="minorHAnsi"/>
        </w:rPr>
        <w:t xml:space="preserve">do not provide study guides for the </w:t>
      </w:r>
      <w:r>
        <w:rPr>
          <w:rFonts w:cstheme="minorHAnsi"/>
        </w:rPr>
        <w:t>quizzes as these are open book/note</w:t>
      </w:r>
      <w:r w:rsidR="00786456" w:rsidRPr="00074ABD">
        <w:rPr>
          <w:rFonts w:cstheme="minorHAnsi"/>
        </w:rPr>
        <w:t xml:space="preserve">. </w:t>
      </w:r>
    </w:p>
    <w:p w14:paraId="2454A922" w14:textId="77777777" w:rsidR="008A683B" w:rsidRPr="008A683B" w:rsidRDefault="008A683B" w:rsidP="008A683B">
      <w:pPr>
        <w:pStyle w:val="ListParagraph"/>
        <w:rPr>
          <w:rFonts w:cstheme="minorHAnsi"/>
        </w:rPr>
      </w:pPr>
    </w:p>
    <w:p w14:paraId="4733ABDA" w14:textId="795784EB" w:rsidR="008A683B" w:rsidRPr="00074ABD" w:rsidRDefault="008A683B" w:rsidP="00786456">
      <w:pPr>
        <w:pStyle w:val="ListParagraph"/>
        <w:numPr>
          <w:ilvl w:val="0"/>
          <w:numId w:val="3"/>
        </w:numPr>
        <w:tabs>
          <w:tab w:val="left" w:pos="1260"/>
        </w:tabs>
        <w:rPr>
          <w:rFonts w:cstheme="minorHAnsi"/>
        </w:rPr>
      </w:pPr>
      <w:r>
        <w:rPr>
          <w:rFonts w:cstheme="minorHAnsi"/>
          <w:b/>
        </w:rPr>
        <w:t xml:space="preserve">In-Class Discussion and Activities: </w:t>
      </w:r>
      <w:r>
        <w:rPr>
          <w:rFonts w:cstheme="minorHAnsi"/>
        </w:rPr>
        <w:t xml:space="preserve">there will be in-class group discussion prompts and activities related to the course content for each week. These are graded and require that you attend class! </w:t>
      </w:r>
    </w:p>
    <w:p w14:paraId="76BB641C" w14:textId="77777777" w:rsidR="00786456" w:rsidRPr="00074ABD" w:rsidRDefault="00786456" w:rsidP="00786456">
      <w:pPr>
        <w:tabs>
          <w:tab w:val="left" w:pos="1260"/>
        </w:tabs>
        <w:rPr>
          <w:rFonts w:cstheme="minorHAnsi"/>
          <w:b/>
        </w:rPr>
      </w:pPr>
    </w:p>
    <w:p w14:paraId="2A0F95F8" w14:textId="77777777" w:rsidR="00786456" w:rsidRPr="00074ABD" w:rsidRDefault="00786456" w:rsidP="00786456">
      <w:pPr>
        <w:tabs>
          <w:tab w:val="left" w:pos="1260"/>
        </w:tabs>
        <w:rPr>
          <w:rFonts w:cstheme="minorHAnsi"/>
        </w:rPr>
      </w:pPr>
    </w:p>
    <w:p w14:paraId="32F90C48" w14:textId="77777777" w:rsidR="00786456" w:rsidRPr="00074ABD" w:rsidRDefault="00786456" w:rsidP="00786456">
      <w:pPr>
        <w:shd w:val="clear" w:color="auto" w:fill="D9D9D9" w:themeFill="background1" w:themeFillShade="D9"/>
        <w:jc w:val="center"/>
        <w:rPr>
          <w:rFonts w:cstheme="minorHAnsi"/>
          <w:b/>
          <w:bCs/>
          <w:sz w:val="26"/>
          <w:szCs w:val="26"/>
        </w:rPr>
      </w:pPr>
      <w:r w:rsidRPr="00074ABD">
        <w:rPr>
          <w:rFonts w:cstheme="minorHAnsi"/>
          <w:b/>
          <w:bCs/>
          <w:sz w:val="26"/>
          <w:szCs w:val="26"/>
        </w:rPr>
        <w:t>Assignment Requirement Breakdown</w:t>
      </w:r>
      <w:r>
        <w:rPr>
          <w:rFonts w:cstheme="minorHAnsi"/>
          <w:b/>
          <w:bCs/>
          <w:sz w:val="26"/>
          <w:szCs w:val="26"/>
        </w:rPr>
        <w:t xml:space="preserve"> (at a glance)</w:t>
      </w:r>
    </w:p>
    <w:p w14:paraId="1759010C" w14:textId="77777777" w:rsidR="00786456" w:rsidRPr="00074ABD" w:rsidRDefault="00786456" w:rsidP="00786456">
      <w:pPr>
        <w:tabs>
          <w:tab w:val="left" w:pos="1260"/>
        </w:tabs>
        <w:rPr>
          <w:rFonts w:cstheme="minorHAnsi"/>
        </w:rPr>
      </w:pPr>
    </w:p>
    <w:p w14:paraId="4C89E97F" w14:textId="77777777" w:rsidR="00786456" w:rsidRPr="00074ABD" w:rsidRDefault="00786456" w:rsidP="00786456">
      <w:pPr>
        <w:tabs>
          <w:tab w:val="left" w:pos="1260"/>
        </w:tabs>
        <w:rPr>
          <w:rFonts w:cstheme="minorHAnsi"/>
          <w:b/>
        </w:rPr>
      </w:pPr>
      <w:r w:rsidRPr="00074ABD">
        <w:rPr>
          <w:rFonts w:cstheme="minorHAnsi"/>
          <w:b/>
        </w:rPr>
        <w:t>Assignment Requirement Breakdown (at a glance):</w:t>
      </w:r>
    </w:p>
    <w:p w14:paraId="61CF998E" w14:textId="79CE07FA" w:rsidR="00786456" w:rsidRPr="00074ABD" w:rsidRDefault="00332B69" w:rsidP="00786456">
      <w:pPr>
        <w:pStyle w:val="ListParagraph"/>
        <w:numPr>
          <w:ilvl w:val="0"/>
          <w:numId w:val="2"/>
        </w:numPr>
        <w:tabs>
          <w:tab w:val="left" w:pos="1260"/>
        </w:tabs>
        <w:rPr>
          <w:rFonts w:cstheme="minorHAnsi"/>
          <w:b/>
        </w:rPr>
      </w:pPr>
      <w:r>
        <w:rPr>
          <w:rFonts w:cstheme="minorHAnsi"/>
        </w:rPr>
        <w:t xml:space="preserve">Take Home </w:t>
      </w:r>
      <w:r w:rsidR="00786456">
        <w:rPr>
          <w:rFonts w:cstheme="minorHAnsi"/>
        </w:rPr>
        <w:t>Quizzes (</w:t>
      </w:r>
      <w:r w:rsidR="006D4DE7">
        <w:rPr>
          <w:rFonts w:cstheme="minorHAnsi"/>
        </w:rPr>
        <w:t>5</w:t>
      </w:r>
      <w:r w:rsidR="0007178F">
        <w:rPr>
          <w:rFonts w:cstheme="minorHAnsi"/>
        </w:rPr>
        <w:t>0</w:t>
      </w:r>
      <w:r w:rsidR="00786456" w:rsidRPr="00074ABD">
        <w:rPr>
          <w:rFonts w:cstheme="minorHAnsi"/>
        </w:rPr>
        <w:t>%)</w:t>
      </w:r>
    </w:p>
    <w:p w14:paraId="7442D66B" w14:textId="011176C5" w:rsidR="00786456" w:rsidRPr="0007178F" w:rsidRDefault="0007178F" w:rsidP="00786456">
      <w:pPr>
        <w:pStyle w:val="ListParagraph"/>
        <w:numPr>
          <w:ilvl w:val="0"/>
          <w:numId w:val="2"/>
        </w:numPr>
        <w:tabs>
          <w:tab w:val="left" w:pos="1260"/>
        </w:tabs>
        <w:rPr>
          <w:rFonts w:cstheme="minorHAnsi"/>
          <w:b/>
        </w:rPr>
      </w:pPr>
      <w:r>
        <w:rPr>
          <w:rFonts w:cstheme="minorHAnsi"/>
        </w:rPr>
        <w:t>In-Class Discussion and Activities</w:t>
      </w:r>
      <w:r w:rsidR="00786456">
        <w:rPr>
          <w:rFonts w:cstheme="minorHAnsi"/>
        </w:rPr>
        <w:t xml:space="preserve"> (</w:t>
      </w:r>
      <w:r>
        <w:rPr>
          <w:rFonts w:cstheme="minorHAnsi"/>
        </w:rPr>
        <w:t>10</w:t>
      </w:r>
      <w:r w:rsidR="00786456" w:rsidRPr="00074ABD">
        <w:rPr>
          <w:rFonts w:cstheme="minorHAnsi"/>
        </w:rPr>
        <w:t>%)</w:t>
      </w:r>
    </w:p>
    <w:p w14:paraId="6CB72A50" w14:textId="28EF0748" w:rsidR="0007178F" w:rsidRPr="0007178F" w:rsidRDefault="0088204A" w:rsidP="00786456">
      <w:pPr>
        <w:pStyle w:val="ListParagraph"/>
        <w:numPr>
          <w:ilvl w:val="0"/>
          <w:numId w:val="2"/>
        </w:numPr>
        <w:tabs>
          <w:tab w:val="left" w:pos="1260"/>
        </w:tabs>
        <w:rPr>
          <w:rFonts w:cstheme="minorHAnsi"/>
        </w:rPr>
      </w:pPr>
      <w:r>
        <w:rPr>
          <w:rFonts w:cstheme="minorHAnsi"/>
        </w:rPr>
        <w:t>Infographics</w:t>
      </w:r>
      <w:r w:rsidR="0007178F" w:rsidRPr="0007178F">
        <w:rPr>
          <w:rFonts w:cstheme="minorHAnsi"/>
        </w:rPr>
        <w:t xml:space="preserve"> (</w:t>
      </w:r>
      <w:r w:rsidR="006D4DE7">
        <w:rPr>
          <w:rFonts w:cstheme="minorHAnsi"/>
        </w:rPr>
        <w:t>15</w:t>
      </w:r>
      <w:r w:rsidR="0007178F" w:rsidRPr="0007178F">
        <w:rPr>
          <w:rFonts w:cstheme="minorHAnsi"/>
        </w:rPr>
        <w:t>%)</w:t>
      </w:r>
    </w:p>
    <w:p w14:paraId="0AA9E0D9" w14:textId="51DF0E07" w:rsidR="00786456" w:rsidRPr="0007178F" w:rsidRDefault="0007178F" w:rsidP="00786456">
      <w:pPr>
        <w:pStyle w:val="ListParagraph"/>
        <w:numPr>
          <w:ilvl w:val="0"/>
          <w:numId w:val="2"/>
        </w:numPr>
        <w:tabs>
          <w:tab w:val="left" w:pos="1260"/>
        </w:tabs>
        <w:rPr>
          <w:rFonts w:cstheme="minorHAnsi"/>
          <w:b/>
        </w:rPr>
      </w:pPr>
      <w:r>
        <w:rPr>
          <w:rFonts w:cstheme="minorHAnsi"/>
        </w:rPr>
        <w:t xml:space="preserve">Reflection </w:t>
      </w:r>
      <w:r w:rsidR="00786456" w:rsidRPr="00074ABD">
        <w:rPr>
          <w:rFonts w:cstheme="minorHAnsi"/>
        </w:rPr>
        <w:t>Assignments (</w:t>
      </w:r>
      <w:r w:rsidR="006D4DE7">
        <w:rPr>
          <w:rFonts w:cstheme="minorHAnsi"/>
        </w:rPr>
        <w:t>15</w:t>
      </w:r>
      <w:r w:rsidR="00786456" w:rsidRPr="00074ABD">
        <w:rPr>
          <w:rFonts w:cstheme="minorHAnsi"/>
        </w:rPr>
        <w:t>%)</w:t>
      </w:r>
    </w:p>
    <w:p w14:paraId="28694581" w14:textId="24AE9C37" w:rsidR="0007178F" w:rsidRPr="0007178F" w:rsidRDefault="0007178F" w:rsidP="00786456">
      <w:pPr>
        <w:pStyle w:val="ListParagraph"/>
        <w:numPr>
          <w:ilvl w:val="0"/>
          <w:numId w:val="2"/>
        </w:numPr>
        <w:tabs>
          <w:tab w:val="left" w:pos="1260"/>
        </w:tabs>
        <w:rPr>
          <w:rFonts w:cstheme="minorHAnsi"/>
        </w:rPr>
      </w:pPr>
      <w:r w:rsidRPr="0007178F">
        <w:rPr>
          <w:rFonts w:cstheme="minorHAnsi"/>
        </w:rPr>
        <w:t>Top Ten Final Assignment (10%)</w:t>
      </w:r>
    </w:p>
    <w:p w14:paraId="32239A2F" w14:textId="77777777" w:rsidR="00786456" w:rsidRPr="00074ABD" w:rsidRDefault="00786456" w:rsidP="00786456">
      <w:pPr>
        <w:tabs>
          <w:tab w:val="left" w:pos="1260"/>
        </w:tabs>
        <w:rPr>
          <w:rFonts w:cstheme="minorHAnsi"/>
          <w:b/>
        </w:rPr>
      </w:pPr>
    </w:p>
    <w:p w14:paraId="1ADEBD24" w14:textId="77777777" w:rsidR="00786456" w:rsidRPr="00074ABD" w:rsidRDefault="00786456" w:rsidP="00786456">
      <w:pPr>
        <w:shd w:val="clear" w:color="auto" w:fill="D9D9D9" w:themeFill="background1" w:themeFillShade="D9"/>
        <w:jc w:val="center"/>
        <w:rPr>
          <w:rFonts w:cstheme="minorHAnsi"/>
          <w:b/>
          <w:bCs/>
          <w:sz w:val="26"/>
          <w:szCs w:val="26"/>
        </w:rPr>
      </w:pPr>
      <w:r w:rsidRPr="00074ABD">
        <w:rPr>
          <w:rFonts w:cstheme="minorHAnsi"/>
          <w:b/>
          <w:bCs/>
          <w:sz w:val="26"/>
          <w:szCs w:val="26"/>
        </w:rPr>
        <w:t>Detailed Assignments and Grading</w:t>
      </w:r>
    </w:p>
    <w:p w14:paraId="6E0ACD2A" w14:textId="77777777" w:rsidR="00786456" w:rsidRPr="00074ABD" w:rsidRDefault="00786456" w:rsidP="00786456">
      <w:pPr>
        <w:rPr>
          <w:rFonts w:cstheme="minorHAnsi"/>
          <w:b/>
        </w:rPr>
      </w:pPr>
    </w:p>
    <w:p w14:paraId="20C0787F" w14:textId="53FFD7A5" w:rsidR="00786456" w:rsidRPr="001A1EC1" w:rsidRDefault="00332B69" w:rsidP="00786456">
      <w:pPr>
        <w:tabs>
          <w:tab w:val="left" w:pos="1260"/>
        </w:tabs>
        <w:rPr>
          <w:rFonts w:cstheme="minorHAnsi"/>
          <w:b/>
        </w:rPr>
      </w:pPr>
      <w:r>
        <w:rPr>
          <w:rFonts w:cstheme="minorHAnsi"/>
          <w:b/>
        </w:rPr>
        <w:t xml:space="preserve">Take Home </w:t>
      </w:r>
      <w:r w:rsidR="00786456" w:rsidRPr="00074ABD">
        <w:rPr>
          <w:rFonts w:cstheme="minorHAnsi"/>
          <w:b/>
        </w:rPr>
        <w:t>Quizzes (</w:t>
      </w:r>
      <w:r w:rsidR="006D4DE7">
        <w:rPr>
          <w:rFonts w:cstheme="minorHAnsi"/>
          <w:b/>
        </w:rPr>
        <w:t>5</w:t>
      </w:r>
      <w:r w:rsidR="008A683B">
        <w:rPr>
          <w:rFonts w:cstheme="minorHAnsi"/>
          <w:b/>
        </w:rPr>
        <w:t>0</w:t>
      </w:r>
      <w:r w:rsidR="00786456" w:rsidRPr="00074ABD">
        <w:rPr>
          <w:rFonts w:cstheme="minorHAnsi"/>
          <w:b/>
        </w:rPr>
        <w:t>% of overall grade)</w:t>
      </w:r>
    </w:p>
    <w:p w14:paraId="04BCC6BD" w14:textId="3E2D5C21" w:rsidR="00786456" w:rsidRDefault="00786456" w:rsidP="00786456">
      <w:pPr>
        <w:tabs>
          <w:tab w:val="left" w:pos="1260"/>
        </w:tabs>
        <w:rPr>
          <w:rFonts w:cstheme="minorHAnsi"/>
        </w:rPr>
      </w:pPr>
      <w:r w:rsidRPr="00074ABD">
        <w:rPr>
          <w:rFonts w:cstheme="minorHAnsi"/>
        </w:rPr>
        <w:t xml:space="preserve">There </w:t>
      </w:r>
      <w:r>
        <w:rPr>
          <w:rFonts w:cstheme="minorHAnsi"/>
        </w:rPr>
        <w:t xml:space="preserve">will be </w:t>
      </w:r>
      <w:r w:rsidR="00683022">
        <w:rPr>
          <w:rFonts w:cstheme="minorHAnsi"/>
        </w:rPr>
        <w:t xml:space="preserve">take home </w:t>
      </w:r>
      <w:r>
        <w:rPr>
          <w:rFonts w:cstheme="minorHAnsi"/>
        </w:rPr>
        <w:t>quizzes each week</w:t>
      </w:r>
      <w:r w:rsidR="008A683B">
        <w:rPr>
          <w:rFonts w:cstheme="minorHAnsi"/>
        </w:rPr>
        <w:t>.</w:t>
      </w:r>
      <w:r w:rsidR="00683022">
        <w:rPr>
          <w:rFonts w:cstheme="minorHAnsi"/>
        </w:rPr>
        <w:t xml:space="preserve"> </w:t>
      </w:r>
      <w:r w:rsidRPr="00074ABD">
        <w:rPr>
          <w:rFonts w:cstheme="minorHAnsi"/>
        </w:rPr>
        <w:t xml:space="preserve">The questions on each quiz may reflect content learned since the previous </w:t>
      </w:r>
      <w:r w:rsidR="008A683B">
        <w:rPr>
          <w:rFonts w:cstheme="minorHAnsi"/>
        </w:rPr>
        <w:t>quiz</w:t>
      </w:r>
      <w:r>
        <w:rPr>
          <w:rFonts w:cstheme="minorHAnsi"/>
        </w:rPr>
        <w:t>—basically the content for each week</w:t>
      </w:r>
      <w:r w:rsidRPr="00074ABD">
        <w:rPr>
          <w:rFonts w:cstheme="minorHAnsi"/>
        </w:rPr>
        <w:t xml:space="preserve">. </w:t>
      </w:r>
      <w:r>
        <w:rPr>
          <w:rFonts w:cstheme="minorHAnsi"/>
        </w:rPr>
        <w:t>Y</w:t>
      </w:r>
      <w:r w:rsidRPr="00074ABD">
        <w:rPr>
          <w:rFonts w:cstheme="minorHAnsi"/>
        </w:rPr>
        <w:t xml:space="preserve">ou may reference your notes, lecture slides (etc.) while completing them. </w:t>
      </w:r>
      <w:r>
        <w:rPr>
          <w:rFonts w:cstheme="minorHAnsi"/>
        </w:rPr>
        <w:t xml:space="preserve">The quizzes are designed to be taken after you </w:t>
      </w:r>
      <w:r w:rsidR="008A683B">
        <w:rPr>
          <w:rFonts w:cstheme="minorHAnsi"/>
        </w:rPr>
        <w:t>attend</w:t>
      </w:r>
      <w:r>
        <w:rPr>
          <w:rFonts w:cstheme="minorHAnsi"/>
        </w:rPr>
        <w:t xml:space="preserve"> the </w:t>
      </w:r>
      <w:r w:rsidR="008A683B">
        <w:rPr>
          <w:rFonts w:cstheme="minorHAnsi"/>
        </w:rPr>
        <w:t xml:space="preserve">weekly </w:t>
      </w:r>
      <w:r>
        <w:rPr>
          <w:rFonts w:cstheme="minorHAnsi"/>
        </w:rPr>
        <w:t>lecture</w:t>
      </w:r>
      <w:r w:rsidR="008A683B">
        <w:rPr>
          <w:rFonts w:cstheme="minorHAnsi"/>
        </w:rPr>
        <w:t>s</w:t>
      </w:r>
      <w:r>
        <w:rPr>
          <w:rFonts w:cstheme="minorHAnsi"/>
        </w:rPr>
        <w:t xml:space="preserve"> and do the readings each week</w:t>
      </w:r>
      <w:r w:rsidR="008A683B">
        <w:rPr>
          <w:rFonts w:cstheme="minorHAnsi"/>
        </w:rPr>
        <w:t>,</w:t>
      </w:r>
      <w:r w:rsidR="00683022">
        <w:rPr>
          <w:rFonts w:cstheme="minorHAnsi"/>
        </w:rPr>
        <w:t xml:space="preserve"> and</w:t>
      </w:r>
      <w:r>
        <w:rPr>
          <w:rFonts w:cstheme="minorHAnsi"/>
        </w:rPr>
        <w:t xml:space="preserve"> may be completed at any time during the week before the due date. </w:t>
      </w:r>
    </w:p>
    <w:p w14:paraId="7A00EAC2" w14:textId="103B1FFF" w:rsidR="00A06BA6" w:rsidRDefault="00A06BA6" w:rsidP="00786456">
      <w:pPr>
        <w:tabs>
          <w:tab w:val="left" w:pos="1260"/>
        </w:tabs>
        <w:rPr>
          <w:rFonts w:cstheme="minorHAnsi"/>
        </w:rPr>
      </w:pPr>
    </w:p>
    <w:p w14:paraId="47473581" w14:textId="7B96C12F" w:rsidR="00A06BA6" w:rsidRDefault="00A06BA6" w:rsidP="00786456">
      <w:pPr>
        <w:tabs>
          <w:tab w:val="left" w:pos="1260"/>
        </w:tabs>
        <w:rPr>
          <w:rFonts w:cstheme="minorHAnsi"/>
        </w:rPr>
      </w:pPr>
      <w:r>
        <w:rPr>
          <w:rFonts w:cstheme="minorHAnsi"/>
        </w:rPr>
        <w:t>Each quiz</w:t>
      </w:r>
      <w:r w:rsidRPr="00074ABD">
        <w:rPr>
          <w:rFonts w:cstheme="minorHAnsi"/>
        </w:rPr>
        <w:t xml:space="preserve"> will have </w:t>
      </w:r>
      <w:r w:rsidR="00683022">
        <w:rPr>
          <w:rFonts w:cstheme="minorHAnsi"/>
        </w:rPr>
        <w:t>approximately 10</w:t>
      </w:r>
      <w:r>
        <w:rPr>
          <w:rFonts w:cstheme="minorHAnsi"/>
        </w:rPr>
        <w:t>-</w:t>
      </w:r>
      <w:r w:rsidRPr="00074ABD">
        <w:rPr>
          <w:rFonts w:cstheme="minorHAnsi"/>
        </w:rPr>
        <w:t xml:space="preserve">20 questions. </w:t>
      </w:r>
      <w:r>
        <w:rPr>
          <w:rFonts w:cstheme="minorHAnsi"/>
        </w:rPr>
        <w:t xml:space="preserve">Questions may be a mixture of multiple choice, true/false, fill in the blank, and short answer responses. </w:t>
      </w:r>
      <w:r w:rsidRPr="00074ABD">
        <w:rPr>
          <w:rFonts w:cstheme="minorHAnsi"/>
        </w:rPr>
        <w:t xml:space="preserve">Each </w:t>
      </w:r>
      <w:r>
        <w:rPr>
          <w:rFonts w:cstheme="minorHAnsi"/>
        </w:rPr>
        <w:t>quiz</w:t>
      </w:r>
      <w:r w:rsidRPr="00074ABD">
        <w:rPr>
          <w:rFonts w:cstheme="minorHAnsi"/>
        </w:rPr>
        <w:t xml:space="preserve"> will be administer</w:t>
      </w:r>
      <w:r>
        <w:rPr>
          <w:rFonts w:cstheme="minorHAnsi"/>
        </w:rPr>
        <w:t>ed online via Blackboard. Each quiz</w:t>
      </w:r>
      <w:r w:rsidRPr="00074ABD">
        <w:rPr>
          <w:rFonts w:cstheme="minorHAnsi"/>
        </w:rPr>
        <w:t xml:space="preserve"> will have a time-limit of </w:t>
      </w:r>
      <w:r w:rsidR="00683022">
        <w:rPr>
          <w:rFonts w:cstheme="minorHAnsi"/>
        </w:rPr>
        <w:t>7</w:t>
      </w:r>
      <w:r>
        <w:rPr>
          <w:rFonts w:cstheme="minorHAnsi"/>
        </w:rPr>
        <w:t xml:space="preserve"> hour</w:t>
      </w:r>
      <w:r w:rsidR="00D4672E">
        <w:rPr>
          <w:rFonts w:cstheme="minorHAnsi"/>
        </w:rPr>
        <w:t>s</w:t>
      </w:r>
      <w:r w:rsidRPr="00074ABD">
        <w:rPr>
          <w:rFonts w:cstheme="minorHAnsi"/>
        </w:rPr>
        <w:t xml:space="preserve"> to complete</w:t>
      </w:r>
      <w:r w:rsidR="00683022">
        <w:rPr>
          <w:rFonts w:cstheme="minorHAnsi"/>
        </w:rPr>
        <w:t xml:space="preserve"> once it is opened</w:t>
      </w:r>
      <w:r w:rsidRPr="00074ABD">
        <w:rPr>
          <w:rFonts w:cstheme="minorHAnsi"/>
        </w:rPr>
        <w:t>.</w:t>
      </w:r>
      <w:r w:rsidR="00683022">
        <w:rPr>
          <w:rFonts w:cstheme="minorHAnsi"/>
        </w:rPr>
        <w:t xml:space="preserve"> This means that you can leave the test and return to it. In other words, you don’t have to set aside a full 1 hour time block to take it</w:t>
      </w:r>
      <w:r w:rsidR="00E04569">
        <w:rPr>
          <w:rFonts w:cstheme="minorHAnsi"/>
        </w:rPr>
        <w:t>.</w:t>
      </w:r>
      <w:r w:rsidRPr="00074ABD">
        <w:rPr>
          <w:rFonts w:cstheme="minorHAnsi"/>
        </w:rPr>
        <w:t xml:space="preserve"> </w:t>
      </w:r>
      <w:r>
        <w:rPr>
          <w:rFonts w:cstheme="minorHAnsi"/>
        </w:rPr>
        <w:t xml:space="preserve">Quizzes will be open on Blackboard at the begging of each week and may be taken at any time before the due date. It is strongly recommended that you complete the quizzes </w:t>
      </w:r>
      <w:r>
        <w:rPr>
          <w:rFonts w:cstheme="minorHAnsi"/>
          <w:i/>
        </w:rPr>
        <w:t xml:space="preserve">after </w:t>
      </w:r>
      <w:r>
        <w:rPr>
          <w:rFonts w:cstheme="minorHAnsi"/>
        </w:rPr>
        <w:t>attending both lectures each week. Quizzes may cover material from the textbook, lectures, and may as</w:t>
      </w:r>
      <w:r w:rsidR="00583D79">
        <w:rPr>
          <w:rFonts w:cstheme="minorHAnsi"/>
        </w:rPr>
        <w:t xml:space="preserve">k you to apply your knowledge. </w:t>
      </w:r>
    </w:p>
    <w:p w14:paraId="617E201C" w14:textId="3EA2ABB6" w:rsidR="00583D79" w:rsidRDefault="00583D79" w:rsidP="00786456">
      <w:pPr>
        <w:tabs>
          <w:tab w:val="left" w:pos="1260"/>
        </w:tabs>
        <w:rPr>
          <w:rFonts w:cstheme="minorHAnsi"/>
        </w:rPr>
      </w:pPr>
    </w:p>
    <w:p w14:paraId="01A24148" w14:textId="7C8EE63A" w:rsidR="00583D79" w:rsidRDefault="00583D79" w:rsidP="00786456">
      <w:pPr>
        <w:tabs>
          <w:tab w:val="left" w:pos="1260"/>
        </w:tabs>
        <w:rPr>
          <w:rFonts w:cstheme="minorHAnsi"/>
          <w:b/>
        </w:rPr>
      </w:pPr>
      <w:r>
        <w:rPr>
          <w:rFonts w:cstheme="minorHAnsi"/>
        </w:rPr>
        <w:t>Quizzes are open note and open book. However, quizzes are an individual assignment. You may NOT work with anyone else on the quizzes</w:t>
      </w:r>
      <w:r w:rsidR="00166A79">
        <w:rPr>
          <w:rFonts w:cstheme="minorHAnsi"/>
        </w:rPr>
        <w:t xml:space="preserve">. Open note and open book means you may use your </w:t>
      </w:r>
      <w:r w:rsidR="00166A79">
        <w:rPr>
          <w:rFonts w:cstheme="minorHAnsi"/>
        </w:rPr>
        <w:lastRenderedPageBreak/>
        <w:t>own notes and class materials ONLY. Yo</w:t>
      </w:r>
      <w:r>
        <w:rPr>
          <w:rFonts w:cstheme="minorHAnsi"/>
        </w:rPr>
        <w:t>u are prohibited from using internet searches</w:t>
      </w:r>
      <w:r w:rsidR="00C60B1F">
        <w:rPr>
          <w:rFonts w:cstheme="minorHAnsi"/>
        </w:rPr>
        <w:t xml:space="preserve"> and any outside materials when completing the quizzes. </w:t>
      </w:r>
      <w:r>
        <w:rPr>
          <w:rFonts w:cstheme="minorHAnsi"/>
        </w:rPr>
        <w:t xml:space="preserve"> </w:t>
      </w:r>
    </w:p>
    <w:p w14:paraId="59210272" w14:textId="77777777" w:rsidR="00786456" w:rsidRDefault="00786456" w:rsidP="00786456">
      <w:pPr>
        <w:tabs>
          <w:tab w:val="left" w:pos="1260"/>
        </w:tabs>
        <w:rPr>
          <w:rFonts w:cstheme="minorHAnsi"/>
          <w:b/>
        </w:rPr>
      </w:pPr>
    </w:p>
    <w:p w14:paraId="40981479" w14:textId="459571DF" w:rsidR="00786456" w:rsidRPr="00074ABD" w:rsidRDefault="00655BA2" w:rsidP="00786456">
      <w:pPr>
        <w:tabs>
          <w:tab w:val="left" w:pos="1260"/>
        </w:tabs>
        <w:rPr>
          <w:rFonts w:cstheme="minorHAnsi"/>
          <w:b/>
        </w:rPr>
      </w:pPr>
      <w:r>
        <w:rPr>
          <w:rFonts w:cstheme="minorHAnsi"/>
          <w:b/>
        </w:rPr>
        <w:t xml:space="preserve">In-Class </w:t>
      </w:r>
      <w:r w:rsidR="00786456">
        <w:rPr>
          <w:rFonts w:cstheme="minorHAnsi"/>
          <w:b/>
        </w:rPr>
        <w:t xml:space="preserve">Discussion </w:t>
      </w:r>
      <w:r>
        <w:rPr>
          <w:rFonts w:cstheme="minorHAnsi"/>
          <w:b/>
        </w:rPr>
        <w:t>and Activities</w:t>
      </w:r>
      <w:r w:rsidR="00786456">
        <w:rPr>
          <w:rFonts w:cstheme="minorHAnsi"/>
          <w:b/>
        </w:rPr>
        <w:t xml:space="preserve"> (</w:t>
      </w:r>
      <w:r>
        <w:rPr>
          <w:rFonts w:cstheme="minorHAnsi"/>
          <w:b/>
        </w:rPr>
        <w:t>10</w:t>
      </w:r>
      <w:r w:rsidR="00786456" w:rsidRPr="00074ABD">
        <w:rPr>
          <w:rFonts w:cstheme="minorHAnsi"/>
          <w:b/>
        </w:rPr>
        <w:t>%)</w:t>
      </w:r>
    </w:p>
    <w:p w14:paraId="25562F04" w14:textId="6755F686" w:rsidR="00786456" w:rsidRDefault="00655BA2" w:rsidP="00786456">
      <w:pPr>
        <w:tabs>
          <w:tab w:val="left" w:pos="1260"/>
        </w:tabs>
        <w:rPr>
          <w:rFonts w:cstheme="minorHAnsi"/>
        </w:rPr>
      </w:pPr>
      <w:r>
        <w:rPr>
          <w:rFonts w:cstheme="minorHAnsi"/>
        </w:rPr>
        <w:t xml:space="preserve">In-Class </w:t>
      </w:r>
      <w:r w:rsidR="00786456">
        <w:rPr>
          <w:rFonts w:cstheme="minorHAnsi"/>
        </w:rPr>
        <w:t xml:space="preserve">Discussion </w:t>
      </w:r>
      <w:r>
        <w:rPr>
          <w:rFonts w:cstheme="minorHAnsi"/>
        </w:rPr>
        <w:t xml:space="preserve">and activities </w:t>
      </w:r>
      <w:r w:rsidR="00786456">
        <w:rPr>
          <w:rFonts w:cstheme="minorHAnsi"/>
        </w:rPr>
        <w:t xml:space="preserve">are meant </w:t>
      </w:r>
      <w:r w:rsidR="00786456" w:rsidRPr="00074ABD">
        <w:rPr>
          <w:rFonts w:cstheme="minorHAnsi"/>
        </w:rPr>
        <w:t>to enhance your critical thinking on the topics in this cours</w:t>
      </w:r>
      <w:r w:rsidR="00786456">
        <w:rPr>
          <w:rFonts w:cstheme="minorHAnsi"/>
        </w:rPr>
        <w:t>e and stimulate conversation around the topics.</w:t>
      </w:r>
      <w:r w:rsidR="00786456" w:rsidRPr="00074ABD">
        <w:rPr>
          <w:rFonts w:cstheme="minorHAnsi"/>
        </w:rPr>
        <w:t xml:space="preserve"> </w:t>
      </w:r>
      <w:r w:rsidR="00786456">
        <w:rPr>
          <w:rFonts w:cstheme="minorHAnsi"/>
        </w:rPr>
        <w:t xml:space="preserve">The discussion prompts will be given </w:t>
      </w:r>
      <w:r>
        <w:rPr>
          <w:rFonts w:cstheme="minorHAnsi"/>
        </w:rPr>
        <w:t xml:space="preserve">and carried out </w:t>
      </w:r>
      <w:r w:rsidR="00786456">
        <w:rPr>
          <w:rFonts w:cstheme="minorHAnsi"/>
        </w:rPr>
        <w:t>in the</w:t>
      </w:r>
      <w:r>
        <w:rPr>
          <w:rFonts w:cstheme="minorHAnsi"/>
        </w:rPr>
        <w:t xml:space="preserve"> in-person</w:t>
      </w:r>
      <w:r w:rsidR="00786456">
        <w:rPr>
          <w:rFonts w:cstheme="minorHAnsi"/>
        </w:rPr>
        <w:t xml:space="preserve"> lecture</w:t>
      </w:r>
      <w:r>
        <w:rPr>
          <w:rFonts w:cstheme="minorHAnsi"/>
        </w:rPr>
        <w:t xml:space="preserve"> meetings</w:t>
      </w:r>
      <w:r w:rsidR="00786456">
        <w:rPr>
          <w:rFonts w:cstheme="minorHAnsi"/>
        </w:rPr>
        <w:t>. This</w:t>
      </w:r>
      <w:r w:rsidR="00786456" w:rsidRPr="00074ABD">
        <w:rPr>
          <w:rFonts w:cstheme="minorHAnsi"/>
        </w:rPr>
        <w:t xml:space="preserve"> is</w:t>
      </w:r>
      <w:r w:rsidR="00320003">
        <w:rPr>
          <w:rFonts w:cstheme="minorHAnsi"/>
        </w:rPr>
        <w:t xml:space="preserve"> also</w:t>
      </w:r>
      <w:r w:rsidR="00786456" w:rsidRPr="00074ABD">
        <w:rPr>
          <w:rFonts w:cstheme="minorHAnsi"/>
        </w:rPr>
        <w:t xml:space="preserve"> to ensure that you will </w:t>
      </w:r>
      <w:r>
        <w:rPr>
          <w:rFonts w:cstheme="minorHAnsi"/>
        </w:rPr>
        <w:t xml:space="preserve">attend </w:t>
      </w:r>
      <w:r w:rsidR="00786456" w:rsidRPr="00074ABD">
        <w:rPr>
          <w:rFonts w:cstheme="minorHAnsi"/>
        </w:rPr>
        <w:t>lectures</w:t>
      </w:r>
      <w:r>
        <w:rPr>
          <w:rFonts w:cstheme="minorHAnsi"/>
        </w:rPr>
        <w:t>, actively participate, and collaborate with your peers</w:t>
      </w:r>
      <w:r w:rsidR="00786456" w:rsidRPr="00074ABD">
        <w:rPr>
          <w:rFonts w:cstheme="minorHAnsi"/>
        </w:rPr>
        <w:t xml:space="preserve"> </w:t>
      </w:r>
      <w:r w:rsidR="00786456" w:rsidRPr="00074ABD">
        <w:rPr>
          <w:rFonts w:cstheme="minorHAnsi"/>
        </w:rPr>
        <w:sym w:font="Wingdings" w:char="F04A"/>
      </w:r>
      <w:r w:rsidR="00786456" w:rsidRPr="00074ABD">
        <w:rPr>
          <w:rFonts w:cstheme="minorHAnsi"/>
        </w:rPr>
        <w:t xml:space="preserve">. We all have tendencies to lose focus and motivation </w:t>
      </w:r>
      <w:r>
        <w:rPr>
          <w:rFonts w:cstheme="minorHAnsi"/>
        </w:rPr>
        <w:t>sometimes</w:t>
      </w:r>
      <w:r w:rsidR="00786456" w:rsidRPr="00074ABD">
        <w:rPr>
          <w:rFonts w:cstheme="minorHAnsi"/>
        </w:rPr>
        <w:t>, hopefully th</w:t>
      </w:r>
      <w:r>
        <w:rPr>
          <w:rFonts w:cstheme="minorHAnsi"/>
        </w:rPr>
        <w:t>is</w:t>
      </w:r>
      <w:r w:rsidR="00786456" w:rsidRPr="00074ABD">
        <w:rPr>
          <w:rFonts w:cstheme="minorHAnsi"/>
        </w:rPr>
        <w:t xml:space="preserve"> will help!</w:t>
      </w:r>
      <w:r w:rsidR="00786456">
        <w:rPr>
          <w:rFonts w:cstheme="minorHAnsi"/>
        </w:rPr>
        <w:t xml:space="preserve"> </w:t>
      </w:r>
      <w:r>
        <w:rPr>
          <w:rFonts w:cstheme="minorHAnsi"/>
        </w:rPr>
        <w:t xml:space="preserve">I will be grading for participation in and completion of discussion and activities. Think of the discussion and in-class activities like a participation “exit ticket” from lecture. </w:t>
      </w:r>
    </w:p>
    <w:p w14:paraId="14F0F407" w14:textId="77777777" w:rsidR="001A1EC1" w:rsidRDefault="001A1EC1" w:rsidP="00556A1D">
      <w:pPr>
        <w:tabs>
          <w:tab w:val="left" w:pos="1260"/>
        </w:tabs>
        <w:rPr>
          <w:rFonts w:cstheme="minorHAnsi"/>
        </w:rPr>
      </w:pPr>
    </w:p>
    <w:p w14:paraId="14CD557B" w14:textId="380BBCC6" w:rsidR="0088204A" w:rsidRPr="0088204A" w:rsidRDefault="0088204A" w:rsidP="0088204A">
      <w:pPr>
        <w:rPr>
          <w:rFonts w:cstheme="minorHAnsi"/>
          <w:b/>
          <w:bCs/>
        </w:rPr>
      </w:pPr>
      <w:r w:rsidRPr="0088204A">
        <w:rPr>
          <w:rFonts w:cstheme="minorHAnsi"/>
          <w:b/>
          <w:bCs/>
        </w:rPr>
        <w:t>Infographics &amp; Peer Feedback (</w:t>
      </w:r>
      <w:r w:rsidR="006D4DE7">
        <w:rPr>
          <w:rFonts w:cstheme="minorHAnsi"/>
          <w:b/>
          <w:bCs/>
        </w:rPr>
        <w:t>15</w:t>
      </w:r>
      <w:r w:rsidRPr="0088204A">
        <w:rPr>
          <w:rFonts w:cstheme="minorHAnsi"/>
          <w:b/>
          <w:bCs/>
        </w:rPr>
        <w:t>% of course grade)</w:t>
      </w:r>
    </w:p>
    <w:p w14:paraId="24550D34" w14:textId="77777777" w:rsidR="0088204A" w:rsidRPr="0088204A" w:rsidRDefault="0088204A" w:rsidP="0088204A">
      <w:pPr>
        <w:rPr>
          <w:rFonts w:cstheme="minorHAnsi"/>
          <w:b/>
          <w:bCs/>
        </w:rPr>
      </w:pPr>
    </w:p>
    <w:p w14:paraId="6DE83C3C" w14:textId="5890B9D8" w:rsidR="0088204A" w:rsidRPr="0088204A" w:rsidRDefault="0088204A" w:rsidP="0088204A">
      <w:pPr>
        <w:rPr>
          <w:rFonts w:cstheme="minorHAnsi"/>
        </w:rPr>
      </w:pPr>
      <w:r w:rsidRPr="0088204A">
        <w:rPr>
          <w:rFonts w:cstheme="minorHAnsi"/>
        </w:rPr>
        <w:t xml:space="preserve">Students will submit </w:t>
      </w:r>
      <w:r w:rsidRPr="0088204A">
        <w:rPr>
          <w:rFonts w:cstheme="minorHAnsi"/>
          <w:b/>
          <w:bCs/>
        </w:rPr>
        <w:t>three</w:t>
      </w:r>
      <w:r w:rsidRPr="0088204A">
        <w:rPr>
          <w:rFonts w:cstheme="minorHAnsi"/>
        </w:rPr>
        <w:t xml:space="preserve"> infographic assignments over the length of the course. Students may choose which </w:t>
      </w:r>
      <w:r w:rsidR="005E6DC0">
        <w:rPr>
          <w:rFonts w:cstheme="minorHAnsi"/>
        </w:rPr>
        <w:t>week</w:t>
      </w:r>
      <w:r w:rsidRPr="0088204A">
        <w:rPr>
          <w:rFonts w:cstheme="minorHAnsi"/>
        </w:rPr>
        <w:t xml:space="preserve"> to submit their infographic. The infographic must be related to the </w:t>
      </w:r>
      <w:r w:rsidR="005E6DC0">
        <w:rPr>
          <w:rFonts w:cstheme="minorHAnsi"/>
        </w:rPr>
        <w:t>week</w:t>
      </w:r>
      <w:r w:rsidRPr="0088204A">
        <w:rPr>
          <w:rFonts w:cstheme="minorHAnsi"/>
        </w:rPr>
        <w:t xml:space="preserve">s content. I </w:t>
      </w:r>
      <w:r w:rsidRPr="0088204A">
        <w:rPr>
          <w:rFonts w:cstheme="minorHAnsi"/>
          <w:b/>
        </w:rPr>
        <w:t>strongly recommend</w:t>
      </w:r>
      <w:r w:rsidRPr="0088204A">
        <w:rPr>
          <w:rFonts w:cstheme="minorHAnsi"/>
        </w:rPr>
        <w:t xml:space="preserve"> that you do NOT wait until the last three sections, and that instead you pick the topics that are of most interest to you and/or work well for your schedule. </w:t>
      </w:r>
    </w:p>
    <w:p w14:paraId="015BBA6B" w14:textId="77777777" w:rsidR="0088204A" w:rsidRPr="0088204A" w:rsidRDefault="0088204A" w:rsidP="0088204A">
      <w:pPr>
        <w:rPr>
          <w:rFonts w:cstheme="minorHAnsi"/>
        </w:rPr>
      </w:pPr>
    </w:p>
    <w:p w14:paraId="370B4EA6" w14:textId="77777777" w:rsidR="0088204A" w:rsidRPr="0088204A" w:rsidRDefault="0088204A" w:rsidP="0088204A">
      <w:pPr>
        <w:rPr>
          <w:rFonts w:cstheme="minorHAnsi"/>
          <w:u w:val="single"/>
        </w:rPr>
      </w:pPr>
      <w:r w:rsidRPr="0088204A">
        <w:rPr>
          <w:rFonts w:cstheme="minorHAnsi"/>
          <w:u w:val="single"/>
        </w:rPr>
        <w:t>Infographic Guidelines</w:t>
      </w:r>
    </w:p>
    <w:p w14:paraId="47D4FD7D" w14:textId="77777777" w:rsidR="0088204A" w:rsidRPr="0088204A" w:rsidRDefault="0088204A" w:rsidP="0088204A">
      <w:pPr>
        <w:pStyle w:val="ListParagraph"/>
        <w:numPr>
          <w:ilvl w:val="0"/>
          <w:numId w:val="24"/>
        </w:numPr>
        <w:rPr>
          <w:rFonts w:cstheme="minorHAnsi"/>
        </w:rPr>
      </w:pPr>
      <w:r w:rsidRPr="0088204A">
        <w:rPr>
          <w:rFonts w:cstheme="minorHAnsi"/>
        </w:rPr>
        <w:t>Approximately 1-page infographic</w:t>
      </w:r>
    </w:p>
    <w:p w14:paraId="510D78C7" w14:textId="77777777" w:rsidR="0088204A" w:rsidRPr="0088204A" w:rsidRDefault="0088204A" w:rsidP="0088204A">
      <w:pPr>
        <w:pStyle w:val="ListParagraph"/>
        <w:numPr>
          <w:ilvl w:val="1"/>
          <w:numId w:val="24"/>
        </w:numPr>
        <w:rPr>
          <w:rFonts w:cstheme="minorHAnsi"/>
        </w:rPr>
      </w:pPr>
      <w:r w:rsidRPr="0088204A">
        <w:rPr>
          <w:rFonts w:cstheme="minorHAnsi"/>
        </w:rPr>
        <w:t>Students will design and submit an infographic that communicates a theme/theory/concept covered in the course. Students will use appropriate language and design for their target audience (for example: children, teens, adults, teachers, politicians, health care workers, etc.)</w:t>
      </w:r>
    </w:p>
    <w:p w14:paraId="0CDF585E" w14:textId="77777777" w:rsidR="0088204A" w:rsidRPr="0088204A" w:rsidRDefault="0088204A" w:rsidP="0088204A">
      <w:pPr>
        <w:pStyle w:val="ListParagraph"/>
        <w:numPr>
          <w:ilvl w:val="1"/>
          <w:numId w:val="24"/>
        </w:numPr>
        <w:rPr>
          <w:rFonts w:cstheme="minorHAnsi"/>
        </w:rPr>
      </w:pPr>
      <w:r w:rsidRPr="0088204A">
        <w:rPr>
          <w:rFonts w:cstheme="minorHAnsi"/>
        </w:rPr>
        <w:t>Students will submit their infographic in the appropriate infographic submission folder on Blackboard.</w:t>
      </w:r>
    </w:p>
    <w:p w14:paraId="6F4DBB1A" w14:textId="306075BA" w:rsidR="0088204A" w:rsidRPr="0088204A" w:rsidRDefault="00FA548A" w:rsidP="0088204A">
      <w:pPr>
        <w:pStyle w:val="ListParagraph"/>
        <w:numPr>
          <w:ilvl w:val="1"/>
          <w:numId w:val="24"/>
        </w:numPr>
        <w:rPr>
          <w:rFonts w:cstheme="minorHAnsi"/>
        </w:rPr>
      </w:pPr>
      <w:r>
        <w:rPr>
          <w:rFonts w:cstheme="minorHAnsi"/>
        </w:rPr>
        <w:t>Students will select 1</w:t>
      </w:r>
      <w:r w:rsidR="0088204A" w:rsidRPr="0088204A">
        <w:rPr>
          <w:rFonts w:cstheme="minorHAnsi"/>
        </w:rPr>
        <w:t xml:space="preserve"> of the infographics shared by peers and comment with feedback. </w:t>
      </w:r>
    </w:p>
    <w:p w14:paraId="140FD40D" w14:textId="77777777" w:rsidR="0088204A" w:rsidRPr="0088204A" w:rsidRDefault="0088204A" w:rsidP="0088204A">
      <w:pPr>
        <w:pStyle w:val="ListParagraph"/>
        <w:numPr>
          <w:ilvl w:val="1"/>
          <w:numId w:val="24"/>
        </w:numPr>
        <w:rPr>
          <w:rFonts w:cstheme="minorHAnsi"/>
        </w:rPr>
      </w:pPr>
      <w:r w:rsidRPr="0088204A">
        <w:rPr>
          <w:rFonts w:cstheme="minorHAnsi"/>
        </w:rPr>
        <w:t>More detailed instructions are given in the Infographic Assignments tab on blackboard.</w:t>
      </w:r>
    </w:p>
    <w:p w14:paraId="3E46B716" w14:textId="77777777" w:rsidR="0088204A" w:rsidRPr="0088204A" w:rsidRDefault="0088204A" w:rsidP="0088204A">
      <w:pPr>
        <w:pStyle w:val="ListParagraph"/>
        <w:numPr>
          <w:ilvl w:val="0"/>
          <w:numId w:val="24"/>
        </w:numPr>
        <w:rPr>
          <w:rFonts w:cstheme="minorHAnsi"/>
        </w:rPr>
      </w:pPr>
      <w:r w:rsidRPr="0088204A">
        <w:rPr>
          <w:rFonts w:cstheme="minorHAnsi"/>
        </w:rPr>
        <w:t>Suggested Resources (you are not expected to purchase any software to complete this assignment).</w:t>
      </w:r>
    </w:p>
    <w:p w14:paraId="39EAA1F5" w14:textId="77777777" w:rsidR="0088204A" w:rsidRPr="0088204A" w:rsidRDefault="0088204A" w:rsidP="0088204A">
      <w:pPr>
        <w:pStyle w:val="ListParagraph"/>
        <w:numPr>
          <w:ilvl w:val="1"/>
          <w:numId w:val="24"/>
        </w:numPr>
        <w:rPr>
          <w:rFonts w:cstheme="minorHAnsi"/>
        </w:rPr>
      </w:pPr>
      <w:r w:rsidRPr="0088204A">
        <w:rPr>
          <w:rFonts w:cstheme="minorHAnsi"/>
        </w:rPr>
        <w:t>Adobe Spark</w:t>
      </w:r>
    </w:p>
    <w:p w14:paraId="7953FB1C" w14:textId="77777777" w:rsidR="0088204A" w:rsidRPr="0088204A" w:rsidRDefault="0088204A" w:rsidP="0088204A">
      <w:pPr>
        <w:pStyle w:val="ListParagraph"/>
        <w:numPr>
          <w:ilvl w:val="1"/>
          <w:numId w:val="24"/>
        </w:numPr>
        <w:rPr>
          <w:rFonts w:cstheme="minorHAnsi"/>
        </w:rPr>
      </w:pPr>
      <w:r w:rsidRPr="0088204A">
        <w:rPr>
          <w:rFonts w:cstheme="minorHAnsi"/>
        </w:rPr>
        <w:t xml:space="preserve">Canva </w:t>
      </w:r>
    </w:p>
    <w:p w14:paraId="25D54979" w14:textId="77777777" w:rsidR="0088204A" w:rsidRPr="0088204A" w:rsidRDefault="0088204A" w:rsidP="0088204A">
      <w:pPr>
        <w:pStyle w:val="ListParagraph"/>
        <w:numPr>
          <w:ilvl w:val="1"/>
          <w:numId w:val="24"/>
        </w:numPr>
        <w:rPr>
          <w:rFonts w:cstheme="minorHAnsi"/>
        </w:rPr>
      </w:pPr>
      <w:r w:rsidRPr="0088204A">
        <w:rPr>
          <w:rFonts w:cstheme="minorHAnsi"/>
        </w:rPr>
        <w:t>Microsoft Word</w:t>
      </w:r>
    </w:p>
    <w:p w14:paraId="02707ACE" w14:textId="77777777" w:rsidR="0088204A" w:rsidRPr="0088204A" w:rsidRDefault="0088204A" w:rsidP="0088204A">
      <w:pPr>
        <w:pStyle w:val="ListParagraph"/>
        <w:numPr>
          <w:ilvl w:val="1"/>
          <w:numId w:val="24"/>
        </w:numPr>
        <w:rPr>
          <w:rFonts w:cstheme="minorHAnsi"/>
        </w:rPr>
      </w:pPr>
      <w:r w:rsidRPr="0088204A">
        <w:rPr>
          <w:rFonts w:cstheme="minorHAnsi"/>
        </w:rPr>
        <w:t>Microsoft PowerPoint</w:t>
      </w:r>
    </w:p>
    <w:p w14:paraId="4B101B7C" w14:textId="77777777" w:rsidR="00556A1D" w:rsidRPr="00074ABD" w:rsidRDefault="00556A1D" w:rsidP="00556A1D">
      <w:pPr>
        <w:tabs>
          <w:tab w:val="left" w:pos="1260"/>
        </w:tabs>
        <w:rPr>
          <w:rFonts w:cstheme="minorHAnsi"/>
          <w:b/>
        </w:rPr>
      </w:pPr>
    </w:p>
    <w:p w14:paraId="43FB4468" w14:textId="528F0D7C" w:rsidR="00556A1D" w:rsidRPr="00074ABD" w:rsidRDefault="00556A1D" w:rsidP="00556A1D">
      <w:pPr>
        <w:tabs>
          <w:tab w:val="left" w:pos="1260"/>
        </w:tabs>
        <w:rPr>
          <w:rFonts w:cstheme="minorHAnsi"/>
        </w:rPr>
      </w:pPr>
      <w:r>
        <w:rPr>
          <w:rFonts w:cstheme="minorHAnsi"/>
        </w:rPr>
        <w:t xml:space="preserve">Your post and your peer response are due at 11:59pm on the </w:t>
      </w:r>
      <w:r>
        <w:rPr>
          <w:rFonts w:cstheme="minorHAnsi"/>
          <w:b/>
        </w:rPr>
        <w:t>Sunday</w:t>
      </w:r>
      <w:r>
        <w:rPr>
          <w:rFonts w:cstheme="minorHAnsi"/>
        </w:rPr>
        <w:t xml:space="preserve"> of the corresponding week. See detailed course schedule below for all Engaging with the Science Discussion Board post due dates.</w:t>
      </w:r>
    </w:p>
    <w:p w14:paraId="11A28E9C" w14:textId="77777777" w:rsidR="00556A1D" w:rsidRPr="00074ABD" w:rsidRDefault="00556A1D" w:rsidP="00786456">
      <w:pPr>
        <w:tabs>
          <w:tab w:val="left" w:pos="1260"/>
        </w:tabs>
        <w:rPr>
          <w:rFonts w:cstheme="minorHAnsi"/>
        </w:rPr>
      </w:pPr>
    </w:p>
    <w:p w14:paraId="5C443703" w14:textId="3DDE806E" w:rsidR="00B854EE" w:rsidRPr="00074ABD" w:rsidRDefault="00B854EE" w:rsidP="00B854EE">
      <w:pPr>
        <w:tabs>
          <w:tab w:val="left" w:pos="1260"/>
        </w:tabs>
        <w:rPr>
          <w:rFonts w:cstheme="minorHAnsi"/>
          <w:b/>
        </w:rPr>
      </w:pPr>
      <w:r>
        <w:rPr>
          <w:rFonts w:cstheme="minorHAnsi"/>
          <w:b/>
        </w:rPr>
        <w:lastRenderedPageBreak/>
        <w:t xml:space="preserve">Reflection </w:t>
      </w:r>
      <w:r w:rsidRPr="00074ABD">
        <w:rPr>
          <w:rFonts w:cstheme="minorHAnsi"/>
          <w:b/>
        </w:rPr>
        <w:t>Assignments (</w:t>
      </w:r>
      <w:r w:rsidR="006D4DE7">
        <w:rPr>
          <w:rFonts w:cstheme="minorHAnsi"/>
          <w:b/>
        </w:rPr>
        <w:t>15</w:t>
      </w:r>
      <w:r w:rsidRPr="00074ABD">
        <w:rPr>
          <w:rFonts w:cstheme="minorHAnsi"/>
          <w:b/>
        </w:rPr>
        <w:t>%)</w:t>
      </w:r>
    </w:p>
    <w:p w14:paraId="3FFF5411" w14:textId="0A0BE58E" w:rsidR="00B854EE" w:rsidRDefault="00B854EE" w:rsidP="00B854EE">
      <w:pPr>
        <w:tabs>
          <w:tab w:val="left" w:pos="1260"/>
        </w:tabs>
        <w:rPr>
          <w:rFonts w:cstheme="minorHAnsi"/>
        </w:rPr>
      </w:pPr>
      <w:r w:rsidRPr="00074ABD">
        <w:rPr>
          <w:rFonts w:cstheme="minorHAnsi"/>
        </w:rPr>
        <w:t xml:space="preserve">You are required to complete </w:t>
      </w:r>
      <w:r w:rsidRPr="00074ABD">
        <w:rPr>
          <w:rFonts w:cstheme="minorHAnsi"/>
          <w:b/>
        </w:rPr>
        <w:t xml:space="preserve">three </w:t>
      </w:r>
      <w:r w:rsidR="0019608F">
        <w:rPr>
          <w:rFonts w:cstheme="minorHAnsi"/>
        </w:rPr>
        <w:t xml:space="preserve">reflection </w:t>
      </w:r>
      <w:r w:rsidRPr="00074ABD">
        <w:rPr>
          <w:rFonts w:cstheme="minorHAnsi"/>
        </w:rPr>
        <w:t>assignments of the following six options. Each assignment option provides an opportunity to further explore topics covered in class</w:t>
      </w:r>
      <w:r w:rsidR="002C7DB1">
        <w:rPr>
          <w:rFonts w:cstheme="minorHAnsi"/>
        </w:rPr>
        <w:t xml:space="preserve"> by watching a video or listening to a podcast related to the week’s topic</w:t>
      </w:r>
      <w:r w:rsidRPr="00074ABD">
        <w:rPr>
          <w:rFonts w:cstheme="minorHAnsi"/>
        </w:rPr>
        <w:t xml:space="preserve">. Please note that each assignment </w:t>
      </w:r>
      <w:r>
        <w:rPr>
          <w:rFonts w:cstheme="minorHAnsi"/>
        </w:rPr>
        <w:t>h</w:t>
      </w:r>
      <w:r w:rsidRPr="00074ABD">
        <w:rPr>
          <w:rFonts w:cstheme="minorHAnsi"/>
        </w:rPr>
        <w:t xml:space="preserve">as a different due date corresponding to the timeline it is covered in the course. I </w:t>
      </w:r>
      <w:r w:rsidRPr="00074ABD">
        <w:rPr>
          <w:rFonts w:cstheme="minorHAnsi"/>
          <w:b/>
        </w:rPr>
        <w:t>strongly recommend</w:t>
      </w:r>
      <w:r w:rsidRPr="00074ABD">
        <w:rPr>
          <w:rFonts w:cstheme="minorHAnsi"/>
        </w:rPr>
        <w:t xml:space="preserve"> that you do NOT wait until the last three assignments,</w:t>
      </w:r>
      <w:r>
        <w:rPr>
          <w:rFonts w:cstheme="minorHAnsi"/>
        </w:rPr>
        <w:t xml:space="preserve"> and</w:t>
      </w:r>
      <w:r w:rsidRPr="00074ABD">
        <w:rPr>
          <w:rFonts w:cstheme="minorHAnsi"/>
        </w:rPr>
        <w:t xml:space="preserve"> that instead you pick the topics that are of most interest to you and/or work well for your schedule. Full assignment details and rubrics are posted on Blackboard</w:t>
      </w:r>
      <w:r>
        <w:rPr>
          <w:rFonts w:cstheme="minorHAnsi"/>
        </w:rPr>
        <w:t>.</w:t>
      </w:r>
    </w:p>
    <w:p w14:paraId="29866108" w14:textId="77777777" w:rsidR="00B854EE" w:rsidRPr="00074ABD" w:rsidRDefault="00B854EE" w:rsidP="00B854EE">
      <w:pPr>
        <w:tabs>
          <w:tab w:val="left" w:pos="1260"/>
        </w:tabs>
        <w:rPr>
          <w:rFonts w:cstheme="minorHAnsi"/>
          <w:u w:val="single"/>
        </w:rPr>
      </w:pPr>
      <w:r w:rsidRPr="00074ABD">
        <w:rPr>
          <w:rFonts w:cstheme="minorHAnsi"/>
          <w:u w:val="single"/>
        </w:rPr>
        <w:t>Pick three of these six options:</w:t>
      </w:r>
    </w:p>
    <w:p w14:paraId="23454733" w14:textId="77777777" w:rsidR="00B854EE" w:rsidRPr="00074ABD" w:rsidRDefault="00B854EE" w:rsidP="00B854EE">
      <w:pPr>
        <w:tabs>
          <w:tab w:val="left" w:pos="1260"/>
        </w:tabs>
        <w:rPr>
          <w:rFonts w:cstheme="minorHAnsi"/>
          <w:u w:val="single"/>
        </w:rPr>
      </w:pPr>
    </w:p>
    <w:p w14:paraId="49D4668E" w14:textId="530A6AD4" w:rsidR="00B854EE" w:rsidRPr="001A1EC1" w:rsidRDefault="00B854EE" w:rsidP="001A1EC1">
      <w:pPr>
        <w:pStyle w:val="ListParagraph"/>
        <w:numPr>
          <w:ilvl w:val="0"/>
          <w:numId w:val="23"/>
        </w:numPr>
        <w:tabs>
          <w:tab w:val="left" w:pos="1260"/>
        </w:tabs>
        <w:rPr>
          <w:rFonts w:cstheme="minorHAnsi"/>
        </w:rPr>
      </w:pPr>
      <w:r w:rsidRPr="001A1EC1">
        <w:rPr>
          <w:rFonts w:cstheme="minorHAnsi"/>
        </w:rPr>
        <w:t>Cognitive</w:t>
      </w:r>
      <w:r w:rsidR="007F3805" w:rsidRPr="001A1EC1">
        <w:rPr>
          <w:rFonts w:cstheme="minorHAnsi"/>
        </w:rPr>
        <w:t xml:space="preserve"> and</w:t>
      </w:r>
      <w:r w:rsidRPr="001A1EC1">
        <w:rPr>
          <w:rFonts w:cstheme="minorHAnsi"/>
        </w:rPr>
        <w:t xml:space="preserve"> Social-Emotional Development</w:t>
      </w:r>
      <w:r w:rsidR="00B8076C">
        <w:rPr>
          <w:rFonts w:cstheme="minorHAnsi"/>
        </w:rPr>
        <w:t xml:space="preserve"> (Week 3)</w:t>
      </w:r>
    </w:p>
    <w:p w14:paraId="6A94C215" w14:textId="700635BE" w:rsidR="00B854EE" w:rsidRPr="001A1EC1" w:rsidRDefault="00B854EE" w:rsidP="001A1EC1">
      <w:pPr>
        <w:pStyle w:val="ListParagraph"/>
        <w:numPr>
          <w:ilvl w:val="0"/>
          <w:numId w:val="23"/>
        </w:numPr>
        <w:tabs>
          <w:tab w:val="left" w:pos="1260"/>
        </w:tabs>
        <w:rPr>
          <w:rFonts w:cstheme="minorHAnsi"/>
        </w:rPr>
      </w:pPr>
      <w:r w:rsidRPr="001A1EC1">
        <w:rPr>
          <w:rFonts w:cstheme="minorHAnsi"/>
        </w:rPr>
        <w:t>Behavioral Approaches to Learning</w:t>
      </w:r>
      <w:r w:rsidR="00B8076C">
        <w:rPr>
          <w:rFonts w:cstheme="minorHAnsi"/>
        </w:rPr>
        <w:t xml:space="preserve"> (Week 4)</w:t>
      </w:r>
    </w:p>
    <w:p w14:paraId="14FEC685" w14:textId="1CFABFA0" w:rsidR="00B854EE" w:rsidRPr="001A1EC1" w:rsidRDefault="00B854EE" w:rsidP="001A1EC1">
      <w:pPr>
        <w:pStyle w:val="ListParagraph"/>
        <w:numPr>
          <w:ilvl w:val="0"/>
          <w:numId w:val="23"/>
        </w:numPr>
        <w:tabs>
          <w:tab w:val="left" w:pos="1260"/>
        </w:tabs>
        <w:rPr>
          <w:rFonts w:cstheme="minorHAnsi"/>
        </w:rPr>
      </w:pPr>
      <w:r w:rsidRPr="001A1EC1">
        <w:rPr>
          <w:rFonts w:cstheme="minorHAnsi"/>
        </w:rPr>
        <w:t>Information Processing</w:t>
      </w:r>
      <w:r w:rsidR="00B8076C">
        <w:rPr>
          <w:rFonts w:cstheme="minorHAnsi"/>
        </w:rPr>
        <w:t xml:space="preserve"> (Week 5)</w:t>
      </w:r>
    </w:p>
    <w:p w14:paraId="1E3418A0" w14:textId="15928823" w:rsidR="00B854EE" w:rsidRPr="001A1EC1" w:rsidRDefault="00B854EE" w:rsidP="001A1EC1">
      <w:pPr>
        <w:pStyle w:val="ListParagraph"/>
        <w:numPr>
          <w:ilvl w:val="0"/>
          <w:numId w:val="23"/>
        </w:numPr>
        <w:tabs>
          <w:tab w:val="left" w:pos="1260"/>
        </w:tabs>
        <w:rPr>
          <w:rFonts w:cstheme="minorHAnsi"/>
        </w:rPr>
      </w:pPr>
      <w:r w:rsidRPr="001A1EC1">
        <w:rPr>
          <w:rFonts w:cstheme="minorHAnsi"/>
        </w:rPr>
        <w:t>Individual Variations</w:t>
      </w:r>
      <w:r w:rsidR="00B8076C">
        <w:rPr>
          <w:rFonts w:cstheme="minorHAnsi"/>
        </w:rPr>
        <w:t xml:space="preserve"> (Week 9)</w:t>
      </w:r>
    </w:p>
    <w:p w14:paraId="7F0B47DF" w14:textId="64B39D8D" w:rsidR="00B854EE" w:rsidRPr="001A1EC1" w:rsidRDefault="00B854EE" w:rsidP="001A1EC1">
      <w:pPr>
        <w:pStyle w:val="ListParagraph"/>
        <w:numPr>
          <w:ilvl w:val="0"/>
          <w:numId w:val="23"/>
        </w:numPr>
        <w:tabs>
          <w:tab w:val="left" w:pos="1260"/>
        </w:tabs>
        <w:rPr>
          <w:rFonts w:cstheme="minorHAnsi"/>
        </w:rPr>
      </w:pPr>
      <w:r w:rsidRPr="001A1EC1">
        <w:rPr>
          <w:rFonts w:cstheme="minorHAnsi"/>
        </w:rPr>
        <w:t>Sociocultural Diversity</w:t>
      </w:r>
      <w:r w:rsidR="00B8076C">
        <w:rPr>
          <w:rFonts w:cstheme="minorHAnsi"/>
        </w:rPr>
        <w:t xml:space="preserve"> (Week 11)</w:t>
      </w:r>
    </w:p>
    <w:p w14:paraId="6ED12C52" w14:textId="5E24E91C" w:rsidR="00B854EE" w:rsidRPr="001A1EC1" w:rsidRDefault="00B854EE" w:rsidP="001A1EC1">
      <w:pPr>
        <w:pStyle w:val="ListParagraph"/>
        <w:numPr>
          <w:ilvl w:val="0"/>
          <w:numId w:val="23"/>
        </w:numPr>
        <w:tabs>
          <w:tab w:val="left" w:pos="1260"/>
        </w:tabs>
        <w:rPr>
          <w:rFonts w:cstheme="minorHAnsi"/>
        </w:rPr>
      </w:pPr>
      <w:r w:rsidRPr="001A1EC1">
        <w:rPr>
          <w:rFonts w:cstheme="minorHAnsi"/>
        </w:rPr>
        <w:t>Motivation, Teaching, and Learning</w:t>
      </w:r>
      <w:r w:rsidR="00B8076C">
        <w:rPr>
          <w:rFonts w:cstheme="minorHAnsi"/>
        </w:rPr>
        <w:t xml:space="preserve"> (Week 12)</w:t>
      </w:r>
    </w:p>
    <w:p w14:paraId="465E44E8" w14:textId="77777777" w:rsidR="00B854EE" w:rsidRDefault="00B854EE" w:rsidP="00B854EE">
      <w:pPr>
        <w:tabs>
          <w:tab w:val="left" w:pos="1260"/>
        </w:tabs>
        <w:rPr>
          <w:rFonts w:cstheme="minorHAnsi"/>
        </w:rPr>
      </w:pPr>
    </w:p>
    <w:p w14:paraId="441B1BB4" w14:textId="43058393" w:rsidR="00FC2BD2" w:rsidRPr="001A1EC1" w:rsidRDefault="00FC2BD2" w:rsidP="00FC2BD2">
      <w:pPr>
        <w:rPr>
          <w:rFonts w:eastAsia="Times New Roman"/>
          <w:b/>
          <w:bCs/>
        </w:rPr>
      </w:pPr>
      <w:r>
        <w:rPr>
          <w:rFonts w:eastAsia="Times New Roman"/>
          <w:b/>
          <w:bCs/>
        </w:rPr>
        <w:t>Top Ten Final Assignment (10% of course grade)</w:t>
      </w:r>
    </w:p>
    <w:p w14:paraId="5F02AC91" w14:textId="77777777" w:rsidR="00FC2BD2" w:rsidRDefault="00FC2BD2" w:rsidP="00FC2BD2">
      <w:r w:rsidRPr="00627C94">
        <w:t xml:space="preserve">Your final assignment </w:t>
      </w:r>
      <w:r>
        <w:t xml:space="preserve">for the course </w:t>
      </w:r>
      <w:r w:rsidRPr="00627C94">
        <w:t>will be to create a top ten list of concepts you have learned.</w:t>
      </w:r>
      <w:r>
        <w:t xml:space="preserve"> Assignment guidelines can be found on Blackboard. </w:t>
      </w:r>
    </w:p>
    <w:p w14:paraId="6D9DD6BC" w14:textId="77777777" w:rsidR="00786456" w:rsidRPr="00074ABD" w:rsidRDefault="00786456" w:rsidP="00786456">
      <w:pPr>
        <w:tabs>
          <w:tab w:val="left" w:pos="1260"/>
        </w:tabs>
        <w:rPr>
          <w:rFonts w:cstheme="minorHAnsi"/>
          <w:b/>
        </w:rPr>
      </w:pPr>
    </w:p>
    <w:p w14:paraId="5B43E8B3" w14:textId="77777777" w:rsidR="00786456" w:rsidRPr="00074ABD" w:rsidRDefault="00786456" w:rsidP="00786456">
      <w:pPr>
        <w:tabs>
          <w:tab w:val="left" w:pos="1260"/>
        </w:tabs>
        <w:rPr>
          <w:rFonts w:cstheme="minorHAnsi"/>
          <w:b/>
        </w:rPr>
      </w:pPr>
    </w:p>
    <w:p w14:paraId="57430559" w14:textId="77777777" w:rsidR="00786456" w:rsidRPr="00074ABD" w:rsidRDefault="00786456" w:rsidP="00786456">
      <w:pPr>
        <w:shd w:val="clear" w:color="auto" w:fill="D9D9D9" w:themeFill="background1" w:themeFillShade="D9"/>
        <w:jc w:val="center"/>
        <w:rPr>
          <w:rFonts w:cstheme="minorHAnsi"/>
          <w:b/>
          <w:bCs/>
          <w:sz w:val="26"/>
          <w:szCs w:val="26"/>
        </w:rPr>
      </w:pPr>
      <w:r w:rsidRPr="00074ABD">
        <w:rPr>
          <w:rFonts w:cstheme="minorHAnsi"/>
          <w:b/>
          <w:bCs/>
          <w:sz w:val="26"/>
          <w:szCs w:val="26"/>
        </w:rPr>
        <w:t xml:space="preserve">Course Schedule </w:t>
      </w:r>
    </w:p>
    <w:p w14:paraId="41311DDE" w14:textId="77777777" w:rsidR="00786456" w:rsidRPr="00074ABD" w:rsidRDefault="00786456" w:rsidP="00786456">
      <w:pPr>
        <w:tabs>
          <w:tab w:val="left" w:pos="1260"/>
        </w:tabs>
        <w:rPr>
          <w:rFonts w:cstheme="minorHAnsi"/>
          <w:b/>
        </w:rPr>
      </w:pPr>
      <w:r w:rsidRPr="00074ABD">
        <w:rPr>
          <w:rFonts w:cstheme="minorHAnsi"/>
          <w:b/>
        </w:rPr>
        <w:t>*The course schedule is subject to change</w:t>
      </w:r>
    </w:p>
    <w:p w14:paraId="1453B521" w14:textId="77777777" w:rsidR="00786456" w:rsidRPr="00074ABD" w:rsidRDefault="00786456" w:rsidP="00786456">
      <w:pPr>
        <w:tabs>
          <w:tab w:val="left" w:pos="1260"/>
        </w:tabs>
        <w:rPr>
          <w:rFonts w:cstheme="minorHAnsi"/>
        </w:rPr>
      </w:pPr>
    </w:p>
    <w:tbl>
      <w:tblPr>
        <w:tblStyle w:val="TableGrid"/>
        <w:tblW w:w="9492" w:type="dxa"/>
        <w:tblInd w:w="-142" w:type="dxa"/>
        <w:tblLook w:val="04A0" w:firstRow="1" w:lastRow="0" w:firstColumn="1" w:lastColumn="0" w:noHBand="0" w:noVBand="1"/>
      </w:tblPr>
      <w:tblGrid>
        <w:gridCol w:w="852"/>
        <w:gridCol w:w="1170"/>
        <w:gridCol w:w="2054"/>
        <w:gridCol w:w="2631"/>
        <w:gridCol w:w="2785"/>
      </w:tblGrid>
      <w:tr w:rsidR="005A1D90" w:rsidRPr="00074ABD" w14:paraId="40C58F90" w14:textId="77777777" w:rsidTr="007F3805">
        <w:tc>
          <w:tcPr>
            <w:tcW w:w="852" w:type="dxa"/>
            <w:tcBorders>
              <w:bottom w:val="single" w:sz="4" w:space="0" w:color="000000" w:themeColor="text1"/>
            </w:tcBorders>
            <w:shd w:val="clear" w:color="auto" w:fill="E0E0E0"/>
          </w:tcPr>
          <w:p w14:paraId="6A58608B"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u w:val="single"/>
              </w:rPr>
            </w:pPr>
            <w:r w:rsidRPr="00074ABD">
              <w:rPr>
                <w:rFonts w:cstheme="minorHAnsi"/>
                <w:b/>
                <w:color w:val="000000" w:themeColor="text1"/>
                <w:sz w:val="22"/>
                <w:szCs w:val="22"/>
                <w:u w:val="single"/>
              </w:rPr>
              <w:t>Week</w:t>
            </w:r>
          </w:p>
        </w:tc>
        <w:tc>
          <w:tcPr>
            <w:tcW w:w="1170" w:type="dxa"/>
            <w:tcBorders>
              <w:bottom w:val="single" w:sz="4" w:space="0" w:color="000000" w:themeColor="text1"/>
            </w:tcBorders>
            <w:shd w:val="clear" w:color="auto" w:fill="E0E0E0"/>
          </w:tcPr>
          <w:p w14:paraId="5B7C9F1E"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u w:val="single"/>
              </w:rPr>
            </w:pPr>
            <w:r w:rsidRPr="00074ABD">
              <w:rPr>
                <w:rFonts w:cstheme="minorHAnsi"/>
                <w:b/>
                <w:color w:val="000000" w:themeColor="text1"/>
                <w:sz w:val="22"/>
                <w:szCs w:val="22"/>
                <w:u w:val="single"/>
              </w:rPr>
              <w:t>Day/Date</w:t>
            </w:r>
          </w:p>
        </w:tc>
        <w:tc>
          <w:tcPr>
            <w:tcW w:w="2054" w:type="dxa"/>
            <w:tcBorders>
              <w:bottom w:val="single" w:sz="4" w:space="0" w:color="000000" w:themeColor="text1"/>
            </w:tcBorders>
            <w:shd w:val="clear" w:color="auto" w:fill="E0E0E0"/>
          </w:tcPr>
          <w:p w14:paraId="56F12DF2"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u w:val="single"/>
              </w:rPr>
            </w:pPr>
            <w:r w:rsidRPr="00074ABD">
              <w:rPr>
                <w:rFonts w:cstheme="minorHAnsi"/>
                <w:b/>
                <w:color w:val="000000" w:themeColor="text1"/>
                <w:sz w:val="22"/>
                <w:szCs w:val="22"/>
                <w:u w:val="single"/>
              </w:rPr>
              <w:t>Topic</w:t>
            </w:r>
          </w:p>
        </w:tc>
        <w:tc>
          <w:tcPr>
            <w:tcW w:w="2631" w:type="dxa"/>
            <w:tcBorders>
              <w:bottom w:val="single" w:sz="4" w:space="0" w:color="000000" w:themeColor="text1"/>
            </w:tcBorders>
            <w:shd w:val="clear" w:color="auto" w:fill="E0E0E0"/>
          </w:tcPr>
          <w:p w14:paraId="7D7C73E7"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u w:val="single"/>
              </w:rPr>
            </w:pPr>
            <w:r w:rsidRPr="00074ABD">
              <w:rPr>
                <w:rFonts w:cstheme="minorHAnsi"/>
                <w:b/>
                <w:color w:val="000000" w:themeColor="text1"/>
                <w:sz w:val="22"/>
                <w:szCs w:val="22"/>
                <w:u w:val="single"/>
              </w:rPr>
              <w:t>Lectures and Required Readings</w:t>
            </w:r>
          </w:p>
        </w:tc>
        <w:tc>
          <w:tcPr>
            <w:tcW w:w="2785" w:type="dxa"/>
            <w:tcBorders>
              <w:bottom w:val="single" w:sz="4" w:space="0" w:color="000000" w:themeColor="text1"/>
            </w:tcBorders>
            <w:shd w:val="clear" w:color="auto" w:fill="E0E0E0"/>
          </w:tcPr>
          <w:p w14:paraId="2A7760B3"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u w:val="single"/>
              </w:rPr>
            </w:pPr>
            <w:r w:rsidRPr="00074ABD">
              <w:rPr>
                <w:rFonts w:cstheme="minorHAnsi"/>
                <w:b/>
                <w:color w:val="000000" w:themeColor="text1"/>
                <w:sz w:val="22"/>
                <w:szCs w:val="22"/>
                <w:u w:val="single"/>
              </w:rPr>
              <w:t>Due</w:t>
            </w:r>
          </w:p>
        </w:tc>
      </w:tr>
      <w:tr w:rsidR="005A1D90" w:rsidRPr="00074ABD" w14:paraId="118DBD31" w14:textId="77777777" w:rsidTr="007F3805">
        <w:tc>
          <w:tcPr>
            <w:tcW w:w="852" w:type="dxa"/>
          </w:tcPr>
          <w:p w14:paraId="76216DA9"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1</w:t>
            </w:r>
          </w:p>
        </w:tc>
        <w:tc>
          <w:tcPr>
            <w:tcW w:w="1170" w:type="dxa"/>
          </w:tcPr>
          <w:p w14:paraId="7B78F13D" w14:textId="3E3D9848"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Pr>
                <w:rFonts w:cstheme="minorHAnsi"/>
                <w:color w:val="000000" w:themeColor="text1"/>
                <w:sz w:val="22"/>
                <w:szCs w:val="22"/>
              </w:rPr>
              <w:t>0</w:t>
            </w:r>
            <w:r w:rsidR="0019608F">
              <w:rPr>
                <w:rFonts w:cstheme="minorHAnsi"/>
                <w:color w:val="000000" w:themeColor="text1"/>
                <w:sz w:val="22"/>
                <w:szCs w:val="22"/>
              </w:rPr>
              <w:t>1/24</w:t>
            </w:r>
            <w:r>
              <w:rPr>
                <w:rFonts w:cstheme="minorHAnsi"/>
                <w:color w:val="000000" w:themeColor="text1"/>
                <w:sz w:val="22"/>
                <w:szCs w:val="22"/>
              </w:rPr>
              <w:t xml:space="preserve"> – 0</w:t>
            </w:r>
            <w:r w:rsidR="0019608F">
              <w:rPr>
                <w:rFonts w:cstheme="minorHAnsi"/>
                <w:color w:val="000000" w:themeColor="text1"/>
                <w:sz w:val="22"/>
                <w:szCs w:val="22"/>
              </w:rPr>
              <w:t>1</w:t>
            </w:r>
            <w:r>
              <w:rPr>
                <w:rFonts w:cstheme="minorHAnsi"/>
                <w:color w:val="000000" w:themeColor="text1"/>
                <w:sz w:val="22"/>
                <w:szCs w:val="22"/>
              </w:rPr>
              <w:t>/</w:t>
            </w:r>
            <w:r w:rsidR="001B698B">
              <w:rPr>
                <w:rFonts w:cstheme="minorHAnsi"/>
                <w:color w:val="000000" w:themeColor="text1"/>
                <w:sz w:val="22"/>
                <w:szCs w:val="22"/>
              </w:rPr>
              <w:t>30</w:t>
            </w:r>
          </w:p>
        </w:tc>
        <w:tc>
          <w:tcPr>
            <w:tcW w:w="2054" w:type="dxa"/>
          </w:tcPr>
          <w:p w14:paraId="13963BE8" w14:textId="73EE5E91" w:rsidR="00786456" w:rsidRPr="0019608F" w:rsidRDefault="00786456" w:rsidP="0019608F">
            <w:pPr>
              <w:widowControl w:val="0"/>
              <w:autoSpaceDE w:val="0"/>
              <w:autoSpaceDN w:val="0"/>
              <w:adjustRightInd w:val="0"/>
              <w:rPr>
                <w:rFonts w:cstheme="minorHAnsi"/>
                <w:color w:val="000000" w:themeColor="text1"/>
                <w:sz w:val="22"/>
                <w:szCs w:val="22"/>
              </w:rPr>
            </w:pPr>
            <w:r w:rsidRPr="0019608F">
              <w:rPr>
                <w:rFonts w:cstheme="minorHAnsi"/>
                <w:color w:val="000000" w:themeColor="text1"/>
                <w:sz w:val="22"/>
                <w:szCs w:val="22"/>
              </w:rPr>
              <w:t>Course Introduction</w:t>
            </w:r>
            <w:r w:rsidR="0019608F">
              <w:rPr>
                <w:rFonts w:cstheme="minorHAnsi"/>
                <w:color w:val="000000" w:themeColor="text1"/>
                <w:sz w:val="22"/>
                <w:szCs w:val="22"/>
              </w:rPr>
              <w:t xml:space="preserve"> &amp;</w:t>
            </w:r>
          </w:p>
          <w:p w14:paraId="69CBB34F" w14:textId="00135212" w:rsidR="00A9477C" w:rsidRPr="0019608F" w:rsidRDefault="00A9477C" w:rsidP="0019608F">
            <w:pPr>
              <w:widowControl w:val="0"/>
              <w:autoSpaceDE w:val="0"/>
              <w:autoSpaceDN w:val="0"/>
              <w:adjustRightInd w:val="0"/>
              <w:rPr>
                <w:rFonts w:cstheme="minorHAnsi"/>
                <w:color w:val="000000" w:themeColor="text1"/>
                <w:sz w:val="22"/>
                <w:szCs w:val="22"/>
              </w:rPr>
            </w:pPr>
            <w:r w:rsidRPr="0019608F">
              <w:rPr>
                <w:rFonts w:cstheme="minorHAnsi"/>
                <w:color w:val="000000" w:themeColor="text1"/>
                <w:sz w:val="22"/>
                <w:szCs w:val="22"/>
              </w:rPr>
              <w:t>Introduction to Education</w:t>
            </w:r>
            <w:r w:rsidR="007F3805" w:rsidRPr="0019608F">
              <w:rPr>
                <w:rFonts w:cstheme="minorHAnsi"/>
                <w:color w:val="000000" w:themeColor="text1"/>
                <w:sz w:val="22"/>
                <w:szCs w:val="22"/>
              </w:rPr>
              <w:t>al</w:t>
            </w:r>
            <w:r w:rsidRPr="0019608F">
              <w:rPr>
                <w:rFonts w:cstheme="minorHAnsi"/>
                <w:color w:val="000000" w:themeColor="text1"/>
                <w:sz w:val="22"/>
                <w:szCs w:val="22"/>
              </w:rPr>
              <w:t xml:space="preserve"> Psychology</w:t>
            </w:r>
          </w:p>
        </w:tc>
        <w:tc>
          <w:tcPr>
            <w:tcW w:w="2631" w:type="dxa"/>
          </w:tcPr>
          <w:p w14:paraId="46AACB2B"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Lectures:</w:t>
            </w:r>
          </w:p>
          <w:p w14:paraId="24A4DE7B" w14:textId="5D024A01" w:rsidR="00C31FB5" w:rsidRDefault="00C31FB5" w:rsidP="00914F0A">
            <w:pPr>
              <w:pStyle w:val="ListParagraph"/>
              <w:widowControl w:val="0"/>
              <w:numPr>
                <w:ilvl w:val="0"/>
                <w:numId w:val="8"/>
              </w:numPr>
              <w:autoSpaceDE w:val="0"/>
              <w:autoSpaceDN w:val="0"/>
              <w:adjustRightInd w:val="0"/>
              <w:rPr>
                <w:rFonts w:cstheme="minorHAnsi"/>
                <w:color w:val="000000" w:themeColor="text1"/>
                <w:sz w:val="22"/>
                <w:szCs w:val="22"/>
              </w:rPr>
            </w:pPr>
            <w:r w:rsidRPr="00C31FB5">
              <w:rPr>
                <w:rFonts w:cstheme="minorHAnsi"/>
                <w:color w:val="000000" w:themeColor="text1"/>
                <w:sz w:val="22"/>
                <w:szCs w:val="22"/>
              </w:rPr>
              <w:t>Orientation and Introduction</w:t>
            </w:r>
          </w:p>
          <w:p w14:paraId="3BDDDD8F" w14:textId="05597B67" w:rsidR="00A9477C" w:rsidRPr="00A9477C" w:rsidRDefault="00A9477C" w:rsidP="00A9477C">
            <w:pPr>
              <w:pStyle w:val="ListParagraph"/>
              <w:widowControl w:val="0"/>
              <w:numPr>
                <w:ilvl w:val="0"/>
                <w:numId w:val="9"/>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Introduction to Educational Psychology</w:t>
            </w:r>
          </w:p>
          <w:p w14:paraId="35BEB66C" w14:textId="77777777" w:rsidR="00786456" w:rsidRPr="00074ABD" w:rsidRDefault="00786456" w:rsidP="00914F0A">
            <w:pPr>
              <w:widowControl w:val="0"/>
              <w:autoSpaceDE w:val="0"/>
              <w:autoSpaceDN w:val="0"/>
              <w:adjustRightInd w:val="0"/>
              <w:rPr>
                <w:rFonts w:cstheme="minorHAnsi"/>
                <w:b/>
                <w:color w:val="000000" w:themeColor="text1"/>
                <w:sz w:val="22"/>
                <w:szCs w:val="22"/>
              </w:rPr>
            </w:pPr>
            <w:r w:rsidRPr="00074ABD">
              <w:rPr>
                <w:rFonts w:cstheme="minorHAnsi"/>
                <w:b/>
                <w:color w:val="000000" w:themeColor="text1"/>
                <w:sz w:val="22"/>
                <w:szCs w:val="22"/>
              </w:rPr>
              <w:t>Readings:</w:t>
            </w:r>
          </w:p>
          <w:p w14:paraId="2AFA40CD" w14:textId="77777777" w:rsidR="00786456" w:rsidRPr="00A9477C" w:rsidRDefault="00786456" w:rsidP="00914F0A">
            <w:pPr>
              <w:pStyle w:val="ListParagraph"/>
              <w:widowControl w:val="0"/>
              <w:numPr>
                <w:ilvl w:val="0"/>
                <w:numId w:val="9"/>
              </w:numPr>
              <w:autoSpaceDE w:val="0"/>
              <w:autoSpaceDN w:val="0"/>
              <w:adjustRightInd w:val="0"/>
              <w:rPr>
                <w:rFonts w:cstheme="minorHAnsi"/>
                <w:b/>
                <w:color w:val="000000" w:themeColor="text1"/>
                <w:sz w:val="22"/>
                <w:szCs w:val="22"/>
              </w:rPr>
            </w:pPr>
            <w:r w:rsidRPr="00074ABD">
              <w:rPr>
                <w:rFonts w:cstheme="minorHAnsi"/>
                <w:color w:val="000000" w:themeColor="text1"/>
                <w:sz w:val="22"/>
                <w:szCs w:val="22"/>
              </w:rPr>
              <w:t>The Syllabus</w:t>
            </w:r>
          </w:p>
          <w:p w14:paraId="70691709" w14:textId="5D94B1B7" w:rsidR="00A9477C" w:rsidRPr="00074ABD" w:rsidRDefault="00A9477C" w:rsidP="00914F0A">
            <w:pPr>
              <w:pStyle w:val="ListParagraph"/>
              <w:widowControl w:val="0"/>
              <w:numPr>
                <w:ilvl w:val="0"/>
                <w:numId w:val="9"/>
              </w:numPr>
              <w:autoSpaceDE w:val="0"/>
              <w:autoSpaceDN w:val="0"/>
              <w:adjustRightInd w:val="0"/>
              <w:rPr>
                <w:rFonts w:cstheme="minorHAnsi"/>
                <w:b/>
                <w:color w:val="000000" w:themeColor="text1"/>
                <w:sz w:val="22"/>
                <w:szCs w:val="22"/>
              </w:rPr>
            </w:pPr>
            <w:r w:rsidRPr="00074ABD">
              <w:rPr>
                <w:rFonts w:cstheme="minorHAnsi"/>
                <w:color w:val="000000" w:themeColor="text1"/>
                <w:sz w:val="22"/>
                <w:szCs w:val="22"/>
              </w:rPr>
              <w:t>Santrock Chp 1</w:t>
            </w:r>
          </w:p>
        </w:tc>
        <w:tc>
          <w:tcPr>
            <w:tcW w:w="2785" w:type="dxa"/>
          </w:tcPr>
          <w:p w14:paraId="2F4260C9" w14:textId="3B7BCAFF" w:rsidR="00EF042A" w:rsidRPr="000425E5" w:rsidRDefault="00EF042A" w:rsidP="00EF042A">
            <w:pPr>
              <w:widowControl w:val="0"/>
              <w:autoSpaceDE w:val="0"/>
              <w:autoSpaceDN w:val="0"/>
              <w:adjustRightInd w:val="0"/>
              <w:rPr>
                <w:rFonts w:cstheme="minorHAnsi"/>
                <w:b/>
                <w:color w:val="000000" w:themeColor="text1"/>
                <w:sz w:val="22"/>
                <w:szCs w:val="22"/>
              </w:rPr>
            </w:pPr>
            <w:r>
              <w:rPr>
                <w:rFonts w:cstheme="minorHAnsi"/>
                <w:b/>
                <w:color w:val="000000" w:themeColor="text1"/>
                <w:sz w:val="22"/>
                <w:szCs w:val="22"/>
              </w:rPr>
              <w:t xml:space="preserve">Sun </w:t>
            </w:r>
            <w:r w:rsidRPr="005A3EBE">
              <w:rPr>
                <w:rFonts w:cstheme="minorHAnsi"/>
                <w:b/>
                <w:color w:val="000000" w:themeColor="text1"/>
                <w:sz w:val="22"/>
                <w:szCs w:val="22"/>
              </w:rPr>
              <w:t>0</w:t>
            </w:r>
            <w:r w:rsidR="001B698B">
              <w:rPr>
                <w:rFonts w:cstheme="minorHAnsi"/>
                <w:b/>
                <w:color w:val="000000" w:themeColor="text1"/>
                <w:sz w:val="22"/>
                <w:szCs w:val="22"/>
              </w:rPr>
              <w:t>1/30</w:t>
            </w:r>
            <w:r w:rsidRPr="005A3EBE">
              <w:rPr>
                <w:rFonts w:cstheme="minorHAnsi"/>
                <w:b/>
                <w:color w:val="000000" w:themeColor="text1"/>
                <w:sz w:val="22"/>
                <w:szCs w:val="22"/>
              </w:rPr>
              <w:t>, 11:59pm</w:t>
            </w:r>
            <w:r>
              <w:rPr>
                <w:rFonts w:cstheme="minorHAnsi"/>
                <w:b/>
                <w:color w:val="000000" w:themeColor="text1"/>
                <w:sz w:val="22"/>
                <w:szCs w:val="22"/>
              </w:rPr>
              <w:t>:</w:t>
            </w:r>
          </w:p>
          <w:p w14:paraId="153E511E" w14:textId="6555D68A" w:rsidR="00EF042A" w:rsidRDefault="00EF042A" w:rsidP="00EF042A">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Week</w:t>
            </w:r>
            <w:r w:rsidRPr="000425E5">
              <w:rPr>
                <w:rFonts w:cstheme="minorHAnsi"/>
                <w:b/>
                <w:color w:val="000000" w:themeColor="text1"/>
                <w:sz w:val="22"/>
                <w:szCs w:val="22"/>
              </w:rPr>
              <w:t xml:space="preserve"> 1 Quiz</w:t>
            </w:r>
            <w:r>
              <w:rPr>
                <w:rFonts w:cstheme="minorHAnsi"/>
                <w:b/>
                <w:color w:val="000000" w:themeColor="text1"/>
                <w:sz w:val="22"/>
                <w:szCs w:val="22"/>
              </w:rPr>
              <w:t xml:space="preserve"> </w:t>
            </w:r>
          </w:p>
          <w:p w14:paraId="29146A17" w14:textId="7C6BE585" w:rsidR="00FE6A25" w:rsidRDefault="00FE6A25" w:rsidP="00EF042A">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Infographic Assignment*</w:t>
            </w:r>
          </w:p>
          <w:p w14:paraId="0AA5B141" w14:textId="7773C465" w:rsidR="00786456" w:rsidRPr="00074ABD" w:rsidRDefault="00786456" w:rsidP="007F3805">
            <w:pPr>
              <w:pStyle w:val="ListParagraph"/>
              <w:widowControl w:val="0"/>
              <w:autoSpaceDE w:val="0"/>
              <w:autoSpaceDN w:val="0"/>
              <w:adjustRightInd w:val="0"/>
              <w:rPr>
                <w:rFonts w:cstheme="minorHAnsi"/>
                <w:b/>
                <w:color w:val="000000" w:themeColor="text1"/>
                <w:sz w:val="22"/>
                <w:szCs w:val="22"/>
              </w:rPr>
            </w:pPr>
          </w:p>
        </w:tc>
      </w:tr>
      <w:tr w:rsidR="005A1D90" w:rsidRPr="00074ABD" w14:paraId="16213834" w14:textId="77777777" w:rsidTr="007F3805">
        <w:tc>
          <w:tcPr>
            <w:tcW w:w="852" w:type="dxa"/>
          </w:tcPr>
          <w:p w14:paraId="059FCB95"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2</w:t>
            </w:r>
          </w:p>
        </w:tc>
        <w:tc>
          <w:tcPr>
            <w:tcW w:w="1170" w:type="dxa"/>
          </w:tcPr>
          <w:p w14:paraId="5E51D13E" w14:textId="62A10BBA"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Pr>
                <w:rFonts w:cstheme="minorHAnsi"/>
                <w:color w:val="000000" w:themeColor="text1"/>
                <w:sz w:val="22"/>
                <w:szCs w:val="22"/>
              </w:rPr>
              <w:t>0</w:t>
            </w:r>
            <w:r w:rsidR="001B698B">
              <w:rPr>
                <w:rFonts w:cstheme="minorHAnsi"/>
                <w:color w:val="000000" w:themeColor="text1"/>
                <w:sz w:val="22"/>
                <w:szCs w:val="22"/>
              </w:rPr>
              <w:t>1</w:t>
            </w:r>
            <w:r>
              <w:rPr>
                <w:rFonts w:cstheme="minorHAnsi"/>
                <w:color w:val="000000" w:themeColor="text1"/>
                <w:sz w:val="22"/>
                <w:szCs w:val="22"/>
              </w:rPr>
              <w:t>/</w:t>
            </w:r>
            <w:r w:rsidR="001B698B">
              <w:rPr>
                <w:rFonts w:cstheme="minorHAnsi"/>
                <w:color w:val="000000" w:themeColor="text1"/>
                <w:sz w:val="22"/>
                <w:szCs w:val="22"/>
              </w:rPr>
              <w:t>31</w:t>
            </w:r>
            <w:r>
              <w:rPr>
                <w:rFonts w:cstheme="minorHAnsi"/>
                <w:color w:val="000000" w:themeColor="text1"/>
                <w:sz w:val="22"/>
                <w:szCs w:val="22"/>
              </w:rPr>
              <w:t xml:space="preserve"> – 0</w:t>
            </w:r>
            <w:r w:rsidR="001B698B">
              <w:rPr>
                <w:rFonts w:cstheme="minorHAnsi"/>
                <w:color w:val="000000" w:themeColor="text1"/>
                <w:sz w:val="22"/>
                <w:szCs w:val="22"/>
              </w:rPr>
              <w:t>2</w:t>
            </w:r>
            <w:r>
              <w:rPr>
                <w:rFonts w:cstheme="minorHAnsi"/>
                <w:color w:val="000000" w:themeColor="text1"/>
                <w:sz w:val="22"/>
                <w:szCs w:val="22"/>
              </w:rPr>
              <w:t>/0</w:t>
            </w:r>
            <w:r w:rsidR="008160AB">
              <w:rPr>
                <w:rFonts w:cstheme="minorHAnsi"/>
                <w:color w:val="000000" w:themeColor="text1"/>
                <w:sz w:val="22"/>
                <w:szCs w:val="22"/>
              </w:rPr>
              <w:t>6</w:t>
            </w:r>
          </w:p>
        </w:tc>
        <w:tc>
          <w:tcPr>
            <w:tcW w:w="2054" w:type="dxa"/>
          </w:tcPr>
          <w:p w14:paraId="03D5279F" w14:textId="1F26DE97" w:rsidR="00786456" w:rsidRPr="00074ABD" w:rsidRDefault="00A9477C" w:rsidP="00914F0A">
            <w:pPr>
              <w:widowControl w:val="0"/>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Cognitive Development</w:t>
            </w:r>
            <w:r>
              <w:rPr>
                <w:rFonts w:cstheme="minorHAnsi"/>
                <w:color w:val="000000" w:themeColor="text1"/>
                <w:sz w:val="22"/>
                <w:szCs w:val="22"/>
              </w:rPr>
              <w:t xml:space="preserve"> </w:t>
            </w:r>
          </w:p>
        </w:tc>
        <w:tc>
          <w:tcPr>
            <w:tcW w:w="2631" w:type="dxa"/>
          </w:tcPr>
          <w:p w14:paraId="235DA80D" w14:textId="09DDB9C4"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Lecture</w:t>
            </w:r>
            <w:r w:rsidR="006B51FE">
              <w:rPr>
                <w:rFonts w:cstheme="minorHAnsi"/>
                <w:b/>
                <w:color w:val="000000" w:themeColor="text1"/>
                <w:sz w:val="22"/>
                <w:szCs w:val="22"/>
              </w:rPr>
              <w:t>s</w:t>
            </w:r>
            <w:r w:rsidRPr="00074ABD">
              <w:rPr>
                <w:rFonts w:cstheme="minorHAnsi"/>
                <w:b/>
                <w:color w:val="000000" w:themeColor="text1"/>
                <w:sz w:val="22"/>
                <w:szCs w:val="22"/>
              </w:rPr>
              <w:t>:</w:t>
            </w:r>
          </w:p>
          <w:p w14:paraId="5B04B16B" w14:textId="7424F480" w:rsidR="00786456" w:rsidRPr="00074ABD" w:rsidRDefault="007F3805" w:rsidP="00914F0A">
            <w:pPr>
              <w:pStyle w:val="ListParagraph"/>
              <w:widowControl w:val="0"/>
              <w:numPr>
                <w:ilvl w:val="0"/>
                <w:numId w:val="9"/>
              </w:numPr>
              <w:autoSpaceDE w:val="0"/>
              <w:autoSpaceDN w:val="0"/>
              <w:adjustRightInd w:val="0"/>
              <w:rPr>
                <w:rFonts w:cstheme="minorHAnsi"/>
                <w:color w:val="000000" w:themeColor="text1"/>
                <w:sz w:val="22"/>
                <w:szCs w:val="22"/>
              </w:rPr>
            </w:pPr>
            <w:r>
              <w:rPr>
                <w:rFonts w:cstheme="minorHAnsi"/>
                <w:color w:val="000000" w:themeColor="text1"/>
                <w:sz w:val="22"/>
                <w:szCs w:val="22"/>
              </w:rPr>
              <w:t>Cognitive Development</w:t>
            </w:r>
          </w:p>
          <w:p w14:paraId="5E1746A3" w14:textId="77777777" w:rsidR="00786456" w:rsidRPr="00074ABD" w:rsidRDefault="00786456" w:rsidP="00914F0A">
            <w:pPr>
              <w:widowControl w:val="0"/>
              <w:autoSpaceDE w:val="0"/>
              <w:autoSpaceDN w:val="0"/>
              <w:adjustRightInd w:val="0"/>
              <w:rPr>
                <w:rFonts w:cstheme="minorHAnsi"/>
                <w:b/>
                <w:color w:val="000000" w:themeColor="text1"/>
                <w:sz w:val="22"/>
                <w:szCs w:val="22"/>
              </w:rPr>
            </w:pPr>
            <w:r w:rsidRPr="00074ABD">
              <w:rPr>
                <w:rFonts w:cstheme="minorHAnsi"/>
                <w:b/>
                <w:color w:val="000000" w:themeColor="text1"/>
                <w:sz w:val="22"/>
                <w:szCs w:val="22"/>
              </w:rPr>
              <w:t>Readings:</w:t>
            </w:r>
          </w:p>
          <w:p w14:paraId="3DFDC337" w14:textId="41303C96" w:rsidR="00786456" w:rsidRPr="00074ABD" w:rsidRDefault="00786456" w:rsidP="00914F0A">
            <w:pPr>
              <w:pStyle w:val="ListParagraph"/>
              <w:widowControl w:val="0"/>
              <w:numPr>
                <w:ilvl w:val="0"/>
                <w:numId w:val="9"/>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 xml:space="preserve">Santrock Chp </w:t>
            </w:r>
            <w:r w:rsidR="007F3805">
              <w:rPr>
                <w:rFonts w:cstheme="minorHAnsi"/>
                <w:color w:val="000000" w:themeColor="text1"/>
                <w:sz w:val="22"/>
                <w:szCs w:val="22"/>
              </w:rPr>
              <w:t>2</w:t>
            </w:r>
          </w:p>
        </w:tc>
        <w:tc>
          <w:tcPr>
            <w:tcW w:w="2785" w:type="dxa"/>
          </w:tcPr>
          <w:p w14:paraId="799DD2CA" w14:textId="7025C0F7" w:rsidR="00551E48" w:rsidRPr="000425E5" w:rsidRDefault="00551E48" w:rsidP="00551E48">
            <w:pPr>
              <w:widowControl w:val="0"/>
              <w:autoSpaceDE w:val="0"/>
              <w:autoSpaceDN w:val="0"/>
              <w:adjustRightInd w:val="0"/>
              <w:rPr>
                <w:rFonts w:cstheme="minorHAnsi"/>
                <w:b/>
                <w:color w:val="000000" w:themeColor="text1"/>
                <w:sz w:val="22"/>
                <w:szCs w:val="22"/>
              </w:rPr>
            </w:pPr>
            <w:r>
              <w:rPr>
                <w:rFonts w:cstheme="minorHAnsi"/>
                <w:b/>
                <w:color w:val="000000" w:themeColor="text1"/>
                <w:sz w:val="22"/>
                <w:szCs w:val="22"/>
              </w:rPr>
              <w:t xml:space="preserve">Sun </w:t>
            </w:r>
            <w:r w:rsidRPr="005A3EBE">
              <w:rPr>
                <w:rFonts w:cstheme="minorHAnsi"/>
                <w:b/>
                <w:color w:val="000000" w:themeColor="text1"/>
                <w:sz w:val="22"/>
                <w:szCs w:val="22"/>
              </w:rPr>
              <w:t>0</w:t>
            </w:r>
            <w:r w:rsidR="008160AB">
              <w:rPr>
                <w:rFonts w:cstheme="minorHAnsi"/>
                <w:b/>
                <w:color w:val="000000" w:themeColor="text1"/>
                <w:sz w:val="22"/>
                <w:szCs w:val="22"/>
              </w:rPr>
              <w:t>2</w:t>
            </w:r>
            <w:r w:rsidRPr="005A3EBE">
              <w:rPr>
                <w:rFonts w:cstheme="minorHAnsi"/>
                <w:b/>
                <w:color w:val="000000" w:themeColor="text1"/>
                <w:sz w:val="22"/>
                <w:szCs w:val="22"/>
              </w:rPr>
              <w:t>/</w:t>
            </w:r>
            <w:r w:rsidR="008160AB">
              <w:rPr>
                <w:rFonts w:cstheme="minorHAnsi"/>
                <w:b/>
                <w:color w:val="000000" w:themeColor="text1"/>
                <w:sz w:val="22"/>
                <w:szCs w:val="22"/>
              </w:rPr>
              <w:t>06</w:t>
            </w:r>
            <w:r w:rsidRPr="005A3EBE">
              <w:rPr>
                <w:rFonts w:cstheme="minorHAnsi"/>
                <w:b/>
                <w:color w:val="000000" w:themeColor="text1"/>
                <w:sz w:val="22"/>
                <w:szCs w:val="22"/>
              </w:rPr>
              <w:t>, 11:59pm</w:t>
            </w:r>
            <w:r>
              <w:rPr>
                <w:rFonts w:cstheme="minorHAnsi"/>
                <w:b/>
                <w:color w:val="000000" w:themeColor="text1"/>
                <w:sz w:val="22"/>
                <w:szCs w:val="22"/>
              </w:rPr>
              <w:t>:</w:t>
            </w:r>
          </w:p>
          <w:p w14:paraId="158BB98D" w14:textId="52512763" w:rsidR="00551E48" w:rsidRDefault="00551E48" w:rsidP="00551E48">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Week</w:t>
            </w:r>
            <w:r w:rsidRPr="000425E5">
              <w:rPr>
                <w:rFonts w:cstheme="minorHAnsi"/>
                <w:b/>
                <w:color w:val="000000" w:themeColor="text1"/>
                <w:sz w:val="22"/>
                <w:szCs w:val="22"/>
              </w:rPr>
              <w:t xml:space="preserve"> </w:t>
            </w:r>
            <w:r w:rsidR="000857F4">
              <w:rPr>
                <w:rFonts w:cstheme="minorHAnsi"/>
                <w:b/>
                <w:color w:val="000000" w:themeColor="text1"/>
                <w:sz w:val="22"/>
                <w:szCs w:val="22"/>
              </w:rPr>
              <w:t>2</w:t>
            </w:r>
            <w:r w:rsidRPr="000425E5">
              <w:rPr>
                <w:rFonts w:cstheme="minorHAnsi"/>
                <w:b/>
                <w:color w:val="000000" w:themeColor="text1"/>
                <w:sz w:val="22"/>
                <w:szCs w:val="22"/>
              </w:rPr>
              <w:t xml:space="preserve"> Quiz</w:t>
            </w:r>
            <w:r>
              <w:rPr>
                <w:rFonts w:cstheme="minorHAnsi"/>
                <w:b/>
                <w:color w:val="000000" w:themeColor="text1"/>
                <w:sz w:val="22"/>
                <w:szCs w:val="22"/>
              </w:rPr>
              <w:t xml:space="preserve"> </w:t>
            </w:r>
          </w:p>
          <w:p w14:paraId="0E60D56A" w14:textId="382121CA" w:rsidR="00FE6A25" w:rsidRDefault="00FE6A25" w:rsidP="00551E48">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Infographic Assignment*</w:t>
            </w:r>
          </w:p>
          <w:p w14:paraId="4B36F351" w14:textId="7303F368" w:rsidR="00786456" w:rsidRPr="00045CCF" w:rsidRDefault="00786456" w:rsidP="007F3805">
            <w:pPr>
              <w:pStyle w:val="ListParagraph"/>
              <w:widowControl w:val="0"/>
              <w:autoSpaceDE w:val="0"/>
              <w:autoSpaceDN w:val="0"/>
              <w:adjustRightInd w:val="0"/>
              <w:rPr>
                <w:rFonts w:cstheme="minorHAnsi"/>
                <w:b/>
                <w:color w:val="000000" w:themeColor="text1"/>
                <w:sz w:val="22"/>
                <w:szCs w:val="22"/>
              </w:rPr>
            </w:pPr>
          </w:p>
        </w:tc>
      </w:tr>
      <w:tr w:rsidR="00536BA7" w:rsidRPr="00074ABD" w14:paraId="06721BD3" w14:textId="77777777" w:rsidTr="007F3805">
        <w:tc>
          <w:tcPr>
            <w:tcW w:w="852" w:type="dxa"/>
          </w:tcPr>
          <w:p w14:paraId="1375EB33" w14:textId="3BA11EB5" w:rsidR="00536BA7" w:rsidRPr="00074ABD" w:rsidRDefault="006D0273" w:rsidP="00914F0A">
            <w:pPr>
              <w:pStyle w:val="ListParagraph"/>
              <w:widowControl w:val="0"/>
              <w:autoSpaceDE w:val="0"/>
              <w:autoSpaceDN w:val="0"/>
              <w:adjustRightInd w:val="0"/>
              <w:ind w:left="0"/>
              <w:rPr>
                <w:rFonts w:cstheme="minorHAnsi"/>
                <w:color w:val="000000" w:themeColor="text1"/>
                <w:sz w:val="22"/>
                <w:szCs w:val="22"/>
              </w:rPr>
            </w:pPr>
            <w:r>
              <w:rPr>
                <w:rFonts w:cstheme="minorHAnsi"/>
                <w:color w:val="000000" w:themeColor="text1"/>
                <w:sz w:val="22"/>
                <w:szCs w:val="22"/>
              </w:rPr>
              <w:t>3</w:t>
            </w:r>
          </w:p>
        </w:tc>
        <w:tc>
          <w:tcPr>
            <w:tcW w:w="1170" w:type="dxa"/>
          </w:tcPr>
          <w:p w14:paraId="2DCCC1DE" w14:textId="19147A0E" w:rsidR="00536BA7" w:rsidRPr="00074ABD" w:rsidRDefault="00536BA7" w:rsidP="00914F0A">
            <w:pPr>
              <w:rPr>
                <w:rFonts w:cstheme="minorHAnsi"/>
                <w:color w:val="000000" w:themeColor="text1"/>
                <w:sz w:val="22"/>
                <w:szCs w:val="22"/>
              </w:rPr>
            </w:pPr>
            <w:r>
              <w:rPr>
                <w:rFonts w:cstheme="minorHAnsi"/>
                <w:color w:val="000000" w:themeColor="text1"/>
                <w:sz w:val="22"/>
                <w:szCs w:val="22"/>
              </w:rPr>
              <w:t>0</w:t>
            </w:r>
            <w:r w:rsidR="008160AB">
              <w:rPr>
                <w:rFonts w:cstheme="minorHAnsi"/>
                <w:color w:val="000000" w:themeColor="text1"/>
                <w:sz w:val="22"/>
                <w:szCs w:val="22"/>
              </w:rPr>
              <w:t>2/07 – 02/13</w:t>
            </w:r>
          </w:p>
        </w:tc>
        <w:tc>
          <w:tcPr>
            <w:tcW w:w="2054" w:type="dxa"/>
          </w:tcPr>
          <w:p w14:paraId="23364049" w14:textId="3551223A" w:rsidR="00536BA7" w:rsidRPr="00074ABD" w:rsidRDefault="00536BA7"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Social-Emotional Development</w:t>
            </w:r>
            <w:r>
              <w:rPr>
                <w:rFonts w:cstheme="minorHAnsi"/>
                <w:color w:val="000000" w:themeColor="text1"/>
                <w:sz w:val="22"/>
                <w:szCs w:val="22"/>
              </w:rPr>
              <w:t xml:space="preserve"> </w:t>
            </w:r>
          </w:p>
        </w:tc>
        <w:tc>
          <w:tcPr>
            <w:tcW w:w="2631" w:type="dxa"/>
          </w:tcPr>
          <w:p w14:paraId="734CF3CD" w14:textId="77777777" w:rsidR="00536BA7" w:rsidRPr="00074ABD" w:rsidRDefault="00536BA7"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Lectures:</w:t>
            </w:r>
          </w:p>
          <w:p w14:paraId="1BD11A19" w14:textId="77777777" w:rsidR="00536BA7" w:rsidRPr="00074ABD" w:rsidRDefault="00536BA7" w:rsidP="00914F0A">
            <w:pPr>
              <w:pStyle w:val="ListParagraph"/>
              <w:widowControl w:val="0"/>
              <w:numPr>
                <w:ilvl w:val="0"/>
                <w:numId w:val="9"/>
              </w:numPr>
              <w:autoSpaceDE w:val="0"/>
              <w:autoSpaceDN w:val="0"/>
              <w:adjustRightInd w:val="0"/>
              <w:rPr>
                <w:rFonts w:cstheme="minorHAnsi"/>
                <w:b/>
                <w:color w:val="000000" w:themeColor="text1"/>
                <w:sz w:val="22"/>
                <w:szCs w:val="22"/>
              </w:rPr>
            </w:pPr>
            <w:r w:rsidRPr="00074ABD">
              <w:rPr>
                <w:rFonts w:cstheme="minorHAnsi"/>
                <w:color w:val="000000" w:themeColor="text1"/>
                <w:sz w:val="22"/>
                <w:szCs w:val="22"/>
              </w:rPr>
              <w:t xml:space="preserve">Social-Emotional </w:t>
            </w:r>
            <w:r w:rsidRPr="00074ABD">
              <w:rPr>
                <w:rFonts w:cstheme="minorHAnsi"/>
                <w:color w:val="000000" w:themeColor="text1"/>
                <w:sz w:val="22"/>
                <w:szCs w:val="22"/>
              </w:rPr>
              <w:lastRenderedPageBreak/>
              <w:t>Development</w:t>
            </w:r>
          </w:p>
          <w:p w14:paraId="3FE2E23C" w14:textId="77777777" w:rsidR="00536BA7" w:rsidRPr="00074ABD" w:rsidRDefault="00536BA7" w:rsidP="00914F0A">
            <w:pPr>
              <w:widowControl w:val="0"/>
              <w:autoSpaceDE w:val="0"/>
              <w:autoSpaceDN w:val="0"/>
              <w:adjustRightInd w:val="0"/>
              <w:rPr>
                <w:rFonts w:cstheme="minorHAnsi"/>
                <w:b/>
                <w:color w:val="000000" w:themeColor="text1"/>
                <w:sz w:val="22"/>
                <w:szCs w:val="22"/>
              </w:rPr>
            </w:pPr>
            <w:r w:rsidRPr="00074ABD">
              <w:rPr>
                <w:rFonts w:cstheme="minorHAnsi"/>
                <w:b/>
                <w:color w:val="000000" w:themeColor="text1"/>
                <w:sz w:val="22"/>
                <w:szCs w:val="22"/>
              </w:rPr>
              <w:t>Readings:</w:t>
            </w:r>
          </w:p>
          <w:p w14:paraId="78E1C18A" w14:textId="77777777" w:rsidR="00536BA7" w:rsidRPr="00074ABD" w:rsidRDefault="00536BA7" w:rsidP="00914F0A">
            <w:pPr>
              <w:pStyle w:val="ListParagraph"/>
              <w:widowControl w:val="0"/>
              <w:numPr>
                <w:ilvl w:val="0"/>
                <w:numId w:val="10"/>
              </w:numPr>
              <w:autoSpaceDE w:val="0"/>
              <w:autoSpaceDN w:val="0"/>
              <w:adjustRightInd w:val="0"/>
              <w:rPr>
                <w:rFonts w:cstheme="minorHAnsi"/>
                <w:b/>
                <w:color w:val="000000" w:themeColor="text1"/>
                <w:sz w:val="22"/>
                <w:szCs w:val="22"/>
              </w:rPr>
            </w:pPr>
            <w:r w:rsidRPr="00074ABD">
              <w:rPr>
                <w:rFonts w:cstheme="minorHAnsi"/>
                <w:color w:val="000000" w:themeColor="text1"/>
                <w:sz w:val="22"/>
                <w:szCs w:val="22"/>
              </w:rPr>
              <w:t xml:space="preserve">Santrock Chp </w:t>
            </w:r>
            <w:r>
              <w:rPr>
                <w:rFonts w:cstheme="minorHAnsi"/>
                <w:color w:val="000000" w:themeColor="text1"/>
                <w:sz w:val="22"/>
                <w:szCs w:val="22"/>
              </w:rPr>
              <w:t>3</w:t>
            </w:r>
          </w:p>
        </w:tc>
        <w:tc>
          <w:tcPr>
            <w:tcW w:w="2785" w:type="dxa"/>
          </w:tcPr>
          <w:p w14:paraId="12669743" w14:textId="227945BE" w:rsidR="00536BA7" w:rsidRPr="000425E5" w:rsidRDefault="00536BA7" w:rsidP="000857F4">
            <w:pPr>
              <w:widowControl w:val="0"/>
              <w:autoSpaceDE w:val="0"/>
              <w:autoSpaceDN w:val="0"/>
              <w:adjustRightInd w:val="0"/>
              <w:rPr>
                <w:rFonts w:cstheme="minorHAnsi"/>
                <w:b/>
                <w:color w:val="000000" w:themeColor="text1"/>
                <w:sz w:val="22"/>
                <w:szCs w:val="22"/>
              </w:rPr>
            </w:pPr>
            <w:r>
              <w:rPr>
                <w:rFonts w:cstheme="minorHAnsi"/>
                <w:b/>
                <w:color w:val="000000" w:themeColor="text1"/>
                <w:sz w:val="22"/>
                <w:szCs w:val="22"/>
              </w:rPr>
              <w:lastRenderedPageBreak/>
              <w:t xml:space="preserve">Sun </w:t>
            </w:r>
            <w:r w:rsidRPr="005A3EBE">
              <w:rPr>
                <w:rFonts w:cstheme="minorHAnsi"/>
                <w:b/>
                <w:color w:val="000000" w:themeColor="text1"/>
                <w:sz w:val="22"/>
                <w:szCs w:val="22"/>
              </w:rPr>
              <w:t>0</w:t>
            </w:r>
            <w:r w:rsidR="008160AB">
              <w:rPr>
                <w:rFonts w:cstheme="minorHAnsi"/>
                <w:b/>
                <w:color w:val="000000" w:themeColor="text1"/>
                <w:sz w:val="22"/>
                <w:szCs w:val="22"/>
              </w:rPr>
              <w:t>2</w:t>
            </w:r>
            <w:r w:rsidRPr="005A3EBE">
              <w:rPr>
                <w:rFonts w:cstheme="minorHAnsi"/>
                <w:b/>
                <w:color w:val="000000" w:themeColor="text1"/>
                <w:sz w:val="22"/>
                <w:szCs w:val="22"/>
              </w:rPr>
              <w:t>/</w:t>
            </w:r>
            <w:r w:rsidR="008160AB">
              <w:rPr>
                <w:rFonts w:cstheme="minorHAnsi"/>
                <w:b/>
                <w:color w:val="000000" w:themeColor="text1"/>
                <w:sz w:val="22"/>
                <w:szCs w:val="22"/>
              </w:rPr>
              <w:t>13</w:t>
            </w:r>
            <w:r w:rsidRPr="005A3EBE">
              <w:rPr>
                <w:rFonts w:cstheme="minorHAnsi"/>
                <w:b/>
                <w:color w:val="000000" w:themeColor="text1"/>
                <w:sz w:val="22"/>
                <w:szCs w:val="22"/>
              </w:rPr>
              <w:t>, 11:59pm</w:t>
            </w:r>
            <w:r>
              <w:rPr>
                <w:rFonts w:cstheme="minorHAnsi"/>
                <w:b/>
                <w:color w:val="000000" w:themeColor="text1"/>
                <w:sz w:val="22"/>
                <w:szCs w:val="22"/>
              </w:rPr>
              <w:t>:</w:t>
            </w:r>
          </w:p>
          <w:p w14:paraId="2E1C5DBA" w14:textId="5BC9C2EE" w:rsidR="00536BA7" w:rsidRDefault="00536BA7" w:rsidP="000857F4">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Week</w:t>
            </w:r>
            <w:r w:rsidRPr="000425E5">
              <w:rPr>
                <w:rFonts w:cstheme="minorHAnsi"/>
                <w:b/>
                <w:color w:val="000000" w:themeColor="text1"/>
                <w:sz w:val="22"/>
                <w:szCs w:val="22"/>
              </w:rPr>
              <w:t xml:space="preserve"> </w:t>
            </w:r>
            <w:r>
              <w:rPr>
                <w:rFonts w:cstheme="minorHAnsi"/>
                <w:b/>
                <w:color w:val="000000" w:themeColor="text1"/>
                <w:sz w:val="22"/>
                <w:szCs w:val="22"/>
              </w:rPr>
              <w:t>3</w:t>
            </w:r>
            <w:r w:rsidRPr="000425E5">
              <w:rPr>
                <w:rFonts w:cstheme="minorHAnsi"/>
                <w:b/>
                <w:color w:val="000000" w:themeColor="text1"/>
                <w:sz w:val="22"/>
                <w:szCs w:val="22"/>
              </w:rPr>
              <w:t xml:space="preserve"> Quiz</w:t>
            </w:r>
            <w:r>
              <w:rPr>
                <w:rFonts w:cstheme="minorHAnsi"/>
                <w:b/>
                <w:color w:val="000000" w:themeColor="text1"/>
                <w:sz w:val="22"/>
                <w:szCs w:val="22"/>
              </w:rPr>
              <w:t xml:space="preserve"> </w:t>
            </w:r>
          </w:p>
          <w:p w14:paraId="664804AB" w14:textId="021244E9" w:rsidR="00536BA7" w:rsidRPr="00FE6A25" w:rsidRDefault="00536BA7" w:rsidP="00FE6A25">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lastRenderedPageBreak/>
              <w:t>Infographic Assignment*</w:t>
            </w:r>
          </w:p>
          <w:p w14:paraId="114462B8" w14:textId="67CA2500" w:rsidR="00536BA7" w:rsidRDefault="00536BA7" w:rsidP="000857F4">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Cognitive and Social-Emotional Development Reflection Assignment*</w:t>
            </w:r>
          </w:p>
          <w:p w14:paraId="6F51B92C" w14:textId="77777777" w:rsidR="00536BA7" w:rsidRDefault="00536BA7" w:rsidP="00FE6A25">
            <w:pPr>
              <w:pStyle w:val="ListParagraph"/>
              <w:widowControl w:val="0"/>
              <w:autoSpaceDE w:val="0"/>
              <w:autoSpaceDN w:val="0"/>
              <w:adjustRightInd w:val="0"/>
              <w:rPr>
                <w:rFonts w:cstheme="minorHAnsi"/>
                <w:b/>
                <w:color w:val="000000" w:themeColor="text1"/>
                <w:sz w:val="22"/>
                <w:szCs w:val="22"/>
              </w:rPr>
            </w:pPr>
          </w:p>
          <w:p w14:paraId="07CAB443" w14:textId="1126A3CD" w:rsidR="00536BA7" w:rsidRPr="00074ABD" w:rsidRDefault="00536BA7" w:rsidP="00914F0A">
            <w:pPr>
              <w:pStyle w:val="ListParagraph"/>
              <w:widowControl w:val="0"/>
              <w:autoSpaceDE w:val="0"/>
              <w:autoSpaceDN w:val="0"/>
              <w:adjustRightInd w:val="0"/>
              <w:ind w:left="0"/>
              <w:rPr>
                <w:rFonts w:cstheme="minorHAnsi"/>
                <w:b/>
                <w:color w:val="000000" w:themeColor="text1"/>
                <w:sz w:val="22"/>
                <w:szCs w:val="22"/>
              </w:rPr>
            </w:pPr>
          </w:p>
        </w:tc>
      </w:tr>
      <w:tr w:rsidR="005A1D90" w:rsidRPr="00074ABD" w14:paraId="5A817C3A" w14:textId="77777777" w:rsidTr="007F3805">
        <w:tc>
          <w:tcPr>
            <w:tcW w:w="852" w:type="dxa"/>
          </w:tcPr>
          <w:p w14:paraId="62A22AF1"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lastRenderedPageBreak/>
              <w:t>4</w:t>
            </w:r>
          </w:p>
        </w:tc>
        <w:tc>
          <w:tcPr>
            <w:tcW w:w="1170" w:type="dxa"/>
          </w:tcPr>
          <w:p w14:paraId="02564FB9" w14:textId="4568B366" w:rsidR="00786456" w:rsidRPr="00074ABD" w:rsidRDefault="00786456" w:rsidP="00914F0A">
            <w:pPr>
              <w:rPr>
                <w:rFonts w:cstheme="minorHAnsi"/>
                <w:color w:val="000000" w:themeColor="text1"/>
                <w:sz w:val="22"/>
                <w:szCs w:val="22"/>
              </w:rPr>
            </w:pPr>
            <w:r>
              <w:rPr>
                <w:rFonts w:cstheme="minorHAnsi"/>
                <w:color w:val="000000" w:themeColor="text1"/>
                <w:sz w:val="22"/>
                <w:szCs w:val="22"/>
              </w:rPr>
              <w:t>0</w:t>
            </w:r>
            <w:r w:rsidR="008160AB">
              <w:rPr>
                <w:rFonts w:cstheme="minorHAnsi"/>
                <w:color w:val="000000" w:themeColor="text1"/>
                <w:sz w:val="22"/>
                <w:szCs w:val="22"/>
              </w:rPr>
              <w:t>2</w:t>
            </w:r>
            <w:r>
              <w:rPr>
                <w:rFonts w:cstheme="minorHAnsi"/>
                <w:color w:val="000000" w:themeColor="text1"/>
                <w:sz w:val="22"/>
                <w:szCs w:val="22"/>
              </w:rPr>
              <w:t>/1</w:t>
            </w:r>
            <w:r w:rsidR="008160AB">
              <w:rPr>
                <w:rFonts w:cstheme="minorHAnsi"/>
                <w:color w:val="000000" w:themeColor="text1"/>
                <w:sz w:val="22"/>
                <w:szCs w:val="22"/>
              </w:rPr>
              <w:t>4</w:t>
            </w:r>
            <w:r>
              <w:rPr>
                <w:rFonts w:cstheme="minorHAnsi"/>
                <w:color w:val="000000" w:themeColor="text1"/>
                <w:sz w:val="22"/>
                <w:szCs w:val="22"/>
              </w:rPr>
              <w:t xml:space="preserve"> – 0</w:t>
            </w:r>
            <w:r w:rsidR="008160AB">
              <w:rPr>
                <w:rFonts w:cstheme="minorHAnsi"/>
                <w:color w:val="000000" w:themeColor="text1"/>
                <w:sz w:val="22"/>
                <w:szCs w:val="22"/>
              </w:rPr>
              <w:t>2</w:t>
            </w:r>
            <w:r>
              <w:rPr>
                <w:rFonts w:cstheme="minorHAnsi"/>
                <w:color w:val="000000" w:themeColor="text1"/>
                <w:sz w:val="22"/>
                <w:szCs w:val="22"/>
              </w:rPr>
              <w:t>/</w:t>
            </w:r>
            <w:r w:rsidR="008160AB">
              <w:rPr>
                <w:rFonts w:cstheme="minorHAnsi"/>
                <w:color w:val="000000" w:themeColor="text1"/>
                <w:sz w:val="22"/>
                <w:szCs w:val="22"/>
              </w:rPr>
              <w:t>20</w:t>
            </w:r>
          </w:p>
        </w:tc>
        <w:tc>
          <w:tcPr>
            <w:tcW w:w="2054" w:type="dxa"/>
          </w:tcPr>
          <w:p w14:paraId="443D1C76"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Behavioral and Socio-Cognitive Approaches to Learning</w:t>
            </w:r>
          </w:p>
        </w:tc>
        <w:tc>
          <w:tcPr>
            <w:tcW w:w="2631" w:type="dxa"/>
          </w:tcPr>
          <w:p w14:paraId="7779B3CE"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Lectures:</w:t>
            </w:r>
          </w:p>
          <w:p w14:paraId="12F3EDFC" w14:textId="77777777" w:rsidR="00786456" w:rsidRPr="00074ABD" w:rsidRDefault="00786456" w:rsidP="00914F0A">
            <w:pPr>
              <w:pStyle w:val="ListParagraph"/>
              <w:widowControl w:val="0"/>
              <w:numPr>
                <w:ilvl w:val="0"/>
                <w:numId w:val="11"/>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Behavioral Approaches to Learning</w:t>
            </w:r>
          </w:p>
          <w:p w14:paraId="32FD91AC" w14:textId="3D0C52D8" w:rsidR="00786456" w:rsidRDefault="00786456" w:rsidP="00914F0A">
            <w:pPr>
              <w:pStyle w:val="ListParagraph"/>
              <w:widowControl w:val="0"/>
              <w:numPr>
                <w:ilvl w:val="0"/>
                <w:numId w:val="11"/>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Socio-Cognitive Approaches to Learning</w:t>
            </w:r>
          </w:p>
          <w:p w14:paraId="1CD2FF63" w14:textId="2EC77BE5" w:rsidR="00295F4C" w:rsidRPr="00074ABD" w:rsidRDefault="00295F4C" w:rsidP="00914F0A">
            <w:pPr>
              <w:pStyle w:val="ListParagraph"/>
              <w:widowControl w:val="0"/>
              <w:numPr>
                <w:ilvl w:val="0"/>
                <w:numId w:val="11"/>
              </w:numPr>
              <w:autoSpaceDE w:val="0"/>
              <w:autoSpaceDN w:val="0"/>
              <w:adjustRightInd w:val="0"/>
              <w:rPr>
                <w:rFonts w:cstheme="minorHAnsi"/>
                <w:color w:val="000000" w:themeColor="text1"/>
                <w:sz w:val="22"/>
                <w:szCs w:val="22"/>
              </w:rPr>
            </w:pPr>
            <w:r>
              <w:rPr>
                <w:rFonts w:cstheme="minorHAnsi"/>
                <w:color w:val="000000" w:themeColor="text1"/>
                <w:sz w:val="22"/>
                <w:szCs w:val="22"/>
              </w:rPr>
              <w:t>Guest Lecturer</w:t>
            </w:r>
            <w:r w:rsidR="00B83CF8">
              <w:rPr>
                <w:rFonts w:cstheme="minorHAnsi"/>
                <w:color w:val="000000" w:themeColor="text1"/>
                <w:sz w:val="22"/>
                <w:szCs w:val="22"/>
              </w:rPr>
              <w:t xml:space="preserve"> on Executive Function </w:t>
            </w:r>
            <w:bookmarkStart w:id="0" w:name="_GoBack"/>
            <w:bookmarkEnd w:id="0"/>
          </w:p>
          <w:p w14:paraId="44CA4502"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Readings:</w:t>
            </w:r>
          </w:p>
          <w:p w14:paraId="1EC6292F" w14:textId="77777777" w:rsidR="00786456" w:rsidRPr="00074ABD" w:rsidRDefault="00786456" w:rsidP="00914F0A">
            <w:pPr>
              <w:pStyle w:val="ListParagraph"/>
              <w:widowControl w:val="0"/>
              <w:numPr>
                <w:ilvl w:val="0"/>
                <w:numId w:val="12"/>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Santrock Chp 7</w:t>
            </w:r>
          </w:p>
        </w:tc>
        <w:tc>
          <w:tcPr>
            <w:tcW w:w="2785" w:type="dxa"/>
          </w:tcPr>
          <w:p w14:paraId="2A919597" w14:textId="1F729468" w:rsidR="000857F4" w:rsidRPr="000425E5" w:rsidRDefault="000857F4" w:rsidP="000857F4">
            <w:pPr>
              <w:widowControl w:val="0"/>
              <w:autoSpaceDE w:val="0"/>
              <w:autoSpaceDN w:val="0"/>
              <w:adjustRightInd w:val="0"/>
              <w:rPr>
                <w:rFonts w:cstheme="minorHAnsi"/>
                <w:b/>
                <w:color w:val="000000" w:themeColor="text1"/>
                <w:sz w:val="22"/>
                <w:szCs w:val="22"/>
              </w:rPr>
            </w:pPr>
            <w:r>
              <w:rPr>
                <w:rFonts w:cstheme="minorHAnsi"/>
                <w:b/>
                <w:color w:val="000000" w:themeColor="text1"/>
                <w:sz w:val="22"/>
                <w:szCs w:val="22"/>
              </w:rPr>
              <w:t xml:space="preserve">Sun </w:t>
            </w:r>
            <w:r w:rsidRPr="005A3EBE">
              <w:rPr>
                <w:rFonts w:cstheme="minorHAnsi"/>
                <w:b/>
                <w:color w:val="000000" w:themeColor="text1"/>
                <w:sz w:val="22"/>
                <w:szCs w:val="22"/>
              </w:rPr>
              <w:t>0</w:t>
            </w:r>
            <w:r w:rsidR="008160AB">
              <w:rPr>
                <w:rFonts w:cstheme="minorHAnsi"/>
                <w:b/>
                <w:color w:val="000000" w:themeColor="text1"/>
                <w:sz w:val="22"/>
                <w:szCs w:val="22"/>
              </w:rPr>
              <w:t>2/20</w:t>
            </w:r>
            <w:r w:rsidRPr="005A3EBE">
              <w:rPr>
                <w:rFonts w:cstheme="minorHAnsi"/>
                <w:b/>
                <w:color w:val="000000" w:themeColor="text1"/>
                <w:sz w:val="22"/>
                <w:szCs w:val="22"/>
              </w:rPr>
              <w:t>, 11:59pm</w:t>
            </w:r>
            <w:r>
              <w:rPr>
                <w:rFonts w:cstheme="minorHAnsi"/>
                <w:b/>
                <w:color w:val="000000" w:themeColor="text1"/>
                <w:sz w:val="22"/>
                <w:szCs w:val="22"/>
              </w:rPr>
              <w:t>:</w:t>
            </w:r>
          </w:p>
          <w:p w14:paraId="4A736FFF" w14:textId="28B23DC3" w:rsidR="000857F4" w:rsidRDefault="000857F4" w:rsidP="000857F4">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Week</w:t>
            </w:r>
            <w:r w:rsidRPr="000425E5">
              <w:rPr>
                <w:rFonts w:cstheme="minorHAnsi"/>
                <w:b/>
                <w:color w:val="000000" w:themeColor="text1"/>
                <w:sz w:val="22"/>
                <w:szCs w:val="22"/>
              </w:rPr>
              <w:t xml:space="preserve"> </w:t>
            </w:r>
            <w:r>
              <w:rPr>
                <w:rFonts w:cstheme="minorHAnsi"/>
                <w:b/>
                <w:color w:val="000000" w:themeColor="text1"/>
                <w:sz w:val="22"/>
                <w:szCs w:val="22"/>
              </w:rPr>
              <w:t>4</w:t>
            </w:r>
            <w:r w:rsidRPr="000425E5">
              <w:rPr>
                <w:rFonts w:cstheme="minorHAnsi"/>
                <w:b/>
                <w:color w:val="000000" w:themeColor="text1"/>
                <w:sz w:val="22"/>
                <w:szCs w:val="22"/>
              </w:rPr>
              <w:t xml:space="preserve"> Quiz</w:t>
            </w:r>
            <w:r>
              <w:rPr>
                <w:rFonts w:cstheme="minorHAnsi"/>
                <w:b/>
                <w:color w:val="000000" w:themeColor="text1"/>
                <w:sz w:val="22"/>
                <w:szCs w:val="22"/>
              </w:rPr>
              <w:t xml:space="preserve"> </w:t>
            </w:r>
          </w:p>
          <w:p w14:paraId="58F836BB" w14:textId="5EFC5864" w:rsidR="00FE6A25" w:rsidRPr="00FE6A25" w:rsidRDefault="00FE6A25" w:rsidP="00FE6A25">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Infographic Assignment*</w:t>
            </w:r>
          </w:p>
          <w:p w14:paraId="499C5AEF" w14:textId="1DADEBA8" w:rsidR="000857F4" w:rsidRDefault="005A1D90" w:rsidP="000857F4">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 xml:space="preserve">Behavioral Approaches to Learning </w:t>
            </w:r>
            <w:r w:rsidR="000857F4">
              <w:rPr>
                <w:rFonts w:cstheme="minorHAnsi"/>
                <w:b/>
                <w:color w:val="000000" w:themeColor="text1"/>
                <w:sz w:val="22"/>
                <w:szCs w:val="22"/>
              </w:rPr>
              <w:t>Reflection Assignment*</w:t>
            </w:r>
            <w:r w:rsidR="000857F4" w:rsidRPr="005A3EBE">
              <w:rPr>
                <w:rFonts w:cstheme="minorHAnsi"/>
                <w:b/>
                <w:color w:val="000000" w:themeColor="text1"/>
                <w:sz w:val="22"/>
                <w:szCs w:val="22"/>
              </w:rPr>
              <w:t xml:space="preserve"> </w:t>
            </w:r>
          </w:p>
          <w:p w14:paraId="6ABC7280" w14:textId="5CCFCA52"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p>
        </w:tc>
      </w:tr>
      <w:tr w:rsidR="005A1D90" w:rsidRPr="00074ABD" w14:paraId="6022E922" w14:textId="77777777" w:rsidTr="007F3805">
        <w:tc>
          <w:tcPr>
            <w:tcW w:w="852" w:type="dxa"/>
          </w:tcPr>
          <w:p w14:paraId="3487B435"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5</w:t>
            </w:r>
          </w:p>
        </w:tc>
        <w:tc>
          <w:tcPr>
            <w:tcW w:w="1170" w:type="dxa"/>
          </w:tcPr>
          <w:p w14:paraId="551927C0" w14:textId="6320DEFA" w:rsidR="00786456" w:rsidRPr="00074ABD" w:rsidRDefault="00786456" w:rsidP="00914F0A">
            <w:pPr>
              <w:rPr>
                <w:rFonts w:cstheme="minorHAnsi"/>
                <w:color w:val="000000" w:themeColor="text1"/>
                <w:sz w:val="22"/>
                <w:szCs w:val="22"/>
              </w:rPr>
            </w:pPr>
            <w:r>
              <w:rPr>
                <w:rFonts w:cstheme="minorHAnsi"/>
                <w:color w:val="000000" w:themeColor="text1"/>
                <w:sz w:val="22"/>
                <w:szCs w:val="22"/>
              </w:rPr>
              <w:t>0</w:t>
            </w:r>
            <w:r w:rsidR="008160AB">
              <w:rPr>
                <w:rFonts w:cstheme="minorHAnsi"/>
                <w:color w:val="000000" w:themeColor="text1"/>
                <w:sz w:val="22"/>
                <w:szCs w:val="22"/>
              </w:rPr>
              <w:t>2</w:t>
            </w:r>
            <w:r>
              <w:rPr>
                <w:rFonts w:cstheme="minorHAnsi"/>
                <w:color w:val="000000" w:themeColor="text1"/>
                <w:sz w:val="22"/>
                <w:szCs w:val="22"/>
              </w:rPr>
              <w:t>/2</w:t>
            </w:r>
            <w:r w:rsidR="008160AB">
              <w:rPr>
                <w:rFonts w:cstheme="minorHAnsi"/>
                <w:color w:val="000000" w:themeColor="text1"/>
                <w:sz w:val="22"/>
                <w:szCs w:val="22"/>
              </w:rPr>
              <w:t>1</w:t>
            </w:r>
            <w:r>
              <w:rPr>
                <w:rFonts w:cstheme="minorHAnsi"/>
                <w:color w:val="000000" w:themeColor="text1"/>
                <w:sz w:val="22"/>
                <w:szCs w:val="22"/>
              </w:rPr>
              <w:t xml:space="preserve"> – 0</w:t>
            </w:r>
            <w:r w:rsidR="008160AB">
              <w:rPr>
                <w:rFonts w:cstheme="minorHAnsi"/>
                <w:color w:val="000000" w:themeColor="text1"/>
                <w:sz w:val="22"/>
                <w:szCs w:val="22"/>
              </w:rPr>
              <w:t>2</w:t>
            </w:r>
            <w:r>
              <w:rPr>
                <w:rFonts w:cstheme="minorHAnsi"/>
                <w:color w:val="000000" w:themeColor="text1"/>
                <w:sz w:val="22"/>
                <w:szCs w:val="22"/>
              </w:rPr>
              <w:t>/</w:t>
            </w:r>
            <w:r w:rsidR="008160AB">
              <w:rPr>
                <w:rFonts w:cstheme="minorHAnsi"/>
                <w:color w:val="000000" w:themeColor="text1"/>
                <w:sz w:val="22"/>
                <w:szCs w:val="22"/>
              </w:rPr>
              <w:t>27</w:t>
            </w:r>
            <w:r>
              <w:rPr>
                <w:rFonts w:cstheme="minorHAnsi"/>
                <w:color w:val="000000" w:themeColor="text1"/>
                <w:sz w:val="22"/>
                <w:szCs w:val="22"/>
              </w:rPr>
              <w:t xml:space="preserve"> </w:t>
            </w:r>
          </w:p>
        </w:tc>
        <w:tc>
          <w:tcPr>
            <w:tcW w:w="2054" w:type="dxa"/>
          </w:tcPr>
          <w:p w14:paraId="4116CA11"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Information Processing and Complex Cognitive Approaches to Learning</w:t>
            </w:r>
          </w:p>
        </w:tc>
        <w:tc>
          <w:tcPr>
            <w:tcW w:w="2631" w:type="dxa"/>
          </w:tcPr>
          <w:p w14:paraId="2252B56F"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Lectures:</w:t>
            </w:r>
          </w:p>
          <w:p w14:paraId="5A073332" w14:textId="77777777" w:rsidR="00786456" w:rsidRPr="00074ABD" w:rsidRDefault="00786456" w:rsidP="00914F0A">
            <w:pPr>
              <w:pStyle w:val="ListParagraph"/>
              <w:widowControl w:val="0"/>
              <w:numPr>
                <w:ilvl w:val="0"/>
                <w:numId w:val="12"/>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Information Processing</w:t>
            </w:r>
          </w:p>
          <w:p w14:paraId="6143F721" w14:textId="77777777" w:rsidR="00786456" w:rsidRPr="00074ABD" w:rsidRDefault="00786456" w:rsidP="00914F0A">
            <w:pPr>
              <w:pStyle w:val="ListParagraph"/>
              <w:widowControl w:val="0"/>
              <w:numPr>
                <w:ilvl w:val="0"/>
                <w:numId w:val="12"/>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Complex Cognitive</w:t>
            </w:r>
          </w:p>
          <w:p w14:paraId="076C9165"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Readings:</w:t>
            </w:r>
          </w:p>
          <w:p w14:paraId="6B129273" w14:textId="77777777" w:rsidR="00786456" w:rsidRPr="00074ABD" w:rsidRDefault="00786456" w:rsidP="00914F0A">
            <w:pPr>
              <w:pStyle w:val="ListParagraph"/>
              <w:widowControl w:val="0"/>
              <w:numPr>
                <w:ilvl w:val="0"/>
                <w:numId w:val="13"/>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Santrock Chp 8</w:t>
            </w:r>
          </w:p>
          <w:p w14:paraId="42893FE9" w14:textId="77777777" w:rsidR="00786456" w:rsidRPr="00074ABD" w:rsidRDefault="00786456" w:rsidP="00914F0A">
            <w:pPr>
              <w:pStyle w:val="ListParagraph"/>
              <w:widowControl w:val="0"/>
              <w:numPr>
                <w:ilvl w:val="0"/>
                <w:numId w:val="13"/>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Santrock Chp 9</w:t>
            </w:r>
          </w:p>
        </w:tc>
        <w:tc>
          <w:tcPr>
            <w:tcW w:w="2785" w:type="dxa"/>
          </w:tcPr>
          <w:p w14:paraId="4763FA1C" w14:textId="2A7F51F6" w:rsidR="000857F4" w:rsidRPr="000425E5" w:rsidRDefault="000857F4" w:rsidP="000857F4">
            <w:pPr>
              <w:widowControl w:val="0"/>
              <w:autoSpaceDE w:val="0"/>
              <w:autoSpaceDN w:val="0"/>
              <w:adjustRightInd w:val="0"/>
              <w:rPr>
                <w:rFonts w:cstheme="minorHAnsi"/>
                <w:b/>
                <w:color w:val="000000" w:themeColor="text1"/>
                <w:sz w:val="22"/>
                <w:szCs w:val="22"/>
              </w:rPr>
            </w:pPr>
            <w:r>
              <w:rPr>
                <w:rFonts w:cstheme="minorHAnsi"/>
                <w:b/>
                <w:color w:val="000000" w:themeColor="text1"/>
                <w:sz w:val="22"/>
                <w:szCs w:val="22"/>
              </w:rPr>
              <w:t xml:space="preserve">Sun </w:t>
            </w:r>
            <w:r w:rsidRPr="005A3EBE">
              <w:rPr>
                <w:rFonts w:cstheme="minorHAnsi"/>
                <w:b/>
                <w:color w:val="000000" w:themeColor="text1"/>
                <w:sz w:val="22"/>
                <w:szCs w:val="22"/>
              </w:rPr>
              <w:t>0</w:t>
            </w:r>
            <w:r w:rsidR="008160AB">
              <w:rPr>
                <w:rFonts w:cstheme="minorHAnsi"/>
                <w:b/>
                <w:color w:val="000000" w:themeColor="text1"/>
                <w:sz w:val="22"/>
                <w:szCs w:val="22"/>
              </w:rPr>
              <w:t>2</w:t>
            </w:r>
            <w:r w:rsidRPr="005A3EBE">
              <w:rPr>
                <w:rFonts w:cstheme="minorHAnsi"/>
                <w:b/>
                <w:color w:val="000000" w:themeColor="text1"/>
                <w:sz w:val="22"/>
                <w:szCs w:val="22"/>
              </w:rPr>
              <w:t>/2</w:t>
            </w:r>
            <w:r w:rsidR="008160AB">
              <w:rPr>
                <w:rFonts w:cstheme="minorHAnsi"/>
                <w:b/>
                <w:color w:val="000000" w:themeColor="text1"/>
                <w:sz w:val="22"/>
                <w:szCs w:val="22"/>
              </w:rPr>
              <w:t>7</w:t>
            </w:r>
            <w:r w:rsidRPr="005A3EBE">
              <w:rPr>
                <w:rFonts w:cstheme="minorHAnsi"/>
                <w:b/>
                <w:color w:val="000000" w:themeColor="text1"/>
                <w:sz w:val="22"/>
                <w:szCs w:val="22"/>
              </w:rPr>
              <w:t>, 11:59pm</w:t>
            </w:r>
            <w:r>
              <w:rPr>
                <w:rFonts w:cstheme="minorHAnsi"/>
                <w:b/>
                <w:color w:val="000000" w:themeColor="text1"/>
                <w:sz w:val="22"/>
                <w:szCs w:val="22"/>
              </w:rPr>
              <w:t>:</w:t>
            </w:r>
          </w:p>
          <w:p w14:paraId="598B3C9B" w14:textId="11D7DE0E" w:rsidR="000857F4" w:rsidRDefault="000857F4" w:rsidP="000857F4">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Week</w:t>
            </w:r>
            <w:r w:rsidRPr="000425E5">
              <w:rPr>
                <w:rFonts w:cstheme="minorHAnsi"/>
                <w:b/>
                <w:color w:val="000000" w:themeColor="text1"/>
                <w:sz w:val="22"/>
                <w:szCs w:val="22"/>
              </w:rPr>
              <w:t xml:space="preserve"> </w:t>
            </w:r>
            <w:r>
              <w:rPr>
                <w:rFonts w:cstheme="minorHAnsi"/>
                <w:b/>
                <w:color w:val="000000" w:themeColor="text1"/>
                <w:sz w:val="22"/>
                <w:szCs w:val="22"/>
              </w:rPr>
              <w:t>5</w:t>
            </w:r>
            <w:r w:rsidRPr="000425E5">
              <w:rPr>
                <w:rFonts w:cstheme="minorHAnsi"/>
                <w:b/>
                <w:color w:val="000000" w:themeColor="text1"/>
                <w:sz w:val="22"/>
                <w:szCs w:val="22"/>
              </w:rPr>
              <w:t xml:space="preserve"> Quiz</w:t>
            </w:r>
            <w:r>
              <w:rPr>
                <w:rFonts w:cstheme="minorHAnsi"/>
                <w:b/>
                <w:color w:val="000000" w:themeColor="text1"/>
                <w:sz w:val="22"/>
                <w:szCs w:val="22"/>
              </w:rPr>
              <w:t xml:space="preserve"> </w:t>
            </w:r>
          </w:p>
          <w:p w14:paraId="216E7DE1" w14:textId="2864B78E" w:rsidR="00FE6A25" w:rsidRPr="00FE6A25" w:rsidRDefault="00FE6A25" w:rsidP="00FE6A25">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Infographic Assignment*</w:t>
            </w:r>
          </w:p>
          <w:p w14:paraId="4DA0FF51" w14:textId="4BEF5279" w:rsidR="000857F4" w:rsidRDefault="00366498" w:rsidP="000857F4">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 xml:space="preserve">Information Processing </w:t>
            </w:r>
            <w:r w:rsidR="000857F4">
              <w:rPr>
                <w:rFonts w:cstheme="minorHAnsi"/>
                <w:b/>
                <w:color w:val="000000" w:themeColor="text1"/>
                <w:sz w:val="22"/>
                <w:szCs w:val="22"/>
              </w:rPr>
              <w:t>Reflection Assignment*</w:t>
            </w:r>
            <w:r w:rsidR="000857F4" w:rsidRPr="005A3EBE">
              <w:rPr>
                <w:rFonts w:cstheme="minorHAnsi"/>
                <w:b/>
                <w:color w:val="000000" w:themeColor="text1"/>
                <w:sz w:val="22"/>
                <w:szCs w:val="22"/>
              </w:rPr>
              <w:t xml:space="preserve"> </w:t>
            </w:r>
          </w:p>
          <w:p w14:paraId="24D024DD" w14:textId="662227F6"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p>
        </w:tc>
      </w:tr>
      <w:tr w:rsidR="005A1D90" w:rsidRPr="00074ABD" w14:paraId="13BFDCD0" w14:textId="77777777" w:rsidTr="007F3805">
        <w:tc>
          <w:tcPr>
            <w:tcW w:w="852" w:type="dxa"/>
          </w:tcPr>
          <w:p w14:paraId="365695B1"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6</w:t>
            </w:r>
          </w:p>
        </w:tc>
        <w:tc>
          <w:tcPr>
            <w:tcW w:w="1170" w:type="dxa"/>
          </w:tcPr>
          <w:p w14:paraId="32B9870F" w14:textId="51A7C7E5" w:rsidR="00786456" w:rsidRPr="00074ABD" w:rsidRDefault="00786456" w:rsidP="00914F0A">
            <w:pPr>
              <w:rPr>
                <w:rFonts w:cstheme="minorHAnsi"/>
                <w:color w:val="000000" w:themeColor="text1"/>
                <w:sz w:val="22"/>
                <w:szCs w:val="22"/>
              </w:rPr>
            </w:pPr>
            <w:r>
              <w:rPr>
                <w:rFonts w:cstheme="minorHAnsi"/>
                <w:color w:val="000000" w:themeColor="text1"/>
                <w:sz w:val="22"/>
                <w:szCs w:val="22"/>
              </w:rPr>
              <w:t>0</w:t>
            </w:r>
            <w:r w:rsidR="008160AB">
              <w:rPr>
                <w:rFonts w:cstheme="minorHAnsi"/>
                <w:color w:val="000000" w:themeColor="text1"/>
                <w:sz w:val="22"/>
                <w:szCs w:val="22"/>
              </w:rPr>
              <w:t>2</w:t>
            </w:r>
            <w:r>
              <w:rPr>
                <w:rFonts w:cstheme="minorHAnsi"/>
                <w:color w:val="000000" w:themeColor="text1"/>
                <w:sz w:val="22"/>
                <w:szCs w:val="22"/>
              </w:rPr>
              <w:t>/</w:t>
            </w:r>
            <w:r w:rsidR="008160AB">
              <w:rPr>
                <w:rFonts w:cstheme="minorHAnsi"/>
                <w:color w:val="000000" w:themeColor="text1"/>
                <w:sz w:val="22"/>
                <w:szCs w:val="22"/>
              </w:rPr>
              <w:t>28</w:t>
            </w:r>
            <w:r>
              <w:rPr>
                <w:rFonts w:cstheme="minorHAnsi"/>
                <w:color w:val="000000" w:themeColor="text1"/>
                <w:sz w:val="22"/>
                <w:szCs w:val="22"/>
              </w:rPr>
              <w:t xml:space="preserve"> – </w:t>
            </w:r>
            <w:r w:rsidR="008160AB">
              <w:rPr>
                <w:rFonts w:cstheme="minorHAnsi"/>
                <w:color w:val="000000" w:themeColor="text1"/>
                <w:sz w:val="22"/>
                <w:szCs w:val="22"/>
              </w:rPr>
              <w:t>03/06</w:t>
            </w:r>
          </w:p>
        </w:tc>
        <w:tc>
          <w:tcPr>
            <w:tcW w:w="2054" w:type="dxa"/>
          </w:tcPr>
          <w:p w14:paraId="127F2989" w14:textId="77777777" w:rsidR="00786456" w:rsidRPr="00074ABD" w:rsidRDefault="00786456" w:rsidP="00914F0A">
            <w:pPr>
              <w:widowControl w:val="0"/>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Social-Constructivist Approaches to Learning</w:t>
            </w:r>
          </w:p>
        </w:tc>
        <w:tc>
          <w:tcPr>
            <w:tcW w:w="2631" w:type="dxa"/>
          </w:tcPr>
          <w:p w14:paraId="33693381"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Lectures:</w:t>
            </w:r>
          </w:p>
          <w:p w14:paraId="65E9A152" w14:textId="77777777" w:rsidR="00786456" w:rsidRPr="00074ABD" w:rsidRDefault="00786456" w:rsidP="00914F0A">
            <w:pPr>
              <w:pStyle w:val="ListParagraph"/>
              <w:widowControl w:val="0"/>
              <w:numPr>
                <w:ilvl w:val="0"/>
                <w:numId w:val="14"/>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Social Constructivist Approaches</w:t>
            </w:r>
          </w:p>
          <w:p w14:paraId="4EDEAF3D"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Readings:</w:t>
            </w:r>
          </w:p>
          <w:p w14:paraId="4FF598F1" w14:textId="77777777" w:rsidR="00786456" w:rsidRPr="00074ABD" w:rsidRDefault="00786456" w:rsidP="00914F0A">
            <w:pPr>
              <w:pStyle w:val="ListParagraph"/>
              <w:widowControl w:val="0"/>
              <w:numPr>
                <w:ilvl w:val="0"/>
                <w:numId w:val="14"/>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Santrock Chp 10</w:t>
            </w:r>
          </w:p>
        </w:tc>
        <w:tc>
          <w:tcPr>
            <w:tcW w:w="2785" w:type="dxa"/>
          </w:tcPr>
          <w:p w14:paraId="24CA31E3" w14:textId="4D77A599" w:rsidR="000857F4" w:rsidRPr="000425E5" w:rsidRDefault="008160AB" w:rsidP="000857F4">
            <w:pPr>
              <w:widowControl w:val="0"/>
              <w:autoSpaceDE w:val="0"/>
              <w:autoSpaceDN w:val="0"/>
              <w:adjustRightInd w:val="0"/>
              <w:rPr>
                <w:rFonts w:cstheme="minorHAnsi"/>
                <w:b/>
                <w:color w:val="000000" w:themeColor="text1"/>
                <w:sz w:val="22"/>
                <w:szCs w:val="22"/>
              </w:rPr>
            </w:pPr>
            <w:r>
              <w:rPr>
                <w:rFonts w:cstheme="minorHAnsi"/>
                <w:b/>
                <w:color w:val="000000" w:themeColor="text1"/>
                <w:sz w:val="22"/>
                <w:szCs w:val="22"/>
              </w:rPr>
              <w:t>Sun 03</w:t>
            </w:r>
            <w:r w:rsidR="000857F4" w:rsidRPr="005A3EBE">
              <w:rPr>
                <w:rFonts w:cstheme="minorHAnsi"/>
                <w:b/>
                <w:color w:val="000000" w:themeColor="text1"/>
                <w:sz w:val="22"/>
                <w:szCs w:val="22"/>
              </w:rPr>
              <w:t>/</w:t>
            </w:r>
            <w:r>
              <w:rPr>
                <w:rFonts w:cstheme="minorHAnsi"/>
                <w:b/>
                <w:color w:val="000000" w:themeColor="text1"/>
                <w:sz w:val="22"/>
                <w:szCs w:val="22"/>
              </w:rPr>
              <w:t>06</w:t>
            </w:r>
            <w:r w:rsidR="000857F4" w:rsidRPr="005A3EBE">
              <w:rPr>
                <w:rFonts w:cstheme="minorHAnsi"/>
                <w:b/>
                <w:color w:val="000000" w:themeColor="text1"/>
                <w:sz w:val="22"/>
                <w:szCs w:val="22"/>
              </w:rPr>
              <w:t>, 11:59pm</w:t>
            </w:r>
            <w:r w:rsidR="000857F4">
              <w:rPr>
                <w:rFonts w:cstheme="minorHAnsi"/>
                <w:b/>
                <w:color w:val="000000" w:themeColor="text1"/>
                <w:sz w:val="22"/>
                <w:szCs w:val="22"/>
              </w:rPr>
              <w:t>:</w:t>
            </w:r>
          </w:p>
          <w:p w14:paraId="23C211E5" w14:textId="3AE27A8F" w:rsidR="000857F4" w:rsidRDefault="000857F4" w:rsidP="000857F4">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Week</w:t>
            </w:r>
            <w:r w:rsidRPr="000425E5">
              <w:rPr>
                <w:rFonts w:cstheme="minorHAnsi"/>
                <w:b/>
                <w:color w:val="000000" w:themeColor="text1"/>
                <w:sz w:val="22"/>
                <w:szCs w:val="22"/>
              </w:rPr>
              <w:t xml:space="preserve"> </w:t>
            </w:r>
            <w:r>
              <w:rPr>
                <w:rFonts w:cstheme="minorHAnsi"/>
                <w:b/>
                <w:color w:val="000000" w:themeColor="text1"/>
                <w:sz w:val="22"/>
                <w:szCs w:val="22"/>
              </w:rPr>
              <w:t>6</w:t>
            </w:r>
            <w:r w:rsidRPr="000425E5">
              <w:rPr>
                <w:rFonts w:cstheme="minorHAnsi"/>
                <w:b/>
                <w:color w:val="000000" w:themeColor="text1"/>
                <w:sz w:val="22"/>
                <w:szCs w:val="22"/>
              </w:rPr>
              <w:t xml:space="preserve"> Quiz</w:t>
            </w:r>
            <w:r>
              <w:rPr>
                <w:rFonts w:cstheme="minorHAnsi"/>
                <w:b/>
                <w:color w:val="000000" w:themeColor="text1"/>
                <w:sz w:val="22"/>
                <w:szCs w:val="22"/>
              </w:rPr>
              <w:t xml:space="preserve"> </w:t>
            </w:r>
          </w:p>
          <w:p w14:paraId="013DE0E1" w14:textId="77777777" w:rsidR="00FE6A25" w:rsidRDefault="00FE6A25" w:rsidP="00FE6A25">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Infographic Assignment*</w:t>
            </w:r>
          </w:p>
          <w:p w14:paraId="1D848DBA" w14:textId="77777777" w:rsidR="00FE6A25" w:rsidRDefault="00FE6A25" w:rsidP="00FE6A25">
            <w:pPr>
              <w:pStyle w:val="ListParagraph"/>
              <w:widowControl w:val="0"/>
              <w:autoSpaceDE w:val="0"/>
              <w:autoSpaceDN w:val="0"/>
              <w:adjustRightInd w:val="0"/>
              <w:rPr>
                <w:rFonts w:cstheme="minorHAnsi"/>
                <w:b/>
                <w:color w:val="000000" w:themeColor="text1"/>
                <w:sz w:val="22"/>
                <w:szCs w:val="22"/>
              </w:rPr>
            </w:pPr>
          </w:p>
          <w:p w14:paraId="1FDA4618" w14:textId="1AB1745F" w:rsidR="00786456" w:rsidRPr="00074ABD" w:rsidRDefault="00786456" w:rsidP="008140B6">
            <w:pPr>
              <w:pStyle w:val="ListParagraph"/>
              <w:widowControl w:val="0"/>
              <w:autoSpaceDE w:val="0"/>
              <w:autoSpaceDN w:val="0"/>
              <w:adjustRightInd w:val="0"/>
              <w:rPr>
                <w:rFonts w:cstheme="minorHAnsi"/>
                <w:b/>
                <w:color w:val="000000" w:themeColor="text1"/>
                <w:sz w:val="22"/>
                <w:szCs w:val="22"/>
              </w:rPr>
            </w:pPr>
          </w:p>
        </w:tc>
      </w:tr>
      <w:tr w:rsidR="005A1D90" w:rsidRPr="00074ABD" w14:paraId="13FF9329" w14:textId="77777777" w:rsidTr="007F3805">
        <w:tc>
          <w:tcPr>
            <w:tcW w:w="852" w:type="dxa"/>
          </w:tcPr>
          <w:p w14:paraId="4286E616"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7</w:t>
            </w:r>
          </w:p>
        </w:tc>
        <w:tc>
          <w:tcPr>
            <w:tcW w:w="1170" w:type="dxa"/>
          </w:tcPr>
          <w:p w14:paraId="4C35C19E" w14:textId="04D5E525" w:rsidR="00786456" w:rsidRPr="00074ABD" w:rsidRDefault="008160AB" w:rsidP="00914F0A">
            <w:pPr>
              <w:rPr>
                <w:rFonts w:cstheme="minorHAnsi"/>
                <w:color w:val="000000" w:themeColor="text1"/>
                <w:sz w:val="22"/>
                <w:szCs w:val="22"/>
              </w:rPr>
            </w:pPr>
            <w:r>
              <w:rPr>
                <w:rFonts w:cstheme="minorHAnsi"/>
                <w:color w:val="000000" w:themeColor="text1"/>
                <w:sz w:val="22"/>
                <w:szCs w:val="22"/>
              </w:rPr>
              <w:t>03</w:t>
            </w:r>
            <w:r w:rsidR="00786456">
              <w:rPr>
                <w:rFonts w:cstheme="minorHAnsi"/>
                <w:color w:val="000000" w:themeColor="text1"/>
                <w:sz w:val="22"/>
                <w:szCs w:val="22"/>
              </w:rPr>
              <w:t>/0</w:t>
            </w:r>
            <w:r>
              <w:rPr>
                <w:rFonts w:cstheme="minorHAnsi"/>
                <w:color w:val="000000" w:themeColor="text1"/>
                <w:sz w:val="22"/>
                <w:szCs w:val="22"/>
              </w:rPr>
              <w:t>7</w:t>
            </w:r>
            <w:r w:rsidR="00786456">
              <w:rPr>
                <w:rFonts w:cstheme="minorHAnsi"/>
                <w:color w:val="000000" w:themeColor="text1"/>
                <w:sz w:val="22"/>
                <w:szCs w:val="22"/>
              </w:rPr>
              <w:t xml:space="preserve"> – </w:t>
            </w:r>
            <w:r>
              <w:rPr>
                <w:rFonts w:cstheme="minorHAnsi"/>
                <w:color w:val="000000" w:themeColor="text1"/>
                <w:sz w:val="22"/>
                <w:szCs w:val="22"/>
              </w:rPr>
              <w:t>03</w:t>
            </w:r>
            <w:r w:rsidR="00786456">
              <w:rPr>
                <w:rFonts w:cstheme="minorHAnsi"/>
                <w:color w:val="000000" w:themeColor="text1"/>
                <w:sz w:val="22"/>
                <w:szCs w:val="22"/>
              </w:rPr>
              <w:t>/</w:t>
            </w:r>
            <w:r>
              <w:rPr>
                <w:rFonts w:cstheme="minorHAnsi"/>
                <w:color w:val="000000" w:themeColor="text1"/>
                <w:sz w:val="22"/>
                <w:szCs w:val="22"/>
              </w:rPr>
              <w:t>13</w:t>
            </w:r>
          </w:p>
        </w:tc>
        <w:tc>
          <w:tcPr>
            <w:tcW w:w="2054" w:type="dxa"/>
          </w:tcPr>
          <w:p w14:paraId="4551AC41"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Learning in Content Areas</w:t>
            </w:r>
          </w:p>
        </w:tc>
        <w:tc>
          <w:tcPr>
            <w:tcW w:w="2631" w:type="dxa"/>
          </w:tcPr>
          <w:p w14:paraId="694A1BFE"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 xml:space="preserve">Lectures: </w:t>
            </w:r>
          </w:p>
          <w:p w14:paraId="5B20CC11" w14:textId="77777777" w:rsidR="00786456" w:rsidRPr="00074ABD" w:rsidRDefault="00786456" w:rsidP="00914F0A">
            <w:pPr>
              <w:pStyle w:val="ListParagraph"/>
              <w:widowControl w:val="0"/>
              <w:numPr>
                <w:ilvl w:val="0"/>
                <w:numId w:val="14"/>
              </w:numPr>
              <w:autoSpaceDE w:val="0"/>
              <w:autoSpaceDN w:val="0"/>
              <w:adjustRightInd w:val="0"/>
              <w:rPr>
                <w:rFonts w:cstheme="minorHAnsi"/>
                <w:b/>
                <w:color w:val="000000" w:themeColor="text1"/>
                <w:sz w:val="22"/>
                <w:szCs w:val="22"/>
              </w:rPr>
            </w:pPr>
            <w:r w:rsidRPr="00074ABD">
              <w:rPr>
                <w:rFonts w:cstheme="minorHAnsi"/>
                <w:color w:val="000000" w:themeColor="text1"/>
                <w:sz w:val="22"/>
                <w:szCs w:val="22"/>
              </w:rPr>
              <w:t>Reading</w:t>
            </w:r>
          </w:p>
          <w:p w14:paraId="14419E7E" w14:textId="77777777" w:rsidR="00786456" w:rsidRPr="00074ABD" w:rsidRDefault="00786456" w:rsidP="00914F0A">
            <w:pPr>
              <w:pStyle w:val="ListParagraph"/>
              <w:widowControl w:val="0"/>
              <w:numPr>
                <w:ilvl w:val="0"/>
                <w:numId w:val="14"/>
              </w:numPr>
              <w:autoSpaceDE w:val="0"/>
              <w:autoSpaceDN w:val="0"/>
              <w:adjustRightInd w:val="0"/>
              <w:rPr>
                <w:rFonts w:cstheme="minorHAnsi"/>
                <w:b/>
                <w:color w:val="000000" w:themeColor="text1"/>
                <w:sz w:val="22"/>
                <w:szCs w:val="22"/>
              </w:rPr>
            </w:pPr>
            <w:r w:rsidRPr="00074ABD">
              <w:rPr>
                <w:rFonts w:cstheme="minorHAnsi"/>
                <w:color w:val="000000" w:themeColor="text1"/>
                <w:sz w:val="22"/>
                <w:szCs w:val="22"/>
              </w:rPr>
              <w:t>Mathematics</w:t>
            </w:r>
          </w:p>
          <w:p w14:paraId="3469F3FB" w14:textId="77777777" w:rsidR="00786456" w:rsidRPr="00074ABD" w:rsidRDefault="00786456" w:rsidP="00914F0A">
            <w:pPr>
              <w:pStyle w:val="ListParagraph"/>
              <w:widowControl w:val="0"/>
              <w:numPr>
                <w:ilvl w:val="0"/>
                <w:numId w:val="14"/>
              </w:numPr>
              <w:autoSpaceDE w:val="0"/>
              <w:autoSpaceDN w:val="0"/>
              <w:adjustRightInd w:val="0"/>
              <w:rPr>
                <w:rFonts w:cstheme="minorHAnsi"/>
                <w:b/>
                <w:color w:val="000000" w:themeColor="text1"/>
                <w:sz w:val="22"/>
                <w:szCs w:val="22"/>
              </w:rPr>
            </w:pPr>
            <w:r w:rsidRPr="00074ABD">
              <w:rPr>
                <w:rFonts w:cstheme="minorHAnsi"/>
                <w:color w:val="000000" w:themeColor="text1"/>
                <w:sz w:val="22"/>
                <w:szCs w:val="22"/>
              </w:rPr>
              <w:t>Writing</w:t>
            </w:r>
          </w:p>
          <w:p w14:paraId="5FC1C477"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Readings:</w:t>
            </w:r>
          </w:p>
          <w:p w14:paraId="279AF2BB" w14:textId="77777777" w:rsidR="00786456" w:rsidRPr="00074ABD" w:rsidRDefault="00786456" w:rsidP="00914F0A">
            <w:pPr>
              <w:pStyle w:val="ListParagraph"/>
              <w:widowControl w:val="0"/>
              <w:numPr>
                <w:ilvl w:val="0"/>
                <w:numId w:val="15"/>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Santrock Chp 11</w:t>
            </w:r>
          </w:p>
        </w:tc>
        <w:tc>
          <w:tcPr>
            <w:tcW w:w="2785" w:type="dxa"/>
          </w:tcPr>
          <w:p w14:paraId="10A1FA49" w14:textId="7422F4AA" w:rsidR="000857F4" w:rsidRPr="000425E5" w:rsidRDefault="008160AB" w:rsidP="000857F4">
            <w:pPr>
              <w:widowControl w:val="0"/>
              <w:autoSpaceDE w:val="0"/>
              <w:autoSpaceDN w:val="0"/>
              <w:adjustRightInd w:val="0"/>
              <w:rPr>
                <w:rFonts w:cstheme="minorHAnsi"/>
                <w:b/>
                <w:color w:val="000000" w:themeColor="text1"/>
                <w:sz w:val="22"/>
                <w:szCs w:val="22"/>
              </w:rPr>
            </w:pPr>
            <w:r>
              <w:rPr>
                <w:rFonts w:cstheme="minorHAnsi"/>
                <w:b/>
                <w:color w:val="000000" w:themeColor="text1"/>
                <w:sz w:val="22"/>
                <w:szCs w:val="22"/>
              </w:rPr>
              <w:t>Sun 03</w:t>
            </w:r>
            <w:r w:rsidR="000857F4" w:rsidRPr="005A3EBE">
              <w:rPr>
                <w:rFonts w:cstheme="minorHAnsi"/>
                <w:b/>
                <w:color w:val="000000" w:themeColor="text1"/>
                <w:sz w:val="22"/>
                <w:szCs w:val="22"/>
              </w:rPr>
              <w:t>/</w:t>
            </w:r>
            <w:r>
              <w:rPr>
                <w:rFonts w:cstheme="minorHAnsi"/>
                <w:b/>
                <w:color w:val="000000" w:themeColor="text1"/>
                <w:sz w:val="22"/>
                <w:szCs w:val="22"/>
              </w:rPr>
              <w:t>13</w:t>
            </w:r>
            <w:r w:rsidR="000857F4" w:rsidRPr="005A3EBE">
              <w:rPr>
                <w:rFonts w:cstheme="minorHAnsi"/>
                <w:b/>
                <w:color w:val="000000" w:themeColor="text1"/>
                <w:sz w:val="22"/>
                <w:szCs w:val="22"/>
              </w:rPr>
              <w:t>, 11:59pm</w:t>
            </w:r>
            <w:r w:rsidR="000857F4">
              <w:rPr>
                <w:rFonts w:cstheme="minorHAnsi"/>
                <w:b/>
                <w:color w:val="000000" w:themeColor="text1"/>
                <w:sz w:val="22"/>
                <w:szCs w:val="22"/>
              </w:rPr>
              <w:t>:</w:t>
            </w:r>
          </w:p>
          <w:p w14:paraId="1FA0AA7A" w14:textId="3DE8D614" w:rsidR="000857F4" w:rsidRDefault="000857F4" w:rsidP="000857F4">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Week</w:t>
            </w:r>
            <w:r w:rsidRPr="000425E5">
              <w:rPr>
                <w:rFonts w:cstheme="minorHAnsi"/>
                <w:b/>
                <w:color w:val="000000" w:themeColor="text1"/>
                <w:sz w:val="22"/>
                <w:szCs w:val="22"/>
              </w:rPr>
              <w:t xml:space="preserve"> </w:t>
            </w:r>
            <w:r>
              <w:rPr>
                <w:rFonts w:cstheme="minorHAnsi"/>
                <w:b/>
                <w:color w:val="000000" w:themeColor="text1"/>
                <w:sz w:val="22"/>
                <w:szCs w:val="22"/>
              </w:rPr>
              <w:t>7</w:t>
            </w:r>
            <w:r w:rsidRPr="000425E5">
              <w:rPr>
                <w:rFonts w:cstheme="minorHAnsi"/>
                <w:b/>
                <w:color w:val="000000" w:themeColor="text1"/>
                <w:sz w:val="22"/>
                <w:szCs w:val="22"/>
              </w:rPr>
              <w:t xml:space="preserve"> Quiz</w:t>
            </w:r>
            <w:r>
              <w:rPr>
                <w:rFonts w:cstheme="minorHAnsi"/>
                <w:b/>
                <w:color w:val="000000" w:themeColor="text1"/>
                <w:sz w:val="22"/>
                <w:szCs w:val="22"/>
              </w:rPr>
              <w:t xml:space="preserve"> </w:t>
            </w:r>
          </w:p>
          <w:p w14:paraId="768EBBAA" w14:textId="77777777" w:rsidR="00FE6A25" w:rsidRDefault="00FE6A25" w:rsidP="00FE6A25">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Infographic Assignment*</w:t>
            </w:r>
          </w:p>
          <w:p w14:paraId="28699BE7" w14:textId="77777777" w:rsidR="00FE6A25" w:rsidRDefault="00FE6A25" w:rsidP="00FE6A25">
            <w:pPr>
              <w:pStyle w:val="ListParagraph"/>
              <w:widowControl w:val="0"/>
              <w:autoSpaceDE w:val="0"/>
              <w:autoSpaceDN w:val="0"/>
              <w:adjustRightInd w:val="0"/>
              <w:rPr>
                <w:rFonts w:cstheme="minorHAnsi"/>
                <w:b/>
                <w:color w:val="000000" w:themeColor="text1"/>
                <w:sz w:val="22"/>
                <w:szCs w:val="22"/>
              </w:rPr>
            </w:pPr>
          </w:p>
          <w:p w14:paraId="7E5EC02E" w14:textId="276CB67F" w:rsidR="00786456" w:rsidRPr="00045CCF" w:rsidRDefault="00786456" w:rsidP="003966DE">
            <w:pPr>
              <w:pStyle w:val="ListParagraph"/>
              <w:widowControl w:val="0"/>
              <w:autoSpaceDE w:val="0"/>
              <w:autoSpaceDN w:val="0"/>
              <w:adjustRightInd w:val="0"/>
              <w:rPr>
                <w:rFonts w:cstheme="minorHAnsi"/>
                <w:b/>
                <w:color w:val="000000" w:themeColor="text1"/>
                <w:sz w:val="22"/>
                <w:szCs w:val="22"/>
              </w:rPr>
            </w:pPr>
          </w:p>
        </w:tc>
      </w:tr>
      <w:tr w:rsidR="001D2AF0" w:rsidRPr="00074ABD" w14:paraId="2B9A3795" w14:textId="77777777" w:rsidTr="007F3805">
        <w:tc>
          <w:tcPr>
            <w:tcW w:w="852" w:type="dxa"/>
          </w:tcPr>
          <w:p w14:paraId="026CEAA4" w14:textId="56531C27" w:rsidR="001D2AF0" w:rsidRDefault="001D2AF0" w:rsidP="00914F0A">
            <w:pPr>
              <w:pStyle w:val="ListParagraph"/>
              <w:widowControl w:val="0"/>
              <w:autoSpaceDE w:val="0"/>
              <w:autoSpaceDN w:val="0"/>
              <w:adjustRightInd w:val="0"/>
              <w:ind w:left="0"/>
              <w:rPr>
                <w:rFonts w:cstheme="minorHAnsi"/>
                <w:color w:val="000000" w:themeColor="text1"/>
                <w:sz w:val="22"/>
                <w:szCs w:val="22"/>
              </w:rPr>
            </w:pPr>
            <w:r>
              <w:rPr>
                <w:rFonts w:cstheme="minorHAnsi"/>
                <w:color w:val="000000" w:themeColor="text1"/>
                <w:sz w:val="22"/>
                <w:szCs w:val="22"/>
              </w:rPr>
              <w:t>8</w:t>
            </w:r>
          </w:p>
        </w:tc>
        <w:tc>
          <w:tcPr>
            <w:tcW w:w="1170" w:type="dxa"/>
          </w:tcPr>
          <w:p w14:paraId="27723DE4" w14:textId="6815D1C1" w:rsidR="001D2AF0" w:rsidRDefault="00B25C08" w:rsidP="00914F0A">
            <w:pPr>
              <w:rPr>
                <w:rFonts w:cstheme="minorHAnsi"/>
                <w:color w:val="000000" w:themeColor="text1"/>
                <w:sz w:val="22"/>
                <w:szCs w:val="22"/>
              </w:rPr>
            </w:pPr>
            <w:r>
              <w:rPr>
                <w:rFonts w:cstheme="minorHAnsi"/>
                <w:color w:val="000000" w:themeColor="text1"/>
                <w:sz w:val="22"/>
                <w:szCs w:val="22"/>
              </w:rPr>
              <w:t xml:space="preserve">03/14 – 03/20 </w:t>
            </w:r>
          </w:p>
        </w:tc>
        <w:tc>
          <w:tcPr>
            <w:tcW w:w="2054" w:type="dxa"/>
          </w:tcPr>
          <w:p w14:paraId="64BD2307" w14:textId="5B5AE2F4" w:rsidR="001D2AF0" w:rsidRPr="0072736C" w:rsidRDefault="00B25C08" w:rsidP="00914F0A">
            <w:pPr>
              <w:pStyle w:val="ListParagraph"/>
              <w:widowControl w:val="0"/>
              <w:autoSpaceDE w:val="0"/>
              <w:autoSpaceDN w:val="0"/>
              <w:adjustRightInd w:val="0"/>
              <w:ind w:left="0"/>
              <w:rPr>
                <w:rFonts w:cstheme="minorHAnsi"/>
                <w:b/>
                <w:color w:val="000000" w:themeColor="text1"/>
                <w:sz w:val="22"/>
                <w:szCs w:val="22"/>
              </w:rPr>
            </w:pPr>
            <w:r>
              <w:rPr>
                <w:rFonts w:cstheme="minorHAnsi"/>
                <w:b/>
                <w:color w:val="000000" w:themeColor="text1"/>
                <w:sz w:val="22"/>
                <w:szCs w:val="22"/>
              </w:rPr>
              <w:t>SPRING BREAK NO CLASS MONDAY 03/14 – SUNDAY 03/20</w:t>
            </w:r>
          </w:p>
        </w:tc>
        <w:tc>
          <w:tcPr>
            <w:tcW w:w="2631" w:type="dxa"/>
          </w:tcPr>
          <w:p w14:paraId="46F5B429" w14:textId="77777777" w:rsidR="001D2AF0" w:rsidRPr="00074ABD" w:rsidRDefault="001D2AF0" w:rsidP="00914F0A">
            <w:pPr>
              <w:pStyle w:val="ListParagraph"/>
              <w:widowControl w:val="0"/>
              <w:autoSpaceDE w:val="0"/>
              <w:autoSpaceDN w:val="0"/>
              <w:adjustRightInd w:val="0"/>
              <w:ind w:left="0"/>
              <w:rPr>
                <w:rFonts w:cstheme="minorHAnsi"/>
                <w:b/>
                <w:color w:val="000000" w:themeColor="text1"/>
                <w:sz w:val="22"/>
                <w:szCs w:val="22"/>
              </w:rPr>
            </w:pPr>
          </w:p>
        </w:tc>
        <w:tc>
          <w:tcPr>
            <w:tcW w:w="2785" w:type="dxa"/>
          </w:tcPr>
          <w:p w14:paraId="5B0D62F5" w14:textId="77777777" w:rsidR="001D2AF0" w:rsidRDefault="001D2AF0" w:rsidP="000857F4">
            <w:pPr>
              <w:widowControl w:val="0"/>
              <w:autoSpaceDE w:val="0"/>
              <w:autoSpaceDN w:val="0"/>
              <w:adjustRightInd w:val="0"/>
              <w:rPr>
                <w:rFonts w:cstheme="minorHAnsi"/>
                <w:b/>
                <w:color w:val="000000" w:themeColor="text1"/>
                <w:sz w:val="22"/>
                <w:szCs w:val="22"/>
              </w:rPr>
            </w:pPr>
          </w:p>
        </w:tc>
      </w:tr>
      <w:tr w:rsidR="005A1D90" w:rsidRPr="00074ABD" w14:paraId="1E5790FE" w14:textId="77777777" w:rsidTr="007F3805">
        <w:tc>
          <w:tcPr>
            <w:tcW w:w="852" w:type="dxa"/>
          </w:tcPr>
          <w:p w14:paraId="4EBD357B"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Pr>
                <w:rFonts w:cstheme="minorHAnsi"/>
                <w:color w:val="000000" w:themeColor="text1"/>
                <w:sz w:val="22"/>
                <w:szCs w:val="22"/>
              </w:rPr>
              <w:lastRenderedPageBreak/>
              <w:t>8</w:t>
            </w:r>
          </w:p>
        </w:tc>
        <w:tc>
          <w:tcPr>
            <w:tcW w:w="1170" w:type="dxa"/>
          </w:tcPr>
          <w:p w14:paraId="4BB98241" w14:textId="04311DDA" w:rsidR="00786456" w:rsidRPr="00074ABD" w:rsidRDefault="00B25C08" w:rsidP="00914F0A">
            <w:pPr>
              <w:rPr>
                <w:rFonts w:cstheme="minorHAnsi"/>
                <w:color w:val="000000" w:themeColor="text1"/>
                <w:sz w:val="22"/>
                <w:szCs w:val="22"/>
              </w:rPr>
            </w:pPr>
            <w:r>
              <w:rPr>
                <w:rFonts w:cstheme="minorHAnsi"/>
                <w:color w:val="000000" w:themeColor="text1"/>
                <w:sz w:val="22"/>
                <w:szCs w:val="22"/>
              </w:rPr>
              <w:t>03/2</w:t>
            </w:r>
            <w:r w:rsidR="00504545">
              <w:rPr>
                <w:rFonts w:cstheme="minorHAnsi"/>
                <w:color w:val="000000" w:themeColor="text1"/>
                <w:sz w:val="22"/>
                <w:szCs w:val="22"/>
              </w:rPr>
              <w:t>1</w:t>
            </w:r>
            <w:r w:rsidR="00786456">
              <w:rPr>
                <w:rFonts w:cstheme="minorHAnsi"/>
                <w:color w:val="000000" w:themeColor="text1"/>
                <w:sz w:val="22"/>
                <w:szCs w:val="22"/>
              </w:rPr>
              <w:t xml:space="preserve"> – </w:t>
            </w:r>
            <w:r>
              <w:rPr>
                <w:rFonts w:cstheme="minorHAnsi"/>
                <w:color w:val="000000" w:themeColor="text1"/>
                <w:sz w:val="22"/>
                <w:szCs w:val="22"/>
              </w:rPr>
              <w:t>03</w:t>
            </w:r>
            <w:r w:rsidR="00786456">
              <w:rPr>
                <w:rFonts w:cstheme="minorHAnsi"/>
                <w:color w:val="000000" w:themeColor="text1"/>
                <w:sz w:val="22"/>
                <w:szCs w:val="22"/>
              </w:rPr>
              <w:t>/</w:t>
            </w:r>
            <w:r>
              <w:rPr>
                <w:rFonts w:cstheme="minorHAnsi"/>
                <w:color w:val="000000" w:themeColor="text1"/>
                <w:sz w:val="22"/>
                <w:szCs w:val="22"/>
              </w:rPr>
              <w:t>2</w:t>
            </w:r>
            <w:r w:rsidR="00504545">
              <w:rPr>
                <w:rFonts w:cstheme="minorHAnsi"/>
                <w:color w:val="000000" w:themeColor="text1"/>
                <w:sz w:val="22"/>
                <w:szCs w:val="22"/>
              </w:rPr>
              <w:t>7</w:t>
            </w:r>
          </w:p>
        </w:tc>
        <w:tc>
          <w:tcPr>
            <w:tcW w:w="2054" w:type="dxa"/>
          </w:tcPr>
          <w:p w14:paraId="26C6D7E6"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Behavior Management</w:t>
            </w:r>
          </w:p>
        </w:tc>
        <w:tc>
          <w:tcPr>
            <w:tcW w:w="2631" w:type="dxa"/>
          </w:tcPr>
          <w:p w14:paraId="355555B1"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Lectures:</w:t>
            </w:r>
          </w:p>
          <w:p w14:paraId="25C5378D" w14:textId="77777777" w:rsidR="00786456" w:rsidRPr="00074ABD" w:rsidRDefault="00786456" w:rsidP="00914F0A">
            <w:pPr>
              <w:pStyle w:val="ListParagraph"/>
              <w:widowControl w:val="0"/>
              <w:numPr>
                <w:ilvl w:val="0"/>
                <w:numId w:val="16"/>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Behavior Management</w:t>
            </w:r>
          </w:p>
          <w:p w14:paraId="19F0E44E"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Readings:</w:t>
            </w:r>
          </w:p>
          <w:p w14:paraId="49735422" w14:textId="77777777" w:rsidR="00786456" w:rsidRPr="00074ABD" w:rsidRDefault="00786456" w:rsidP="001F6775">
            <w:pPr>
              <w:pStyle w:val="ListParagraph"/>
              <w:widowControl w:val="0"/>
              <w:numPr>
                <w:ilvl w:val="0"/>
                <w:numId w:val="16"/>
              </w:numPr>
              <w:autoSpaceDE w:val="0"/>
              <w:autoSpaceDN w:val="0"/>
              <w:adjustRightInd w:val="0"/>
              <w:rPr>
                <w:rFonts w:cstheme="minorHAnsi"/>
                <w:b/>
                <w:color w:val="000000" w:themeColor="text1"/>
                <w:sz w:val="22"/>
                <w:szCs w:val="22"/>
              </w:rPr>
            </w:pPr>
            <w:r w:rsidRPr="00074ABD">
              <w:rPr>
                <w:rFonts w:cstheme="minorHAnsi"/>
                <w:color w:val="000000" w:themeColor="text1"/>
                <w:sz w:val="22"/>
                <w:szCs w:val="22"/>
              </w:rPr>
              <w:t>Santrock Chp 14</w:t>
            </w:r>
          </w:p>
        </w:tc>
        <w:tc>
          <w:tcPr>
            <w:tcW w:w="2785" w:type="dxa"/>
          </w:tcPr>
          <w:p w14:paraId="7D966FC0" w14:textId="27FCAE97" w:rsidR="000857F4" w:rsidRPr="000425E5" w:rsidRDefault="00B25C08" w:rsidP="000857F4">
            <w:pPr>
              <w:widowControl w:val="0"/>
              <w:autoSpaceDE w:val="0"/>
              <w:autoSpaceDN w:val="0"/>
              <w:adjustRightInd w:val="0"/>
              <w:rPr>
                <w:rFonts w:cstheme="minorHAnsi"/>
                <w:b/>
                <w:color w:val="000000" w:themeColor="text1"/>
                <w:sz w:val="22"/>
                <w:szCs w:val="22"/>
              </w:rPr>
            </w:pPr>
            <w:r>
              <w:rPr>
                <w:rFonts w:cstheme="minorHAnsi"/>
                <w:b/>
                <w:color w:val="000000" w:themeColor="text1"/>
                <w:sz w:val="22"/>
                <w:szCs w:val="22"/>
              </w:rPr>
              <w:t>Sun 03</w:t>
            </w:r>
            <w:r w:rsidR="000857F4" w:rsidRPr="005A3EBE">
              <w:rPr>
                <w:rFonts w:cstheme="minorHAnsi"/>
                <w:b/>
                <w:color w:val="000000" w:themeColor="text1"/>
                <w:sz w:val="22"/>
                <w:szCs w:val="22"/>
              </w:rPr>
              <w:t>/</w:t>
            </w:r>
            <w:r>
              <w:rPr>
                <w:rFonts w:cstheme="minorHAnsi"/>
                <w:b/>
                <w:color w:val="000000" w:themeColor="text1"/>
                <w:sz w:val="22"/>
                <w:szCs w:val="22"/>
              </w:rPr>
              <w:t>2</w:t>
            </w:r>
            <w:r w:rsidR="000857F4">
              <w:rPr>
                <w:rFonts w:cstheme="minorHAnsi"/>
                <w:b/>
                <w:color w:val="000000" w:themeColor="text1"/>
                <w:sz w:val="22"/>
                <w:szCs w:val="22"/>
              </w:rPr>
              <w:t>7</w:t>
            </w:r>
            <w:r w:rsidR="000857F4" w:rsidRPr="005A3EBE">
              <w:rPr>
                <w:rFonts w:cstheme="minorHAnsi"/>
                <w:b/>
                <w:color w:val="000000" w:themeColor="text1"/>
                <w:sz w:val="22"/>
                <w:szCs w:val="22"/>
              </w:rPr>
              <w:t>, 11:59pm</w:t>
            </w:r>
            <w:r w:rsidR="000857F4">
              <w:rPr>
                <w:rFonts w:cstheme="minorHAnsi"/>
                <w:b/>
                <w:color w:val="000000" w:themeColor="text1"/>
                <w:sz w:val="22"/>
                <w:szCs w:val="22"/>
              </w:rPr>
              <w:t>:</w:t>
            </w:r>
          </w:p>
          <w:p w14:paraId="28363FC4" w14:textId="5CC2654A" w:rsidR="000857F4" w:rsidRDefault="000857F4" w:rsidP="000857F4">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Week</w:t>
            </w:r>
            <w:r w:rsidRPr="000425E5">
              <w:rPr>
                <w:rFonts w:cstheme="minorHAnsi"/>
                <w:b/>
                <w:color w:val="000000" w:themeColor="text1"/>
                <w:sz w:val="22"/>
                <w:szCs w:val="22"/>
              </w:rPr>
              <w:t xml:space="preserve"> </w:t>
            </w:r>
            <w:r>
              <w:rPr>
                <w:rFonts w:cstheme="minorHAnsi"/>
                <w:b/>
                <w:color w:val="000000" w:themeColor="text1"/>
                <w:sz w:val="22"/>
                <w:szCs w:val="22"/>
              </w:rPr>
              <w:t>8</w:t>
            </w:r>
            <w:r w:rsidRPr="000425E5">
              <w:rPr>
                <w:rFonts w:cstheme="minorHAnsi"/>
                <w:b/>
                <w:color w:val="000000" w:themeColor="text1"/>
                <w:sz w:val="22"/>
                <w:szCs w:val="22"/>
              </w:rPr>
              <w:t xml:space="preserve"> Quiz</w:t>
            </w:r>
            <w:r>
              <w:rPr>
                <w:rFonts w:cstheme="minorHAnsi"/>
                <w:b/>
                <w:color w:val="000000" w:themeColor="text1"/>
                <w:sz w:val="22"/>
                <w:szCs w:val="22"/>
              </w:rPr>
              <w:t xml:space="preserve"> </w:t>
            </w:r>
          </w:p>
          <w:p w14:paraId="340C0F1F" w14:textId="77777777" w:rsidR="00FE6A25" w:rsidRDefault="00FE6A25" w:rsidP="00FE6A25">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Infographic Assignment*</w:t>
            </w:r>
          </w:p>
          <w:p w14:paraId="28B49D87" w14:textId="77777777" w:rsidR="00FE6A25" w:rsidRPr="00FE6A25" w:rsidRDefault="00FE6A25" w:rsidP="00FE6A25">
            <w:pPr>
              <w:widowControl w:val="0"/>
              <w:autoSpaceDE w:val="0"/>
              <w:autoSpaceDN w:val="0"/>
              <w:adjustRightInd w:val="0"/>
              <w:ind w:left="360"/>
              <w:rPr>
                <w:rFonts w:cstheme="minorHAnsi"/>
                <w:b/>
                <w:color w:val="000000" w:themeColor="text1"/>
                <w:sz w:val="22"/>
                <w:szCs w:val="22"/>
              </w:rPr>
            </w:pPr>
          </w:p>
          <w:p w14:paraId="68263F4E" w14:textId="0BE57A6D" w:rsidR="00786456" w:rsidRPr="00074ABD" w:rsidRDefault="00786456" w:rsidP="003966DE">
            <w:pPr>
              <w:pStyle w:val="ListParagraph"/>
              <w:widowControl w:val="0"/>
              <w:autoSpaceDE w:val="0"/>
              <w:autoSpaceDN w:val="0"/>
              <w:adjustRightInd w:val="0"/>
              <w:rPr>
                <w:rFonts w:cstheme="minorHAnsi"/>
                <w:color w:val="000000" w:themeColor="text1"/>
                <w:sz w:val="22"/>
                <w:szCs w:val="22"/>
              </w:rPr>
            </w:pPr>
          </w:p>
        </w:tc>
      </w:tr>
      <w:tr w:rsidR="005A1D90" w:rsidRPr="00074ABD" w14:paraId="67B537BA" w14:textId="77777777" w:rsidTr="007F3805">
        <w:tc>
          <w:tcPr>
            <w:tcW w:w="852" w:type="dxa"/>
          </w:tcPr>
          <w:p w14:paraId="20622B34"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Pr>
                <w:rFonts w:cstheme="minorHAnsi"/>
                <w:color w:val="000000" w:themeColor="text1"/>
                <w:sz w:val="22"/>
                <w:szCs w:val="22"/>
              </w:rPr>
              <w:t>9</w:t>
            </w:r>
          </w:p>
        </w:tc>
        <w:tc>
          <w:tcPr>
            <w:tcW w:w="1170" w:type="dxa"/>
          </w:tcPr>
          <w:p w14:paraId="712035F1" w14:textId="1BB9A3AF" w:rsidR="00786456" w:rsidRPr="00074ABD" w:rsidRDefault="00B25C08" w:rsidP="00914F0A">
            <w:pPr>
              <w:rPr>
                <w:rFonts w:cstheme="minorHAnsi"/>
                <w:color w:val="000000" w:themeColor="text1"/>
                <w:sz w:val="22"/>
                <w:szCs w:val="22"/>
              </w:rPr>
            </w:pPr>
            <w:r>
              <w:rPr>
                <w:rFonts w:cstheme="minorHAnsi"/>
                <w:color w:val="000000" w:themeColor="text1"/>
                <w:sz w:val="22"/>
                <w:szCs w:val="22"/>
              </w:rPr>
              <w:t>03</w:t>
            </w:r>
            <w:r w:rsidR="00786456">
              <w:rPr>
                <w:rFonts w:cstheme="minorHAnsi"/>
                <w:color w:val="000000" w:themeColor="text1"/>
                <w:sz w:val="22"/>
                <w:szCs w:val="22"/>
              </w:rPr>
              <w:t>/</w:t>
            </w:r>
            <w:r>
              <w:rPr>
                <w:rFonts w:cstheme="minorHAnsi"/>
                <w:color w:val="000000" w:themeColor="text1"/>
                <w:sz w:val="22"/>
                <w:szCs w:val="22"/>
              </w:rPr>
              <w:t>28</w:t>
            </w:r>
            <w:r w:rsidR="00786456">
              <w:rPr>
                <w:rFonts w:cstheme="minorHAnsi"/>
                <w:color w:val="000000" w:themeColor="text1"/>
                <w:sz w:val="22"/>
                <w:szCs w:val="22"/>
              </w:rPr>
              <w:t xml:space="preserve"> – </w:t>
            </w:r>
            <w:r>
              <w:rPr>
                <w:rFonts w:cstheme="minorHAnsi"/>
                <w:color w:val="000000" w:themeColor="text1"/>
                <w:sz w:val="22"/>
                <w:szCs w:val="22"/>
              </w:rPr>
              <w:t>04/03</w:t>
            </w:r>
          </w:p>
        </w:tc>
        <w:tc>
          <w:tcPr>
            <w:tcW w:w="2054" w:type="dxa"/>
          </w:tcPr>
          <w:p w14:paraId="7BC24666"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Individual Variations</w:t>
            </w:r>
          </w:p>
        </w:tc>
        <w:tc>
          <w:tcPr>
            <w:tcW w:w="2631" w:type="dxa"/>
          </w:tcPr>
          <w:p w14:paraId="6713ADF7"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Lectures:</w:t>
            </w:r>
          </w:p>
          <w:p w14:paraId="7905C0C2" w14:textId="77777777" w:rsidR="00786456" w:rsidRPr="00074ABD" w:rsidRDefault="00786456" w:rsidP="00914F0A">
            <w:pPr>
              <w:pStyle w:val="ListParagraph"/>
              <w:widowControl w:val="0"/>
              <w:numPr>
                <w:ilvl w:val="0"/>
                <w:numId w:val="16"/>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Individual Variations</w:t>
            </w:r>
          </w:p>
          <w:p w14:paraId="6CC0BF1F"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Readings:</w:t>
            </w:r>
          </w:p>
          <w:p w14:paraId="3970F0CA" w14:textId="77777777" w:rsidR="00786456" w:rsidRPr="00074ABD" w:rsidRDefault="00786456" w:rsidP="00914F0A">
            <w:pPr>
              <w:pStyle w:val="ListParagraph"/>
              <w:widowControl w:val="0"/>
              <w:numPr>
                <w:ilvl w:val="0"/>
                <w:numId w:val="15"/>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Santrock Chp 4</w:t>
            </w:r>
          </w:p>
        </w:tc>
        <w:tc>
          <w:tcPr>
            <w:tcW w:w="2785" w:type="dxa"/>
          </w:tcPr>
          <w:p w14:paraId="10B4DFDC" w14:textId="575AA472" w:rsidR="000857F4" w:rsidRPr="000425E5" w:rsidRDefault="00B25C08" w:rsidP="000857F4">
            <w:pPr>
              <w:widowControl w:val="0"/>
              <w:autoSpaceDE w:val="0"/>
              <w:autoSpaceDN w:val="0"/>
              <w:adjustRightInd w:val="0"/>
              <w:rPr>
                <w:rFonts w:cstheme="minorHAnsi"/>
                <w:b/>
                <w:color w:val="000000" w:themeColor="text1"/>
                <w:sz w:val="22"/>
                <w:szCs w:val="22"/>
              </w:rPr>
            </w:pPr>
            <w:r>
              <w:rPr>
                <w:rFonts w:cstheme="minorHAnsi"/>
                <w:b/>
                <w:color w:val="000000" w:themeColor="text1"/>
                <w:sz w:val="22"/>
                <w:szCs w:val="22"/>
              </w:rPr>
              <w:t>Sun 04/03</w:t>
            </w:r>
            <w:r w:rsidR="000857F4" w:rsidRPr="005A3EBE">
              <w:rPr>
                <w:rFonts w:cstheme="minorHAnsi"/>
                <w:b/>
                <w:color w:val="000000" w:themeColor="text1"/>
                <w:sz w:val="22"/>
                <w:szCs w:val="22"/>
              </w:rPr>
              <w:t>, 11:59pm</w:t>
            </w:r>
            <w:r w:rsidR="000857F4">
              <w:rPr>
                <w:rFonts w:cstheme="minorHAnsi"/>
                <w:b/>
                <w:color w:val="000000" w:themeColor="text1"/>
                <w:sz w:val="22"/>
                <w:szCs w:val="22"/>
              </w:rPr>
              <w:t>:</w:t>
            </w:r>
          </w:p>
          <w:p w14:paraId="4AAFA5BC" w14:textId="6F022A3D" w:rsidR="000857F4" w:rsidRDefault="000857F4" w:rsidP="000857F4">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Week</w:t>
            </w:r>
            <w:r w:rsidRPr="000425E5">
              <w:rPr>
                <w:rFonts w:cstheme="minorHAnsi"/>
                <w:b/>
                <w:color w:val="000000" w:themeColor="text1"/>
                <w:sz w:val="22"/>
                <w:szCs w:val="22"/>
              </w:rPr>
              <w:t xml:space="preserve"> </w:t>
            </w:r>
            <w:r>
              <w:rPr>
                <w:rFonts w:cstheme="minorHAnsi"/>
                <w:b/>
                <w:color w:val="000000" w:themeColor="text1"/>
                <w:sz w:val="22"/>
                <w:szCs w:val="22"/>
              </w:rPr>
              <w:t>9</w:t>
            </w:r>
            <w:r w:rsidRPr="000425E5">
              <w:rPr>
                <w:rFonts w:cstheme="minorHAnsi"/>
                <w:b/>
                <w:color w:val="000000" w:themeColor="text1"/>
                <w:sz w:val="22"/>
                <w:szCs w:val="22"/>
              </w:rPr>
              <w:t xml:space="preserve"> Quiz</w:t>
            </w:r>
            <w:r>
              <w:rPr>
                <w:rFonts w:cstheme="minorHAnsi"/>
                <w:b/>
                <w:color w:val="000000" w:themeColor="text1"/>
                <w:sz w:val="22"/>
                <w:szCs w:val="22"/>
              </w:rPr>
              <w:t xml:space="preserve"> </w:t>
            </w:r>
          </w:p>
          <w:p w14:paraId="411B69A9" w14:textId="7C8CD5A7" w:rsidR="00FE6A25" w:rsidRPr="00FE6A25" w:rsidRDefault="00FE6A25" w:rsidP="00FE6A25">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Infographic Assignment*</w:t>
            </w:r>
          </w:p>
          <w:p w14:paraId="4F75F1AA" w14:textId="63D6038C" w:rsidR="000857F4" w:rsidRDefault="003966DE" w:rsidP="000857F4">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 xml:space="preserve">Individual Variations </w:t>
            </w:r>
            <w:r w:rsidR="000857F4">
              <w:rPr>
                <w:rFonts w:cstheme="minorHAnsi"/>
                <w:b/>
                <w:color w:val="000000" w:themeColor="text1"/>
                <w:sz w:val="22"/>
                <w:szCs w:val="22"/>
              </w:rPr>
              <w:t>Reflection Assignment*</w:t>
            </w:r>
            <w:r w:rsidR="000857F4" w:rsidRPr="005A3EBE">
              <w:rPr>
                <w:rFonts w:cstheme="minorHAnsi"/>
                <w:b/>
                <w:color w:val="000000" w:themeColor="text1"/>
                <w:sz w:val="22"/>
                <w:szCs w:val="22"/>
              </w:rPr>
              <w:t xml:space="preserve"> </w:t>
            </w:r>
          </w:p>
          <w:p w14:paraId="3CD237D8" w14:textId="624BCAED"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p>
        </w:tc>
      </w:tr>
      <w:tr w:rsidR="005A1D90" w:rsidRPr="00074ABD" w14:paraId="1052F0BE" w14:textId="77777777" w:rsidTr="007F3805">
        <w:tc>
          <w:tcPr>
            <w:tcW w:w="852" w:type="dxa"/>
          </w:tcPr>
          <w:p w14:paraId="2E27C7BE"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1</w:t>
            </w:r>
            <w:r>
              <w:rPr>
                <w:rFonts w:cstheme="minorHAnsi"/>
                <w:color w:val="000000" w:themeColor="text1"/>
                <w:sz w:val="22"/>
                <w:szCs w:val="22"/>
              </w:rPr>
              <w:t>0</w:t>
            </w:r>
          </w:p>
        </w:tc>
        <w:tc>
          <w:tcPr>
            <w:tcW w:w="1170" w:type="dxa"/>
          </w:tcPr>
          <w:p w14:paraId="47269073" w14:textId="7437D57B" w:rsidR="00786456" w:rsidRPr="00074ABD" w:rsidRDefault="00B25C08" w:rsidP="00914F0A">
            <w:pPr>
              <w:rPr>
                <w:rFonts w:cstheme="minorHAnsi"/>
                <w:color w:val="000000" w:themeColor="text1"/>
                <w:sz w:val="22"/>
                <w:szCs w:val="22"/>
              </w:rPr>
            </w:pPr>
            <w:r>
              <w:rPr>
                <w:rFonts w:cstheme="minorHAnsi"/>
                <w:color w:val="000000" w:themeColor="text1"/>
                <w:sz w:val="22"/>
                <w:szCs w:val="22"/>
              </w:rPr>
              <w:t>04/04</w:t>
            </w:r>
            <w:r w:rsidR="00786456">
              <w:rPr>
                <w:rFonts w:cstheme="minorHAnsi"/>
                <w:color w:val="000000" w:themeColor="text1"/>
                <w:sz w:val="22"/>
                <w:szCs w:val="22"/>
              </w:rPr>
              <w:t xml:space="preserve"> – </w:t>
            </w:r>
            <w:r>
              <w:rPr>
                <w:rFonts w:cstheme="minorHAnsi"/>
                <w:color w:val="000000" w:themeColor="text1"/>
                <w:sz w:val="22"/>
                <w:szCs w:val="22"/>
              </w:rPr>
              <w:t>04</w:t>
            </w:r>
            <w:r w:rsidR="00786456">
              <w:rPr>
                <w:rFonts w:cstheme="minorHAnsi"/>
                <w:color w:val="000000" w:themeColor="text1"/>
                <w:sz w:val="22"/>
                <w:szCs w:val="22"/>
              </w:rPr>
              <w:t>/</w:t>
            </w:r>
            <w:r>
              <w:rPr>
                <w:rFonts w:cstheme="minorHAnsi"/>
                <w:color w:val="000000" w:themeColor="text1"/>
                <w:sz w:val="22"/>
                <w:szCs w:val="22"/>
              </w:rPr>
              <w:t>10</w:t>
            </w:r>
          </w:p>
        </w:tc>
        <w:tc>
          <w:tcPr>
            <w:tcW w:w="2054" w:type="dxa"/>
          </w:tcPr>
          <w:p w14:paraId="2D80701C"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Exceptional Learners</w:t>
            </w:r>
          </w:p>
        </w:tc>
        <w:tc>
          <w:tcPr>
            <w:tcW w:w="2631" w:type="dxa"/>
          </w:tcPr>
          <w:p w14:paraId="33599DF7"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Lectures:</w:t>
            </w:r>
          </w:p>
          <w:p w14:paraId="100DE4A0" w14:textId="77777777" w:rsidR="00786456" w:rsidRPr="00074ABD" w:rsidRDefault="00786456" w:rsidP="00914F0A">
            <w:pPr>
              <w:pStyle w:val="ListParagraph"/>
              <w:widowControl w:val="0"/>
              <w:numPr>
                <w:ilvl w:val="0"/>
                <w:numId w:val="15"/>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Exceptional Learners</w:t>
            </w:r>
          </w:p>
          <w:p w14:paraId="00088414"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Readings:</w:t>
            </w:r>
          </w:p>
          <w:p w14:paraId="61BF9E59" w14:textId="77777777" w:rsidR="00786456" w:rsidRPr="00074ABD" w:rsidRDefault="00786456" w:rsidP="00914F0A">
            <w:pPr>
              <w:pStyle w:val="ListParagraph"/>
              <w:widowControl w:val="0"/>
              <w:numPr>
                <w:ilvl w:val="0"/>
                <w:numId w:val="15"/>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Santrock Chp 6</w:t>
            </w:r>
          </w:p>
        </w:tc>
        <w:tc>
          <w:tcPr>
            <w:tcW w:w="2785" w:type="dxa"/>
          </w:tcPr>
          <w:p w14:paraId="6C9A7D54" w14:textId="57F7C361" w:rsidR="000857F4" w:rsidRPr="000425E5" w:rsidRDefault="00B25C08" w:rsidP="000857F4">
            <w:pPr>
              <w:widowControl w:val="0"/>
              <w:autoSpaceDE w:val="0"/>
              <w:autoSpaceDN w:val="0"/>
              <w:adjustRightInd w:val="0"/>
              <w:rPr>
                <w:rFonts w:cstheme="minorHAnsi"/>
                <w:b/>
                <w:color w:val="000000" w:themeColor="text1"/>
                <w:sz w:val="22"/>
                <w:szCs w:val="22"/>
              </w:rPr>
            </w:pPr>
            <w:r>
              <w:rPr>
                <w:rFonts w:cstheme="minorHAnsi"/>
                <w:b/>
                <w:color w:val="000000" w:themeColor="text1"/>
                <w:sz w:val="22"/>
                <w:szCs w:val="22"/>
              </w:rPr>
              <w:t>Sun 04</w:t>
            </w:r>
            <w:r w:rsidR="000857F4" w:rsidRPr="005A3EBE">
              <w:rPr>
                <w:rFonts w:cstheme="minorHAnsi"/>
                <w:b/>
                <w:color w:val="000000" w:themeColor="text1"/>
                <w:sz w:val="22"/>
                <w:szCs w:val="22"/>
              </w:rPr>
              <w:t>/</w:t>
            </w:r>
            <w:r>
              <w:rPr>
                <w:rFonts w:cstheme="minorHAnsi"/>
                <w:b/>
                <w:color w:val="000000" w:themeColor="text1"/>
                <w:sz w:val="22"/>
                <w:szCs w:val="22"/>
              </w:rPr>
              <w:t>10</w:t>
            </w:r>
            <w:r w:rsidR="000857F4" w:rsidRPr="005A3EBE">
              <w:rPr>
                <w:rFonts w:cstheme="minorHAnsi"/>
                <w:b/>
                <w:color w:val="000000" w:themeColor="text1"/>
                <w:sz w:val="22"/>
                <w:szCs w:val="22"/>
              </w:rPr>
              <w:t>, 11:59pm</w:t>
            </w:r>
            <w:r w:rsidR="000857F4">
              <w:rPr>
                <w:rFonts w:cstheme="minorHAnsi"/>
                <w:b/>
                <w:color w:val="000000" w:themeColor="text1"/>
                <w:sz w:val="22"/>
                <w:szCs w:val="22"/>
              </w:rPr>
              <w:t>:</w:t>
            </w:r>
          </w:p>
          <w:p w14:paraId="55A36F25" w14:textId="41ED6626" w:rsidR="000857F4" w:rsidRDefault="000857F4" w:rsidP="000857F4">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Week</w:t>
            </w:r>
            <w:r w:rsidRPr="000425E5">
              <w:rPr>
                <w:rFonts w:cstheme="minorHAnsi"/>
                <w:b/>
                <w:color w:val="000000" w:themeColor="text1"/>
                <w:sz w:val="22"/>
                <w:szCs w:val="22"/>
              </w:rPr>
              <w:t xml:space="preserve"> 1</w:t>
            </w:r>
            <w:r>
              <w:rPr>
                <w:rFonts w:cstheme="minorHAnsi"/>
                <w:b/>
                <w:color w:val="000000" w:themeColor="text1"/>
                <w:sz w:val="22"/>
                <w:szCs w:val="22"/>
              </w:rPr>
              <w:t>0</w:t>
            </w:r>
            <w:r w:rsidRPr="000425E5">
              <w:rPr>
                <w:rFonts w:cstheme="minorHAnsi"/>
                <w:b/>
                <w:color w:val="000000" w:themeColor="text1"/>
                <w:sz w:val="22"/>
                <w:szCs w:val="22"/>
              </w:rPr>
              <w:t xml:space="preserve"> Quiz</w:t>
            </w:r>
            <w:r>
              <w:rPr>
                <w:rFonts w:cstheme="minorHAnsi"/>
                <w:b/>
                <w:color w:val="000000" w:themeColor="text1"/>
                <w:sz w:val="22"/>
                <w:szCs w:val="22"/>
              </w:rPr>
              <w:t xml:space="preserve"> </w:t>
            </w:r>
          </w:p>
          <w:p w14:paraId="50F83A7A" w14:textId="77777777" w:rsidR="00FE6A25" w:rsidRDefault="00FE6A25" w:rsidP="00FE6A25">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Infographic Assignment*</w:t>
            </w:r>
          </w:p>
          <w:p w14:paraId="4B748AA8" w14:textId="77777777" w:rsidR="00FE6A25" w:rsidRPr="00FE6A25" w:rsidRDefault="00FE6A25" w:rsidP="00FE6A25">
            <w:pPr>
              <w:widowControl w:val="0"/>
              <w:autoSpaceDE w:val="0"/>
              <w:autoSpaceDN w:val="0"/>
              <w:adjustRightInd w:val="0"/>
              <w:ind w:left="360"/>
              <w:rPr>
                <w:rFonts w:cstheme="minorHAnsi"/>
                <w:b/>
                <w:color w:val="000000" w:themeColor="text1"/>
                <w:sz w:val="22"/>
                <w:szCs w:val="22"/>
              </w:rPr>
            </w:pPr>
          </w:p>
          <w:p w14:paraId="6071FF10" w14:textId="11545DAD" w:rsidR="00786456" w:rsidRPr="00074ABD" w:rsidRDefault="00786456" w:rsidP="003966DE">
            <w:pPr>
              <w:pStyle w:val="ListParagraph"/>
              <w:widowControl w:val="0"/>
              <w:autoSpaceDE w:val="0"/>
              <w:autoSpaceDN w:val="0"/>
              <w:adjustRightInd w:val="0"/>
              <w:rPr>
                <w:rFonts w:cstheme="minorHAnsi"/>
                <w:b/>
                <w:color w:val="000000" w:themeColor="text1"/>
                <w:sz w:val="22"/>
                <w:szCs w:val="22"/>
              </w:rPr>
            </w:pPr>
          </w:p>
        </w:tc>
      </w:tr>
      <w:tr w:rsidR="005A1D90" w:rsidRPr="00074ABD" w14:paraId="6DB11041" w14:textId="77777777" w:rsidTr="007F3805">
        <w:tc>
          <w:tcPr>
            <w:tcW w:w="852" w:type="dxa"/>
            <w:tcBorders>
              <w:bottom w:val="single" w:sz="4" w:space="0" w:color="000000" w:themeColor="text1"/>
            </w:tcBorders>
          </w:tcPr>
          <w:p w14:paraId="58EA5A06"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Pr>
                <w:rFonts w:cstheme="minorHAnsi"/>
                <w:color w:val="000000" w:themeColor="text1"/>
                <w:sz w:val="22"/>
                <w:szCs w:val="22"/>
              </w:rPr>
              <w:t>11</w:t>
            </w:r>
          </w:p>
        </w:tc>
        <w:tc>
          <w:tcPr>
            <w:tcW w:w="1170" w:type="dxa"/>
            <w:tcBorders>
              <w:bottom w:val="single" w:sz="4" w:space="0" w:color="000000" w:themeColor="text1"/>
            </w:tcBorders>
          </w:tcPr>
          <w:p w14:paraId="318C9071" w14:textId="4D6D7450" w:rsidR="00786456" w:rsidRPr="00560E80" w:rsidRDefault="00B25C08" w:rsidP="00914F0A">
            <w:pPr>
              <w:rPr>
                <w:rFonts w:cstheme="minorHAnsi"/>
                <w:color w:val="000000" w:themeColor="text1"/>
                <w:sz w:val="22"/>
                <w:szCs w:val="22"/>
              </w:rPr>
            </w:pPr>
            <w:r>
              <w:rPr>
                <w:rFonts w:cstheme="minorHAnsi"/>
                <w:color w:val="000000" w:themeColor="text1"/>
                <w:sz w:val="22"/>
                <w:szCs w:val="22"/>
              </w:rPr>
              <w:t>04/1</w:t>
            </w:r>
            <w:r w:rsidR="00504545">
              <w:rPr>
                <w:rFonts w:cstheme="minorHAnsi"/>
                <w:color w:val="000000" w:themeColor="text1"/>
                <w:sz w:val="22"/>
                <w:szCs w:val="22"/>
              </w:rPr>
              <w:t>1</w:t>
            </w:r>
            <w:r w:rsidR="00786456" w:rsidRPr="00560E80">
              <w:rPr>
                <w:rFonts w:cstheme="minorHAnsi"/>
                <w:color w:val="000000" w:themeColor="text1"/>
                <w:sz w:val="22"/>
                <w:szCs w:val="22"/>
              </w:rPr>
              <w:t xml:space="preserve"> – </w:t>
            </w:r>
            <w:r>
              <w:rPr>
                <w:rFonts w:cstheme="minorHAnsi"/>
                <w:color w:val="000000" w:themeColor="text1"/>
                <w:sz w:val="22"/>
                <w:szCs w:val="22"/>
              </w:rPr>
              <w:t>04</w:t>
            </w:r>
            <w:r w:rsidR="00786456" w:rsidRPr="00560E80">
              <w:rPr>
                <w:rFonts w:cstheme="minorHAnsi"/>
                <w:color w:val="000000" w:themeColor="text1"/>
                <w:sz w:val="22"/>
                <w:szCs w:val="22"/>
              </w:rPr>
              <w:t>/</w:t>
            </w:r>
            <w:r>
              <w:rPr>
                <w:rFonts w:cstheme="minorHAnsi"/>
                <w:color w:val="000000" w:themeColor="text1"/>
                <w:sz w:val="22"/>
                <w:szCs w:val="22"/>
              </w:rPr>
              <w:t>1</w:t>
            </w:r>
            <w:r w:rsidR="00504545">
              <w:rPr>
                <w:rFonts w:cstheme="minorHAnsi"/>
                <w:color w:val="000000" w:themeColor="text1"/>
                <w:sz w:val="22"/>
                <w:szCs w:val="22"/>
              </w:rPr>
              <w:t>7</w:t>
            </w:r>
          </w:p>
        </w:tc>
        <w:tc>
          <w:tcPr>
            <w:tcW w:w="2054" w:type="dxa"/>
            <w:tcBorders>
              <w:bottom w:val="single" w:sz="4" w:space="0" w:color="000000" w:themeColor="text1"/>
            </w:tcBorders>
          </w:tcPr>
          <w:p w14:paraId="788E06FB"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Sociocultural Diversity</w:t>
            </w:r>
          </w:p>
        </w:tc>
        <w:tc>
          <w:tcPr>
            <w:tcW w:w="2631" w:type="dxa"/>
            <w:tcBorders>
              <w:bottom w:val="single" w:sz="4" w:space="0" w:color="000000" w:themeColor="text1"/>
            </w:tcBorders>
          </w:tcPr>
          <w:p w14:paraId="7BAEB368"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Lectures:</w:t>
            </w:r>
          </w:p>
          <w:p w14:paraId="78259018" w14:textId="77777777" w:rsidR="00786456" w:rsidRPr="00074ABD" w:rsidRDefault="00786456" w:rsidP="00914F0A">
            <w:pPr>
              <w:pStyle w:val="ListParagraph"/>
              <w:widowControl w:val="0"/>
              <w:numPr>
                <w:ilvl w:val="0"/>
                <w:numId w:val="15"/>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Sociocultural Diversity</w:t>
            </w:r>
          </w:p>
          <w:p w14:paraId="5415D789"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Readings:</w:t>
            </w:r>
          </w:p>
          <w:p w14:paraId="64FA957C" w14:textId="77777777" w:rsidR="00786456" w:rsidRPr="00954822" w:rsidRDefault="00786456" w:rsidP="00914F0A">
            <w:pPr>
              <w:pStyle w:val="ListParagraph"/>
              <w:widowControl w:val="0"/>
              <w:numPr>
                <w:ilvl w:val="0"/>
                <w:numId w:val="15"/>
              </w:numPr>
              <w:autoSpaceDE w:val="0"/>
              <w:autoSpaceDN w:val="0"/>
              <w:adjustRightInd w:val="0"/>
              <w:rPr>
                <w:rFonts w:cstheme="minorHAnsi"/>
                <w:color w:val="000000" w:themeColor="text1"/>
                <w:sz w:val="22"/>
                <w:szCs w:val="22"/>
              </w:rPr>
            </w:pPr>
            <w:r w:rsidRPr="00954822">
              <w:rPr>
                <w:rFonts w:cstheme="minorHAnsi"/>
                <w:color w:val="000000" w:themeColor="text1"/>
                <w:sz w:val="22"/>
                <w:szCs w:val="22"/>
              </w:rPr>
              <w:t>Stantrock Chp 5</w:t>
            </w:r>
          </w:p>
        </w:tc>
        <w:tc>
          <w:tcPr>
            <w:tcW w:w="2785" w:type="dxa"/>
            <w:tcBorders>
              <w:bottom w:val="single" w:sz="4" w:space="0" w:color="000000" w:themeColor="text1"/>
            </w:tcBorders>
          </w:tcPr>
          <w:p w14:paraId="13C536DB" w14:textId="54F89B3F" w:rsidR="000857F4" w:rsidRPr="000425E5" w:rsidRDefault="00B25C08" w:rsidP="000857F4">
            <w:pPr>
              <w:widowControl w:val="0"/>
              <w:autoSpaceDE w:val="0"/>
              <w:autoSpaceDN w:val="0"/>
              <w:adjustRightInd w:val="0"/>
              <w:rPr>
                <w:rFonts w:cstheme="minorHAnsi"/>
                <w:b/>
                <w:color w:val="000000" w:themeColor="text1"/>
                <w:sz w:val="22"/>
                <w:szCs w:val="22"/>
              </w:rPr>
            </w:pPr>
            <w:r>
              <w:rPr>
                <w:rFonts w:cstheme="minorHAnsi"/>
                <w:b/>
                <w:color w:val="000000" w:themeColor="text1"/>
                <w:sz w:val="22"/>
                <w:szCs w:val="22"/>
              </w:rPr>
              <w:t>Sun 04</w:t>
            </w:r>
            <w:r w:rsidR="000857F4" w:rsidRPr="005A3EBE">
              <w:rPr>
                <w:rFonts w:cstheme="minorHAnsi"/>
                <w:b/>
                <w:color w:val="000000" w:themeColor="text1"/>
                <w:sz w:val="22"/>
                <w:szCs w:val="22"/>
              </w:rPr>
              <w:t>/</w:t>
            </w:r>
            <w:r>
              <w:rPr>
                <w:rFonts w:cstheme="minorHAnsi"/>
                <w:b/>
                <w:color w:val="000000" w:themeColor="text1"/>
                <w:sz w:val="22"/>
                <w:szCs w:val="22"/>
              </w:rPr>
              <w:t>1</w:t>
            </w:r>
            <w:r w:rsidR="000857F4">
              <w:rPr>
                <w:rFonts w:cstheme="minorHAnsi"/>
                <w:b/>
                <w:color w:val="000000" w:themeColor="text1"/>
                <w:sz w:val="22"/>
                <w:szCs w:val="22"/>
              </w:rPr>
              <w:t>7</w:t>
            </w:r>
            <w:r w:rsidR="000857F4" w:rsidRPr="005A3EBE">
              <w:rPr>
                <w:rFonts w:cstheme="minorHAnsi"/>
                <w:b/>
                <w:color w:val="000000" w:themeColor="text1"/>
                <w:sz w:val="22"/>
                <w:szCs w:val="22"/>
              </w:rPr>
              <w:t>, 11:59pm</w:t>
            </w:r>
            <w:r w:rsidR="000857F4">
              <w:rPr>
                <w:rFonts w:cstheme="minorHAnsi"/>
                <w:b/>
                <w:color w:val="000000" w:themeColor="text1"/>
                <w:sz w:val="22"/>
                <w:szCs w:val="22"/>
              </w:rPr>
              <w:t>:</w:t>
            </w:r>
          </w:p>
          <w:p w14:paraId="28F05511" w14:textId="21315A10" w:rsidR="000857F4" w:rsidRDefault="000857F4" w:rsidP="000857F4">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Week</w:t>
            </w:r>
            <w:r w:rsidRPr="000425E5">
              <w:rPr>
                <w:rFonts w:cstheme="minorHAnsi"/>
                <w:b/>
                <w:color w:val="000000" w:themeColor="text1"/>
                <w:sz w:val="22"/>
                <w:szCs w:val="22"/>
              </w:rPr>
              <w:t xml:space="preserve"> 1</w:t>
            </w:r>
            <w:r>
              <w:rPr>
                <w:rFonts w:cstheme="minorHAnsi"/>
                <w:b/>
                <w:color w:val="000000" w:themeColor="text1"/>
                <w:sz w:val="22"/>
                <w:szCs w:val="22"/>
              </w:rPr>
              <w:t>1</w:t>
            </w:r>
            <w:r w:rsidRPr="000425E5">
              <w:rPr>
                <w:rFonts w:cstheme="minorHAnsi"/>
                <w:b/>
                <w:color w:val="000000" w:themeColor="text1"/>
                <w:sz w:val="22"/>
                <w:szCs w:val="22"/>
              </w:rPr>
              <w:t xml:space="preserve"> Quiz</w:t>
            </w:r>
            <w:r>
              <w:rPr>
                <w:rFonts w:cstheme="minorHAnsi"/>
                <w:b/>
                <w:color w:val="000000" w:themeColor="text1"/>
                <w:sz w:val="22"/>
                <w:szCs w:val="22"/>
              </w:rPr>
              <w:t xml:space="preserve"> </w:t>
            </w:r>
          </w:p>
          <w:p w14:paraId="7D58E98E" w14:textId="6448DCE9" w:rsidR="00FE6A25" w:rsidRPr="00FE6A25" w:rsidRDefault="00FE6A25" w:rsidP="00FE6A25">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Infographic Assignment*</w:t>
            </w:r>
          </w:p>
          <w:p w14:paraId="26FC3C01" w14:textId="543EA1F0" w:rsidR="000857F4" w:rsidRDefault="003966DE" w:rsidP="000857F4">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 xml:space="preserve">Sociocultural Diversity </w:t>
            </w:r>
            <w:r w:rsidR="000857F4">
              <w:rPr>
                <w:rFonts w:cstheme="minorHAnsi"/>
                <w:b/>
                <w:color w:val="000000" w:themeColor="text1"/>
                <w:sz w:val="22"/>
                <w:szCs w:val="22"/>
              </w:rPr>
              <w:t>Reflection Assignment*</w:t>
            </w:r>
            <w:r w:rsidR="000857F4" w:rsidRPr="005A3EBE">
              <w:rPr>
                <w:rFonts w:cstheme="minorHAnsi"/>
                <w:b/>
                <w:color w:val="000000" w:themeColor="text1"/>
                <w:sz w:val="22"/>
                <w:szCs w:val="22"/>
              </w:rPr>
              <w:t xml:space="preserve"> </w:t>
            </w:r>
          </w:p>
          <w:p w14:paraId="7310FC6E"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p>
        </w:tc>
      </w:tr>
      <w:tr w:rsidR="005A1D90" w:rsidRPr="00074ABD" w14:paraId="4EE5F32B" w14:textId="77777777" w:rsidTr="007F3805">
        <w:tc>
          <w:tcPr>
            <w:tcW w:w="852" w:type="dxa"/>
          </w:tcPr>
          <w:p w14:paraId="3CC9770A"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1</w:t>
            </w:r>
            <w:r>
              <w:rPr>
                <w:rFonts w:cstheme="minorHAnsi"/>
                <w:color w:val="000000" w:themeColor="text1"/>
                <w:sz w:val="22"/>
                <w:szCs w:val="22"/>
              </w:rPr>
              <w:t>2</w:t>
            </w:r>
          </w:p>
        </w:tc>
        <w:tc>
          <w:tcPr>
            <w:tcW w:w="1170" w:type="dxa"/>
          </w:tcPr>
          <w:p w14:paraId="17E883FE" w14:textId="630FB703" w:rsidR="00786456" w:rsidRPr="00074ABD" w:rsidRDefault="00B25C08" w:rsidP="00914F0A">
            <w:pPr>
              <w:pStyle w:val="ListParagraph"/>
              <w:widowControl w:val="0"/>
              <w:autoSpaceDE w:val="0"/>
              <w:autoSpaceDN w:val="0"/>
              <w:adjustRightInd w:val="0"/>
              <w:ind w:left="0"/>
              <w:rPr>
                <w:rFonts w:cstheme="minorHAnsi"/>
                <w:color w:val="000000" w:themeColor="text1"/>
                <w:sz w:val="22"/>
                <w:szCs w:val="22"/>
              </w:rPr>
            </w:pPr>
            <w:r>
              <w:rPr>
                <w:rFonts w:cstheme="minorHAnsi"/>
                <w:color w:val="000000" w:themeColor="text1"/>
                <w:sz w:val="22"/>
                <w:szCs w:val="22"/>
              </w:rPr>
              <w:t>04</w:t>
            </w:r>
            <w:r w:rsidR="00786456">
              <w:rPr>
                <w:rFonts w:cstheme="minorHAnsi"/>
                <w:color w:val="000000" w:themeColor="text1"/>
                <w:sz w:val="22"/>
                <w:szCs w:val="22"/>
              </w:rPr>
              <w:t>/</w:t>
            </w:r>
            <w:r>
              <w:rPr>
                <w:rFonts w:cstheme="minorHAnsi"/>
                <w:color w:val="000000" w:themeColor="text1"/>
                <w:sz w:val="22"/>
                <w:szCs w:val="22"/>
              </w:rPr>
              <w:t>1</w:t>
            </w:r>
            <w:r w:rsidR="00504545">
              <w:rPr>
                <w:rFonts w:cstheme="minorHAnsi"/>
                <w:color w:val="000000" w:themeColor="text1"/>
                <w:sz w:val="22"/>
                <w:szCs w:val="22"/>
              </w:rPr>
              <w:t>8</w:t>
            </w:r>
            <w:r w:rsidR="00786456">
              <w:rPr>
                <w:rFonts w:cstheme="minorHAnsi"/>
                <w:color w:val="000000" w:themeColor="text1"/>
                <w:sz w:val="22"/>
                <w:szCs w:val="22"/>
              </w:rPr>
              <w:t xml:space="preserve"> – </w:t>
            </w:r>
            <w:r>
              <w:rPr>
                <w:rFonts w:cstheme="minorHAnsi"/>
                <w:color w:val="000000" w:themeColor="text1"/>
                <w:sz w:val="22"/>
                <w:szCs w:val="22"/>
              </w:rPr>
              <w:t>04</w:t>
            </w:r>
            <w:r w:rsidR="00786456">
              <w:rPr>
                <w:rFonts w:cstheme="minorHAnsi"/>
                <w:color w:val="000000" w:themeColor="text1"/>
                <w:sz w:val="22"/>
                <w:szCs w:val="22"/>
              </w:rPr>
              <w:t>/</w:t>
            </w:r>
            <w:r>
              <w:rPr>
                <w:rFonts w:cstheme="minorHAnsi"/>
                <w:color w:val="000000" w:themeColor="text1"/>
                <w:sz w:val="22"/>
                <w:szCs w:val="22"/>
              </w:rPr>
              <w:t>2</w:t>
            </w:r>
            <w:r w:rsidR="00504545">
              <w:rPr>
                <w:rFonts w:cstheme="minorHAnsi"/>
                <w:color w:val="000000" w:themeColor="text1"/>
                <w:sz w:val="22"/>
                <w:szCs w:val="22"/>
              </w:rPr>
              <w:t>4</w:t>
            </w:r>
          </w:p>
        </w:tc>
        <w:tc>
          <w:tcPr>
            <w:tcW w:w="2054" w:type="dxa"/>
          </w:tcPr>
          <w:p w14:paraId="4E1C5414"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Motivation</w:t>
            </w:r>
          </w:p>
        </w:tc>
        <w:tc>
          <w:tcPr>
            <w:tcW w:w="2631" w:type="dxa"/>
          </w:tcPr>
          <w:p w14:paraId="2FD274EF"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Lectures:</w:t>
            </w:r>
          </w:p>
          <w:p w14:paraId="37DCBD5B" w14:textId="77777777" w:rsidR="00786456" w:rsidRPr="00074ABD" w:rsidRDefault="00786456" w:rsidP="00914F0A">
            <w:pPr>
              <w:pStyle w:val="ListParagraph"/>
              <w:widowControl w:val="0"/>
              <w:numPr>
                <w:ilvl w:val="0"/>
                <w:numId w:val="15"/>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Motivation</w:t>
            </w:r>
          </w:p>
          <w:p w14:paraId="2A591F4E"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Readings:</w:t>
            </w:r>
          </w:p>
          <w:p w14:paraId="3812C59C" w14:textId="77777777" w:rsidR="00786456" w:rsidRPr="00074ABD" w:rsidRDefault="00786456" w:rsidP="00914F0A">
            <w:pPr>
              <w:pStyle w:val="ListParagraph"/>
              <w:widowControl w:val="0"/>
              <w:numPr>
                <w:ilvl w:val="0"/>
                <w:numId w:val="15"/>
              </w:numPr>
              <w:autoSpaceDE w:val="0"/>
              <w:autoSpaceDN w:val="0"/>
              <w:adjustRightInd w:val="0"/>
              <w:rPr>
                <w:rFonts w:cstheme="minorHAnsi"/>
                <w:color w:val="000000" w:themeColor="text1"/>
                <w:sz w:val="22"/>
                <w:szCs w:val="22"/>
              </w:rPr>
            </w:pPr>
            <w:r>
              <w:rPr>
                <w:rFonts w:cstheme="minorHAnsi"/>
                <w:color w:val="000000" w:themeColor="text1"/>
                <w:sz w:val="22"/>
                <w:szCs w:val="22"/>
              </w:rPr>
              <w:t>Santrock Chp 13</w:t>
            </w:r>
          </w:p>
        </w:tc>
        <w:tc>
          <w:tcPr>
            <w:tcW w:w="2785" w:type="dxa"/>
          </w:tcPr>
          <w:p w14:paraId="5921137E" w14:textId="68CEC55E" w:rsidR="000857F4" w:rsidRPr="000425E5" w:rsidRDefault="00B25C08" w:rsidP="000857F4">
            <w:pPr>
              <w:widowControl w:val="0"/>
              <w:autoSpaceDE w:val="0"/>
              <w:autoSpaceDN w:val="0"/>
              <w:adjustRightInd w:val="0"/>
              <w:rPr>
                <w:rFonts w:cstheme="minorHAnsi"/>
                <w:b/>
                <w:color w:val="000000" w:themeColor="text1"/>
                <w:sz w:val="22"/>
                <w:szCs w:val="22"/>
              </w:rPr>
            </w:pPr>
            <w:r>
              <w:rPr>
                <w:rFonts w:cstheme="minorHAnsi"/>
                <w:b/>
                <w:color w:val="000000" w:themeColor="text1"/>
                <w:sz w:val="22"/>
                <w:szCs w:val="22"/>
              </w:rPr>
              <w:t>Sun 04</w:t>
            </w:r>
            <w:r w:rsidR="000857F4" w:rsidRPr="005A3EBE">
              <w:rPr>
                <w:rFonts w:cstheme="minorHAnsi"/>
                <w:b/>
                <w:color w:val="000000" w:themeColor="text1"/>
                <w:sz w:val="22"/>
                <w:szCs w:val="22"/>
              </w:rPr>
              <w:t>/</w:t>
            </w:r>
            <w:r>
              <w:rPr>
                <w:rFonts w:cstheme="minorHAnsi"/>
                <w:b/>
                <w:color w:val="000000" w:themeColor="text1"/>
                <w:sz w:val="22"/>
                <w:szCs w:val="22"/>
              </w:rPr>
              <w:t>2</w:t>
            </w:r>
            <w:r w:rsidR="000857F4">
              <w:rPr>
                <w:rFonts w:cstheme="minorHAnsi"/>
                <w:b/>
                <w:color w:val="000000" w:themeColor="text1"/>
                <w:sz w:val="22"/>
                <w:szCs w:val="22"/>
              </w:rPr>
              <w:t>4</w:t>
            </w:r>
            <w:r w:rsidR="000857F4" w:rsidRPr="005A3EBE">
              <w:rPr>
                <w:rFonts w:cstheme="minorHAnsi"/>
                <w:b/>
                <w:color w:val="000000" w:themeColor="text1"/>
                <w:sz w:val="22"/>
                <w:szCs w:val="22"/>
              </w:rPr>
              <w:t>, 11:59pm</w:t>
            </w:r>
            <w:r w:rsidR="000857F4">
              <w:rPr>
                <w:rFonts w:cstheme="minorHAnsi"/>
                <w:b/>
                <w:color w:val="000000" w:themeColor="text1"/>
                <w:sz w:val="22"/>
                <w:szCs w:val="22"/>
              </w:rPr>
              <w:t>:</w:t>
            </w:r>
          </w:p>
          <w:p w14:paraId="41D60B64" w14:textId="5A4FB654" w:rsidR="000857F4" w:rsidRDefault="000857F4" w:rsidP="000857F4">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Week</w:t>
            </w:r>
            <w:r w:rsidRPr="000425E5">
              <w:rPr>
                <w:rFonts w:cstheme="minorHAnsi"/>
                <w:b/>
                <w:color w:val="000000" w:themeColor="text1"/>
                <w:sz w:val="22"/>
                <w:szCs w:val="22"/>
              </w:rPr>
              <w:t xml:space="preserve"> 1</w:t>
            </w:r>
            <w:r>
              <w:rPr>
                <w:rFonts w:cstheme="minorHAnsi"/>
                <w:b/>
                <w:color w:val="000000" w:themeColor="text1"/>
                <w:sz w:val="22"/>
                <w:szCs w:val="22"/>
              </w:rPr>
              <w:t>2</w:t>
            </w:r>
            <w:r w:rsidRPr="000425E5">
              <w:rPr>
                <w:rFonts w:cstheme="minorHAnsi"/>
                <w:b/>
                <w:color w:val="000000" w:themeColor="text1"/>
                <w:sz w:val="22"/>
                <w:szCs w:val="22"/>
              </w:rPr>
              <w:t xml:space="preserve"> Quiz</w:t>
            </w:r>
            <w:r>
              <w:rPr>
                <w:rFonts w:cstheme="minorHAnsi"/>
                <w:b/>
                <w:color w:val="000000" w:themeColor="text1"/>
                <w:sz w:val="22"/>
                <w:szCs w:val="22"/>
              </w:rPr>
              <w:t xml:space="preserve"> </w:t>
            </w:r>
          </w:p>
          <w:p w14:paraId="3F128CA2" w14:textId="55D0B849" w:rsidR="00FE6A25" w:rsidRPr="00FE6A25" w:rsidRDefault="00FE6A25" w:rsidP="00FE6A25">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Infographic Assignment*</w:t>
            </w:r>
          </w:p>
          <w:p w14:paraId="4B7FE1E8" w14:textId="6341098F" w:rsidR="000857F4" w:rsidRDefault="003966DE" w:rsidP="000857F4">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 xml:space="preserve">Motivation </w:t>
            </w:r>
            <w:r w:rsidR="000857F4">
              <w:rPr>
                <w:rFonts w:cstheme="minorHAnsi"/>
                <w:b/>
                <w:color w:val="000000" w:themeColor="text1"/>
                <w:sz w:val="22"/>
                <w:szCs w:val="22"/>
              </w:rPr>
              <w:t>Reflection Assignment*</w:t>
            </w:r>
            <w:r w:rsidR="000857F4" w:rsidRPr="005A3EBE">
              <w:rPr>
                <w:rFonts w:cstheme="minorHAnsi"/>
                <w:b/>
                <w:color w:val="000000" w:themeColor="text1"/>
                <w:sz w:val="22"/>
                <w:szCs w:val="22"/>
              </w:rPr>
              <w:t xml:space="preserve"> </w:t>
            </w:r>
          </w:p>
          <w:p w14:paraId="09D1C101" w14:textId="6A91095D"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p>
        </w:tc>
      </w:tr>
      <w:tr w:rsidR="005A1D90" w:rsidRPr="00074ABD" w14:paraId="13DAB531" w14:textId="77777777" w:rsidTr="007F3805">
        <w:tc>
          <w:tcPr>
            <w:tcW w:w="852" w:type="dxa"/>
          </w:tcPr>
          <w:p w14:paraId="66AE8E1D"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1</w:t>
            </w:r>
            <w:r>
              <w:rPr>
                <w:rFonts w:cstheme="minorHAnsi"/>
                <w:color w:val="000000" w:themeColor="text1"/>
                <w:sz w:val="22"/>
                <w:szCs w:val="22"/>
              </w:rPr>
              <w:t>3</w:t>
            </w:r>
          </w:p>
        </w:tc>
        <w:tc>
          <w:tcPr>
            <w:tcW w:w="1170" w:type="dxa"/>
          </w:tcPr>
          <w:p w14:paraId="518ED20A" w14:textId="5CAB6767" w:rsidR="00786456" w:rsidRPr="00074ABD" w:rsidRDefault="00B25C08" w:rsidP="00914F0A">
            <w:pPr>
              <w:pStyle w:val="ListParagraph"/>
              <w:widowControl w:val="0"/>
              <w:autoSpaceDE w:val="0"/>
              <w:autoSpaceDN w:val="0"/>
              <w:adjustRightInd w:val="0"/>
              <w:ind w:left="0"/>
              <w:rPr>
                <w:rFonts w:cstheme="minorHAnsi"/>
                <w:color w:val="000000" w:themeColor="text1"/>
                <w:sz w:val="22"/>
                <w:szCs w:val="22"/>
              </w:rPr>
            </w:pPr>
            <w:r>
              <w:rPr>
                <w:rFonts w:cstheme="minorHAnsi"/>
                <w:color w:val="000000" w:themeColor="text1"/>
                <w:sz w:val="22"/>
                <w:szCs w:val="22"/>
              </w:rPr>
              <w:t>04/2</w:t>
            </w:r>
            <w:r w:rsidR="00504545">
              <w:rPr>
                <w:rFonts w:cstheme="minorHAnsi"/>
                <w:color w:val="000000" w:themeColor="text1"/>
                <w:sz w:val="22"/>
                <w:szCs w:val="22"/>
              </w:rPr>
              <w:t>5</w:t>
            </w:r>
            <w:r w:rsidR="00786456">
              <w:rPr>
                <w:rFonts w:cstheme="minorHAnsi"/>
                <w:color w:val="000000" w:themeColor="text1"/>
                <w:sz w:val="22"/>
                <w:szCs w:val="22"/>
              </w:rPr>
              <w:t xml:space="preserve"> – </w:t>
            </w:r>
            <w:r>
              <w:rPr>
                <w:rFonts w:cstheme="minorHAnsi"/>
                <w:color w:val="000000" w:themeColor="text1"/>
                <w:sz w:val="22"/>
                <w:szCs w:val="22"/>
              </w:rPr>
              <w:t>05/0</w:t>
            </w:r>
            <w:r w:rsidR="00504545">
              <w:rPr>
                <w:rFonts w:cstheme="minorHAnsi"/>
                <w:color w:val="000000" w:themeColor="text1"/>
                <w:sz w:val="22"/>
                <w:szCs w:val="22"/>
              </w:rPr>
              <w:t>1</w:t>
            </w:r>
          </w:p>
        </w:tc>
        <w:tc>
          <w:tcPr>
            <w:tcW w:w="2054" w:type="dxa"/>
          </w:tcPr>
          <w:p w14:paraId="6F1CABDC"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Planning and Instruction</w:t>
            </w:r>
          </w:p>
        </w:tc>
        <w:tc>
          <w:tcPr>
            <w:tcW w:w="2631" w:type="dxa"/>
          </w:tcPr>
          <w:p w14:paraId="39FA1C25"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Lectures:</w:t>
            </w:r>
          </w:p>
          <w:p w14:paraId="4B168FC8" w14:textId="77777777" w:rsidR="00786456" w:rsidRPr="00074ABD" w:rsidRDefault="00786456" w:rsidP="00914F0A">
            <w:pPr>
              <w:pStyle w:val="ListParagraph"/>
              <w:widowControl w:val="0"/>
              <w:numPr>
                <w:ilvl w:val="0"/>
                <w:numId w:val="15"/>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Planning and Instruction</w:t>
            </w:r>
          </w:p>
          <w:p w14:paraId="3B96CB6A"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Readings:</w:t>
            </w:r>
          </w:p>
          <w:p w14:paraId="23068098" w14:textId="77777777" w:rsidR="00786456" w:rsidRPr="00074ABD" w:rsidRDefault="00786456" w:rsidP="00914F0A">
            <w:pPr>
              <w:pStyle w:val="ListParagraph"/>
              <w:widowControl w:val="0"/>
              <w:numPr>
                <w:ilvl w:val="0"/>
                <w:numId w:val="15"/>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Santrock Chp 12</w:t>
            </w:r>
          </w:p>
        </w:tc>
        <w:tc>
          <w:tcPr>
            <w:tcW w:w="2785" w:type="dxa"/>
          </w:tcPr>
          <w:p w14:paraId="61994A94" w14:textId="4294B3F9" w:rsidR="000857F4" w:rsidRPr="000425E5" w:rsidRDefault="00B25C08" w:rsidP="000857F4">
            <w:pPr>
              <w:widowControl w:val="0"/>
              <w:autoSpaceDE w:val="0"/>
              <w:autoSpaceDN w:val="0"/>
              <w:adjustRightInd w:val="0"/>
              <w:rPr>
                <w:rFonts w:cstheme="minorHAnsi"/>
                <w:b/>
                <w:color w:val="000000" w:themeColor="text1"/>
                <w:sz w:val="22"/>
                <w:szCs w:val="22"/>
              </w:rPr>
            </w:pPr>
            <w:r>
              <w:rPr>
                <w:rFonts w:cstheme="minorHAnsi"/>
                <w:b/>
                <w:color w:val="000000" w:themeColor="text1"/>
                <w:sz w:val="22"/>
                <w:szCs w:val="22"/>
              </w:rPr>
              <w:t>Sun 05/0</w:t>
            </w:r>
            <w:r w:rsidR="000857F4">
              <w:rPr>
                <w:rFonts w:cstheme="minorHAnsi"/>
                <w:b/>
                <w:color w:val="000000" w:themeColor="text1"/>
                <w:sz w:val="22"/>
                <w:szCs w:val="22"/>
              </w:rPr>
              <w:t>1</w:t>
            </w:r>
            <w:r w:rsidR="000857F4" w:rsidRPr="005A3EBE">
              <w:rPr>
                <w:rFonts w:cstheme="minorHAnsi"/>
                <w:b/>
                <w:color w:val="000000" w:themeColor="text1"/>
                <w:sz w:val="22"/>
                <w:szCs w:val="22"/>
              </w:rPr>
              <w:t>, 11:59pm</w:t>
            </w:r>
            <w:r w:rsidR="000857F4">
              <w:rPr>
                <w:rFonts w:cstheme="minorHAnsi"/>
                <w:b/>
                <w:color w:val="000000" w:themeColor="text1"/>
                <w:sz w:val="22"/>
                <w:szCs w:val="22"/>
              </w:rPr>
              <w:t>:</w:t>
            </w:r>
          </w:p>
          <w:p w14:paraId="30880715" w14:textId="433AA0C9" w:rsidR="000857F4" w:rsidRDefault="000857F4" w:rsidP="000857F4">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Week</w:t>
            </w:r>
            <w:r w:rsidRPr="000425E5">
              <w:rPr>
                <w:rFonts w:cstheme="minorHAnsi"/>
                <w:b/>
                <w:color w:val="000000" w:themeColor="text1"/>
                <w:sz w:val="22"/>
                <w:szCs w:val="22"/>
              </w:rPr>
              <w:t xml:space="preserve"> </w:t>
            </w:r>
            <w:r>
              <w:rPr>
                <w:rFonts w:cstheme="minorHAnsi"/>
                <w:b/>
                <w:color w:val="000000" w:themeColor="text1"/>
                <w:sz w:val="22"/>
                <w:szCs w:val="22"/>
              </w:rPr>
              <w:t>13</w:t>
            </w:r>
            <w:r w:rsidRPr="000425E5">
              <w:rPr>
                <w:rFonts w:cstheme="minorHAnsi"/>
                <w:b/>
                <w:color w:val="000000" w:themeColor="text1"/>
                <w:sz w:val="22"/>
                <w:szCs w:val="22"/>
              </w:rPr>
              <w:t xml:space="preserve"> Quiz</w:t>
            </w:r>
            <w:r>
              <w:rPr>
                <w:rFonts w:cstheme="minorHAnsi"/>
                <w:b/>
                <w:color w:val="000000" w:themeColor="text1"/>
                <w:sz w:val="22"/>
                <w:szCs w:val="22"/>
              </w:rPr>
              <w:t xml:space="preserve"> </w:t>
            </w:r>
          </w:p>
          <w:p w14:paraId="4B994367" w14:textId="77777777" w:rsidR="00FE6A25" w:rsidRDefault="00FE6A25" w:rsidP="00FE6A25">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Infographic Assignment*</w:t>
            </w:r>
          </w:p>
          <w:p w14:paraId="3B3717CF" w14:textId="77777777" w:rsidR="00FE6A25" w:rsidRPr="00FE6A25" w:rsidRDefault="00FE6A25" w:rsidP="00FE6A25">
            <w:pPr>
              <w:widowControl w:val="0"/>
              <w:autoSpaceDE w:val="0"/>
              <w:autoSpaceDN w:val="0"/>
              <w:adjustRightInd w:val="0"/>
              <w:ind w:left="360"/>
              <w:rPr>
                <w:rFonts w:cstheme="minorHAnsi"/>
                <w:b/>
                <w:color w:val="000000" w:themeColor="text1"/>
                <w:sz w:val="22"/>
                <w:szCs w:val="22"/>
              </w:rPr>
            </w:pPr>
          </w:p>
          <w:p w14:paraId="52E41A88" w14:textId="6D7CA380" w:rsidR="00786456" w:rsidRPr="00074ABD" w:rsidRDefault="00786456" w:rsidP="003966DE">
            <w:pPr>
              <w:pStyle w:val="ListParagraph"/>
              <w:widowControl w:val="0"/>
              <w:autoSpaceDE w:val="0"/>
              <w:autoSpaceDN w:val="0"/>
              <w:adjustRightInd w:val="0"/>
              <w:rPr>
                <w:rFonts w:cstheme="minorHAnsi"/>
                <w:b/>
                <w:color w:val="000000" w:themeColor="text1"/>
                <w:sz w:val="22"/>
                <w:szCs w:val="22"/>
              </w:rPr>
            </w:pPr>
          </w:p>
        </w:tc>
      </w:tr>
      <w:tr w:rsidR="003966DE" w:rsidRPr="00074ABD" w14:paraId="2665A8E3" w14:textId="77777777" w:rsidTr="007F3805">
        <w:tc>
          <w:tcPr>
            <w:tcW w:w="852" w:type="dxa"/>
          </w:tcPr>
          <w:p w14:paraId="4865CDDA" w14:textId="77777777" w:rsidR="0098732B" w:rsidRPr="00074ABD" w:rsidRDefault="0098732B"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1</w:t>
            </w:r>
            <w:r>
              <w:rPr>
                <w:rFonts w:cstheme="minorHAnsi"/>
                <w:color w:val="000000" w:themeColor="text1"/>
                <w:sz w:val="22"/>
                <w:szCs w:val="22"/>
              </w:rPr>
              <w:t>4</w:t>
            </w:r>
          </w:p>
        </w:tc>
        <w:tc>
          <w:tcPr>
            <w:tcW w:w="1170" w:type="dxa"/>
          </w:tcPr>
          <w:p w14:paraId="0496EEC1" w14:textId="716C35BC" w:rsidR="0098732B" w:rsidRPr="00074ABD" w:rsidRDefault="00B25C08" w:rsidP="00914F0A">
            <w:pPr>
              <w:rPr>
                <w:rFonts w:cstheme="minorHAnsi"/>
                <w:color w:val="000000" w:themeColor="text1"/>
                <w:sz w:val="22"/>
                <w:szCs w:val="22"/>
              </w:rPr>
            </w:pPr>
            <w:r>
              <w:rPr>
                <w:rFonts w:cstheme="minorHAnsi"/>
                <w:color w:val="000000" w:themeColor="text1"/>
                <w:sz w:val="22"/>
                <w:szCs w:val="22"/>
              </w:rPr>
              <w:t>05/01 – 05/08</w:t>
            </w:r>
            <w:r w:rsidR="0098732B">
              <w:rPr>
                <w:rFonts w:cstheme="minorHAnsi"/>
                <w:color w:val="000000" w:themeColor="text1"/>
                <w:sz w:val="22"/>
                <w:szCs w:val="22"/>
              </w:rPr>
              <w:t xml:space="preserve"> </w:t>
            </w:r>
          </w:p>
        </w:tc>
        <w:tc>
          <w:tcPr>
            <w:tcW w:w="2054" w:type="dxa"/>
          </w:tcPr>
          <w:p w14:paraId="2D520B53" w14:textId="5F567451" w:rsidR="0098732B" w:rsidRPr="00074ABD" w:rsidRDefault="0098732B"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Assessment in Schools</w:t>
            </w:r>
            <w:r>
              <w:rPr>
                <w:rFonts w:cstheme="minorHAnsi"/>
                <w:color w:val="000000" w:themeColor="text1"/>
                <w:sz w:val="22"/>
                <w:szCs w:val="22"/>
              </w:rPr>
              <w:t xml:space="preserve"> </w:t>
            </w:r>
          </w:p>
        </w:tc>
        <w:tc>
          <w:tcPr>
            <w:tcW w:w="2631" w:type="dxa"/>
          </w:tcPr>
          <w:p w14:paraId="3F89453F" w14:textId="77777777" w:rsidR="0098732B" w:rsidRPr="00074ABD" w:rsidRDefault="0098732B"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Lectures:</w:t>
            </w:r>
          </w:p>
          <w:p w14:paraId="1032506A" w14:textId="77777777" w:rsidR="0098732B" w:rsidRPr="00074ABD" w:rsidRDefault="0098732B" w:rsidP="00914F0A">
            <w:pPr>
              <w:pStyle w:val="ListParagraph"/>
              <w:widowControl w:val="0"/>
              <w:numPr>
                <w:ilvl w:val="0"/>
                <w:numId w:val="15"/>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 xml:space="preserve">Assessment in </w:t>
            </w:r>
            <w:r w:rsidRPr="00074ABD">
              <w:rPr>
                <w:rFonts w:cstheme="minorHAnsi"/>
                <w:color w:val="000000" w:themeColor="text1"/>
                <w:sz w:val="22"/>
                <w:szCs w:val="22"/>
              </w:rPr>
              <w:lastRenderedPageBreak/>
              <w:t>Schools</w:t>
            </w:r>
          </w:p>
          <w:p w14:paraId="7543B3C4" w14:textId="77777777" w:rsidR="0098732B" w:rsidRPr="00074ABD" w:rsidRDefault="0098732B"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Readings:</w:t>
            </w:r>
          </w:p>
          <w:p w14:paraId="41546E6C" w14:textId="77777777" w:rsidR="0098732B" w:rsidRPr="00074ABD" w:rsidRDefault="0098732B" w:rsidP="00914F0A">
            <w:pPr>
              <w:pStyle w:val="ListParagraph"/>
              <w:widowControl w:val="0"/>
              <w:numPr>
                <w:ilvl w:val="0"/>
                <w:numId w:val="15"/>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Santrock Chp 15</w:t>
            </w:r>
          </w:p>
          <w:p w14:paraId="5F1D07C3" w14:textId="77777777" w:rsidR="0098732B" w:rsidRPr="00074ABD" w:rsidRDefault="0098732B" w:rsidP="00914F0A">
            <w:pPr>
              <w:pStyle w:val="ListParagraph"/>
              <w:widowControl w:val="0"/>
              <w:numPr>
                <w:ilvl w:val="0"/>
                <w:numId w:val="15"/>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Santrock Chp 16</w:t>
            </w:r>
          </w:p>
        </w:tc>
        <w:tc>
          <w:tcPr>
            <w:tcW w:w="2785" w:type="dxa"/>
          </w:tcPr>
          <w:p w14:paraId="01C1CB97" w14:textId="53D02936" w:rsidR="0098732B" w:rsidRPr="000425E5" w:rsidRDefault="00C03B6F" w:rsidP="000857F4">
            <w:pPr>
              <w:widowControl w:val="0"/>
              <w:autoSpaceDE w:val="0"/>
              <w:autoSpaceDN w:val="0"/>
              <w:adjustRightInd w:val="0"/>
              <w:rPr>
                <w:rFonts w:cstheme="minorHAnsi"/>
                <w:b/>
                <w:color w:val="000000" w:themeColor="text1"/>
                <w:sz w:val="22"/>
                <w:szCs w:val="22"/>
              </w:rPr>
            </w:pPr>
            <w:r>
              <w:rPr>
                <w:rFonts w:cstheme="minorHAnsi"/>
                <w:b/>
                <w:color w:val="000000" w:themeColor="text1"/>
                <w:sz w:val="22"/>
                <w:szCs w:val="22"/>
              </w:rPr>
              <w:lastRenderedPageBreak/>
              <w:t>Sun</w:t>
            </w:r>
            <w:r w:rsidR="00B25C08">
              <w:rPr>
                <w:rFonts w:cstheme="minorHAnsi"/>
                <w:b/>
                <w:color w:val="000000" w:themeColor="text1"/>
                <w:sz w:val="22"/>
                <w:szCs w:val="22"/>
              </w:rPr>
              <w:t xml:space="preserve"> 05</w:t>
            </w:r>
            <w:r w:rsidR="0098732B" w:rsidRPr="005A3EBE">
              <w:rPr>
                <w:rFonts w:cstheme="minorHAnsi"/>
                <w:b/>
                <w:color w:val="000000" w:themeColor="text1"/>
                <w:sz w:val="22"/>
                <w:szCs w:val="22"/>
              </w:rPr>
              <w:t>/</w:t>
            </w:r>
            <w:r w:rsidR="00B25C08">
              <w:rPr>
                <w:rFonts w:cstheme="minorHAnsi"/>
                <w:b/>
                <w:color w:val="000000" w:themeColor="text1"/>
                <w:sz w:val="22"/>
                <w:szCs w:val="22"/>
              </w:rPr>
              <w:t>08</w:t>
            </w:r>
            <w:r w:rsidR="0098732B" w:rsidRPr="005A3EBE">
              <w:rPr>
                <w:rFonts w:cstheme="minorHAnsi"/>
                <w:b/>
                <w:color w:val="000000" w:themeColor="text1"/>
                <w:sz w:val="22"/>
                <w:szCs w:val="22"/>
              </w:rPr>
              <w:t>, 11:59pm</w:t>
            </w:r>
            <w:r w:rsidR="0098732B">
              <w:rPr>
                <w:rFonts w:cstheme="minorHAnsi"/>
                <w:b/>
                <w:color w:val="000000" w:themeColor="text1"/>
                <w:sz w:val="22"/>
                <w:szCs w:val="22"/>
              </w:rPr>
              <w:t>:</w:t>
            </w:r>
          </w:p>
          <w:p w14:paraId="10493C77" w14:textId="4545A69B" w:rsidR="0098732B" w:rsidRDefault="0098732B" w:rsidP="003966DE">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Week</w:t>
            </w:r>
            <w:r w:rsidRPr="000425E5">
              <w:rPr>
                <w:rFonts w:cstheme="minorHAnsi"/>
                <w:b/>
                <w:color w:val="000000" w:themeColor="text1"/>
                <w:sz w:val="22"/>
                <w:szCs w:val="22"/>
              </w:rPr>
              <w:t xml:space="preserve"> 1</w:t>
            </w:r>
            <w:r>
              <w:rPr>
                <w:rFonts w:cstheme="minorHAnsi"/>
                <w:b/>
                <w:color w:val="000000" w:themeColor="text1"/>
                <w:sz w:val="22"/>
                <w:szCs w:val="22"/>
              </w:rPr>
              <w:t>5</w:t>
            </w:r>
            <w:r w:rsidRPr="000425E5">
              <w:rPr>
                <w:rFonts w:cstheme="minorHAnsi"/>
                <w:b/>
                <w:color w:val="000000" w:themeColor="text1"/>
                <w:sz w:val="22"/>
                <w:szCs w:val="22"/>
              </w:rPr>
              <w:t xml:space="preserve"> Quiz</w:t>
            </w:r>
            <w:r>
              <w:rPr>
                <w:rFonts w:cstheme="minorHAnsi"/>
                <w:b/>
                <w:color w:val="000000" w:themeColor="text1"/>
                <w:sz w:val="22"/>
                <w:szCs w:val="22"/>
              </w:rPr>
              <w:t xml:space="preserve"> </w:t>
            </w:r>
          </w:p>
          <w:p w14:paraId="072BBA84" w14:textId="2AEB3011" w:rsidR="00C03B6F" w:rsidRPr="00883D4C" w:rsidRDefault="00FE6A25" w:rsidP="00C03B6F">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lastRenderedPageBreak/>
              <w:t>Infographic Assignment*</w:t>
            </w:r>
          </w:p>
          <w:p w14:paraId="78426690" w14:textId="6D4625AD" w:rsidR="0098732B" w:rsidRPr="00074ABD" w:rsidRDefault="0098732B" w:rsidP="00D159D8">
            <w:pPr>
              <w:pStyle w:val="ListParagraph"/>
              <w:widowControl w:val="0"/>
              <w:autoSpaceDE w:val="0"/>
              <w:autoSpaceDN w:val="0"/>
              <w:adjustRightInd w:val="0"/>
              <w:rPr>
                <w:rFonts w:cstheme="minorHAnsi"/>
                <w:b/>
                <w:color w:val="000000" w:themeColor="text1"/>
                <w:sz w:val="22"/>
                <w:szCs w:val="22"/>
              </w:rPr>
            </w:pPr>
          </w:p>
        </w:tc>
      </w:tr>
      <w:tr w:rsidR="007B5FB3" w:rsidRPr="00074ABD" w14:paraId="458B1669" w14:textId="77777777" w:rsidTr="007F3805">
        <w:tc>
          <w:tcPr>
            <w:tcW w:w="852" w:type="dxa"/>
          </w:tcPr>
          <w:p w14:paraId="744B3903" w14:textId="77777777" w:rsidR="007B5FB3" w:rsidRDefault="007B5FB3" w:rsidP="00914F0A">
            <w:pPr>
              <w:pStyle w:val="ListParagraph"/>
              <w:widowControl w:val="0"/>
              <w:autoSpaceDE w:val="0"/>
              <w:autoSpaceDN w:val="0"/>
              <w:adjustRightInd w:val="0"/>
              <w:ind w:left="0"/>
              <w:rPr>
                <w:rFonts w:cstheme="minorHAnsi"/>
                <w:color w:val="000000" w:themeColor="text1"/>
                <w:sz w:val="22"/>
                <w:szCs w:val="22"/>
              </w:rPr>
            </w:pPr>
          </w:p>
        </w:tc>
        <w:tc>
          <w:tcPr>
            <w:tcW w:w="1170" w:type="dxa"/>
          </w:tcPr>
          <w:p w14:paraId="04D70DFF" w14:textId="7F05D360" w:rsidR="007B5FB3" w:rsidRDefault="00B25C08" w:rsidP="00914F0A">
            <w:pPr>
              <w:rPr>
                <w:rFonts w:cstheme="minorHAnsi"/>
                <w:color w:val="000000" w:themeColor="text1"/>
                <w:sz w:val="22"/>
                <w:szCs w:val="22"/>
              </w:rPr>
            </w:pPr>
            <w:r>
              <w:rPr>
                <w:rFonts w:cstheme="minorHAnsi"/>
                <w:color w:val="000000" w:themeColor="text1"/>
                <w:sz w:val="22"/>
                <w:szCs w:val="22"/>
              </w:rPr>
              <w:t>05/09 – 05/10</w:t>
            </w:r>
          </w:p>
        </w:tc>
        <w:tc>
          <w:tcPr>
            <w:tcW w:w="2054" w:type="dxa"/>
          </w:tcPr>
          <w:p w14:paraId="4940A450" w14:textId="37180689" w:rsidR="007B5FB3" w:rsidRPr="007B5FB3" w:rsidRDefault="007B5FB3" w:rsidP="00914F0A">
            <w:pPr>
              <w:pStyle w:val="ListParagraph"/>
              <w:widowControl w:val="0"/>
              <w:autoSpaceDE w:val="0"/>
              <w:autoSpaceDN w:val="0"/>
              <w:adjustRightInd w:val="0"/>
              <w:ind w:left="0"/>
              <w:rPr>
                <w:rFonts w:cstheme="minorHAnsi"/>
                <w:b/>
                <w:color w:val="000000" w:themeColor="text1"/>
                <w:sz w:val="22"/>
                <w:szCs w:val="22"/>
              </w:rPr>
            </w:pPr>
            <w:r>
              <w:rPr>
                <w:rFonts w:cstheme="minorHAnsi"/>
                <w:b/>
                <w:color w:val="000000" w:themeColor="text1"/>
                <w:sz w:val="22"/>
                <w:szCs w:val="22"/>
              </w:rPr>
              <w:t>READING DAYS</w:t>
            </w:r>
          </w:p>
        </w:tc>
        <w:tc>
          <w:tcPr>
            <w:tcW w:w="2631" w:type="dxa"/>
          </w:tcPr>
          <w:p w14:paraId="4FEC5F23" w14:textId="77777777" w:rsidR="007B5FB3" w:rsidRDefault="007B5FB3" w:rsidP="00914F0A">
            <w:pPr>
              <w:pStyle w:val="ListParagraph"/>
              <w:widowControl w:val="0"/>
              <w:autoSpaceDE w:val="0"/>
              <w:autoSpaceDN w:val="0"/>
              <w:adjustRightInd w:val="0"/>
              <w:ind w:left="0"/>
              <w:rPr>
                <w:rFonts w:cstheme="minorHAnsi"/>
                <w:b/>
                <w:color w:val="000000" w:themeColor="text1"/>
                <w:sz w:val="22"/>
                <w:szCs w:val="22"/>
              </w:rPr>
            </w:pPr>
          </w:p>
        </w:tc>
        <w:tc>
          <w:tcPr>
            <w:tcW w:w="2785" w:type="dxa"/>
          </w:tcPr>
          <w:p w14:paraId="3A0AA5E5" w14:textId="77777777" w:rsidR="007B5FB3" w:rsidRPr="00074ABD" w:rsidRDefault="007B5FB3" w:rsidP="00914F0A">
            <w:pPr>
              <w:pStyle w:val="ListParagraph"/>
              <w:widowControl w:val="0"/>
              <w:autoSpaceDE w:val="0"/>
              <w:autoSpaceDN w:val="0"/>
              <w:adjustRightInd w:val="0"/>
              <w:ind w:left="0"/>
              <w:rPr>
                <w:rFonts w:cstheme="minorHAnsi"/>
                <w:b/>
                <w:color w:val="000000" w:themeColor="text1"/>
                <w:sz w:val="22"/>
                <w:szCs w:val="22"/>
              </w:rPr>
            </w:pPr>
          </w:p>
        </w:tc>
      </w:tr>
      <w:tr w:rsidR="007B5FB3" w:rsidRPr="00074ABD" w14:paraId="141B325D" w14:textId="77777777" w:rsidTr="007F3805">
        <w:tc>
          <w:tcPr>
            <w:tcW w:w="852" w:type="dxa"/>
          </w:tcPr>
          <w:p w14:paraId="413CDE72" w14:textId="77777777" w:rsidR="007B5FB3" w:rsidRDefault="007B5FB3" w:rsidP="00914F0A">
            <w:pPr>
              <w:pStyle w:val="ListParagraph"/>
              <w:widowControl w:val="0"/>
              <w:autoSpaceDE w:val="0"/>
              <w:autoSpaceDN w:val="0"/>
              <w:adjustRightInd w:val="0"/>
              <w:ind w:left="0"/>
              <w:rPr>
                <w:rFonts w:cstheme="minorHAnsi"/>
                <w:color w:val="000000" w:themeColor="text1"/>
                <w:sz w:val="22"/>
                <w:szCs w:val="22"/>
              </w:rPr>
            </w:pPr>
          </w:p>
        </w:tc>
        <w:tc>
          <w:tcPr>
            <w:tcW w:w="1170" w:type="dxa"/>
          </w:tcPr>
          <w:p w14:paraId="572E82E5" w14:textId="488FB3E0" w:rsidR="007B5FB3" w:rsidRDefault="00B25C08" w:rsidP="00914F0A">
            <w:pPr>
              <w:rPr>
                <w:rFonts w:cstheme="minorHAnsi"/>
                <w:color w:val="000000" w:themeColor="text1"/>
                <w:sz w:val="22"/>
                <w:szCs w:val="22"/>
              </w:rPr>
            </w:pPr>
            <w:r>
              <w:rPr>
                <w:rFonts w:cstheme="minorHAnsi"/>
                <w:color w:val="000000" w:themeColor="text1"/>
                <w:sz w:val="22"/>
                <w:szCs w:val="22"/>
              </w:rPr>
              <w:t xml:space="preserve">05/11 – 05/18 </w:t>
            </w:r>
          </w:p>
        </w:tc>
        <w:tc>
          <w:tcPr>
            <w:tcW w:w="2054" w:type="dxa"/>
          </w:tcPr>
          <w:p w14:paraId="2E606FF9" w14:textId="215BB2CA" w:rsidR="007B5FB3" w:rsidRDefault="007B5FB3" w:rsidP="00914F0A">
            <w:pPr>
              <w:pStyle w:val="ListParagraph"/>
              <w:widowControl w:val="0"/>
              <w:autoSpaceDE w:val="0"/>
              <w:autoSpaceDN w:val="0"/>
              <w:adjustRightInd w:val="0"/>
              <w:ind w:left="0"/>
              <w:rPr>
                <w:rFonts w:cstheme="minorHAnsi"/>
                <w:b/>
                <w:color w:val="000000" w:themeColor="text1"/>
                <w:sz w:val="22"/>
                <w:szCs w:val="22"/>
              </w:rPr>
            </w:pPr>
            <w:r>
              <w:rPr>
                <w:rFonts w:cstheme="minorHAnsi"/>
                <w:b/>
                <w:color w:val="000000" w:themeColor="text1"/>
                <w:sz w:val="22"/>
                <w:szCs w:val="22"/>
              </w:rPr>
              <w:t>FINAL EXAM PERIOD</w:t>
            </w:r>
          </w:p>
        </w:tc>
        <w:tc>
          <w:tcPr>
            <w:tcW w:w="2631" w:type="dxa"/>
          </w:tcPr>
          <w:p w14:paraId="44B462B2" w14:textId="77777777" w:rsidR="007B5FB3" w:rsidRDefault="007B5FB3" w:rsidP="00914F0A">
            <w:pPr>
              <w:pStyle w:val="ListParagraph"/>
              <w:widowControl w:val="0"/>
              <w:autoSpaceDE w:val="0"/>
              <w:autoSpaceDN w:val="0"/>
              <w:adjustRightInd w:val="0"/>
              <w:ind w:left="0"/>
              <w:rPr>
                <w:rFonts w:cstheme="minorHAnsi"/>
                <w:b/>
                <w:color w:val="000000" w:themeColor="text1"/>
                <w:sz w:val="22"/>
                <w:szCs w:val="22"/>
              </w:rPr>
            </w:pPr>
          </w:p>
        </w:tc>
        <w:tc>
          <w:tcPr>
            <w:tcW w:w="2785" w:type="dxa"/>
          </w:tcPr>
          <w:p w14:paraId="6A6A3956" w14:textId="18491B8F" w:rsidR="007B5FB3" w:rsidRDefault="00B25C08" w:rsidP="00914F0A">
            <w:pPr>
              <w:pStyle w:val="ListParagraph"/>
              <w:widowControl w:val="0"/>
              <w:autoSpaceDE w:val="0"/>
              <w:autoSpaceDN w:val="0"/>
              <w:adjustRightInd w:val="0"/>
              <w:ind w:left="0"/>
              <w:rPr>
                <w:rFonts w:cstheme="minorHAnsi"/>
                <w:b/>
                <w:color w:val="000000" w:themeColor="text1"/>
                <w:sz w:val="22"/>
                <w:szCs w:val="22"/>
              </w:rPr>
            </w:pPr>
            <w:r>
              <w:rPr>
                <w:rFonts w:cstheme="minorHAnsi"/>
                <w:b/>
                <w:color w:val="000000" w:themeColor="text1"/>
                <w:sz w:val="22"/>
                <w:szCs w:val="22"/>
              </w:rPr>
              <w:t>Monday 05/16, 5</w:t>
            </w:r>
            <w:r w:rsidR="00AE1D18">
              <w:rPr>
                <w:rFonts w:cstheme="minorHAnsi"/>
                <w:b/>
                <w:color w:val="000000" w:themeColor="text1"/>
                <w:sz w:val="22"/>
                <w:szCs w:val="22"/>
              </w:rPr>
              <w:t>pm:</w:t>
            </w:r>
          </w:p>
          <w:p w14:paraId="082684E4" w14:textId="77777777" w:rsidR="007B5FB3" w:rsidRDefault="007B5FB3" w:rsidP="007B5FB3">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Top Ten Final Assignment</w:t>
            </w:r>
            <w:r w:rsidRPr="005A3EBE">
              <w:rPr>
                <w:rFonts w:cstheme="minorHAnsi"/>
                <w:b/>
                <w:color w:val="000000" w:themeColor="text1"/>
                <w:sz w:val="22"/>
                <w:szCs w:val="22"/>
              </w:rPr>
              <w:t xml:space="preserve"> </w:t>
            </w:r>
          </w:p>
          <w:p w14:paraId="573B2C31" w14:textId="1E66D79C" w:rsidR="007B5FB3" w:rsidRPr="00074ABD" w:rsidRDefault="007B5FB3" w:rsidP="00914F0A">
            <w:pPr>
              <w:pStyle w:val="ListParagraph"/>
              <w:widowControl w:val="0"/>
              <w:autoSpaceDE w:val="0"/>
              <w:autoSpaceDN w:val="0"/>
              <w:adjustRightInd w:val="0"/>
              <w:ind w:left="0"/>
              <w:rPr>
                <w:rFonts w:cstheme="minorHAnsi"/>
                <w:b/>
                <w:color w:val="000000" w:themeColor="text1"/>
                <w:sz w:val="22"/>
                <w:szCs w:val="22"/>
              </w:rPr>
            </w:pPr>
          </w:p>
        </w:tc>
      </w:tr>
    </w:tbl>
    <w:p w14:paraId="250CC8A2" w14:textId="1C45EEE6" w:rsidR="00786456" w:rsidRPr="00074ABD" w:rsidRDefault="00786456" w:rsidP="00786456">
      <w:pPr>
        <w:rPr>
          <w:rFonts w:cstheme="minorHAnsi"/>
        </w:rPr>
      </w:pPr>
      <w:r w:rsidRPr="00074ABD">
        <w:rPr>
          <w:rFonts w:cstheme="minorHAnsi"/>
        </w:rPr>
        <w:t xml:space="preserve">*Pick 3 of the 6 </w:t>
      </w:r>
      <w:r w:rsidR="008140B6">
        <w:rPr>
          <w:rFonts w:cstheme="minorHAnsi"/>
        </w:rPr>
        <w:t xml:space="preserve">Reflection </w:t>
      </w:r>
      <w:r w:rsidRPr="00074ABD">
        <w:rPr>
          <w:rFonts w:cstheme="minorHAnsi"/>
        </w:rPr>
        <w:t>Assignments</w:t>
      </w:r>
      <w:r w:rsidR="00FE6A25">
        <w:rPr>
          <w:rFonts w:cstheme="minorHAnsi"/>
        </w:rPr>
        <w:t xml:space="preserve"> AND 3 weeks to do an Infographic Assignment</w:t>
      </w:r>
    </w:p>
    <w:p w14:paraId="7679C338" w14:textId="77777777" w:rsidR="00786456" w:rsidRPr="00074ABD" w:rsidRDefault="00786456" w:rsidP="00786456">
      <w:pPr>
        <w:rPr>
          <w:rFonts w:cstheme="minorHAnsi"/>
        </w:rPr>
      </w:pPr>
    </w:p>
    <w:p w14:paraId="3843296A" w14:textId="77777777" w:rsidR="00786456" w:rsidRPr="00074ABD" w:rsidRDefault="00786456" w:rsidP="00786456">
      <w:pPr>
        <w:rPr>
          <w:rFonts w:cstheme="minorHAnsi"/>
        </w:rPr>
      </w:pPr>
    </w:p>
    <w:p w14:paraId="25AEE5C5" w14:textId="77777777" w:rsidR="00A356FA" w:rsidRPr="00074ABD" w:rsidRDefault="00A356FA" w:rsidP="00961172">
      <w:pPr>
        <w:tabs>
          <w:tab w:val="left" w:pos="1260"/>
        </w:tabs>
        <w:rPr>
          <w:rFonts w:cstheme="minorHAnsi"/>
          <w:b/>
        </w:rPr>
      </w:pPr>
    </w:p>
    <w:p w14:paraId="41B1719C" w14:textId="77777777" w:rsidR="00A356FA" w:rsidRPr="00074ABD" w:rsidRDefault="00A356FA" w:rsidP="00A356FA">
      <w:pPr>
        <w:shd w:val="clear" w:color="auto" w:fill="D9D9D9" w:themeFill="background1" w:themeFillShade="D9"/>
        <w:jc w:val="center"/>
        <w:rPr>
          <w:rFonts w:cstheme="minorHAnsi"/>
          <w:b/>
          <w:bCs/>
          <w:sz w:val="26"/>
          <w:szCs w:val="26"/>
        </w:rPr>
      </w:pPr>
      <w:r w:rsidRPr="00074ABD">
        <w:rPr>
          <w:rFonts w:cstheme="minorHAnsi"/>
          <w:b/>
          <w:bCs/>
          <w:sz w:val="26"/>
          <w:szCs w:val="26"/>
        </w:rPr>
        <w:t>Policies and Resources</w:t>
      </w:r>
    </w:p>
    <w:p w14:paraId="4F604C9B" w14:textId="77777777" w:rsidR="00A356FA" w:rsidRPr="00074ABD" w:rsidRDefault="00A356FA" w:rsidP="00961172">
      <w:pPr>
        <w:tabs>
          <w:tab w:val="left" w:pos="1260"/>
        </w:tabs>
        <w:rPr>
          <w:rFonts w:cstheme="minorHAnsi"/>
          <w:b/>
        </w:rPr>
      </w:pPr>
    </w:p>
    <w:p w14:paraId="3C67B578" w14:textId="77777777" w:rsidR="00961172" w:rsidRPr="00074ABD" w:rsidRDefault="00961172" w:rsidP="00961172">
      <w:pPr>
        <w:tabs>
          <w:tab w:val="left" w:pos="1260"/>
        </w:tabs>
        <w:rPr>
          <w:rFonts w:cstheme="minorHAnsi"/>
          <w:b/>
        </w:rPr>
      </w:pPr>
      <w:r w:rsidRPr="00074ABD">
        <w:rPr>
          <w:rFonts w:cstheme="minorHAnsi"/>
          <w:b/>
        </w:rPr>
        <w:t>Official Communications via GMU E-mail:</w:t>
      </w:r>
    </w:p>
    <w:p w14:paraId="7F4760F7" w14:textId="77777777" w:rsidR="00F142EB" w:rsidRDefault="00F142EB" w:rsidP="00F142EB">
      <w:pPr>
        <w:tabs>
          <w:tab w:val="left" w:pos="1260"/>
        </w:tabs>
        <w:rPr>
          <w:rFonts w:cstheme="minorHAnsi"/>
        </w:rPr>
      </w:pPr>
      <w:r w:rsidRPr="00074ABD">
        <w:rPr>
          <w:rFonts w:cstheme="minorHAnsi"/>
        </w:rPr>
        <w:t>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705FE4D4" w14:textId="77777777" w:rsidR="00F142EB" w:rsidRDefault="00F142EB" w:rsidP="00F142EB">
      <w:pPr>
        <w:tabs>
          <w:tab w:val="left" w:pos="1260"/>
        </w:tabs>
        <w:rPr>
          <w:rFonts w:cstheme="minorHAnsi"/>
        </w:rPr>
      </w:pPr>
    </w:p>
    <w:p w14:paraId="0FF9671B" w14:textId="77777777" w:rsidR="001D33B9" w:rsidRDefault="00F142EB" w:rsidP="00F142EB">
      <w:pPr>
        <w:tabs>
          <w:tab w:val="left" w:pos="1260"/>
        </w:tabs>
        <w:rPr>
          <w:rFonts w:cstheme="minorHAnsi"/>
          <w:b/>
        </w:rPr>
      </w:pPr>
      <w:r>
        <w:rPr>
          <w:rFonts w:cstheme="minorHAnsi"/>
          <w:b/>
        </w:rPr>
        <w:t xml:space="preserve">Instructor-Student Communication: </w:t>
      </w:r>
    </w:p>
    <w:p w14:paraId="29DA9805" w14:textId="3BAD676A" w:rsidR="00F142EB" w:rsidRDefault="00F142EB" w:rsidP="00F142EB">
      <w:pPr>
        <w:tabs>
          <w:tab w:val="left" w:pos="1260"/>
        </w:tabs>
        <w:rPr>
          <w:rFonts w:cstheme="minorHAnsi"/>
        </w:rPr>
      </w:pPr>
      <w:r>
        <w:rPr>
          <w:rFonts w:cstheme="minorHAnsi"/>
        </w:rPr>
        <w:t xml:space="preserve">Email is the best way to get in touch with me. I will typically respond within 24 hours on weekdays. </w:t>
      </w:r>
      <w:r w:rsidRPr="001A6419">
        <w:rPr>
          <w:rFonts w:cstheme="minorHAnsi"/>
          <w:b/>
          <w:i/>
        </w:rPr>
        <w:t>Please note that I WILL NOT RESPOND TO EMAILS</w:t>
      </w:r>
      <w:r w:rsidR="00A34FFC">
        <w:rPr>
          <w:rFonts w:cstheme="minorHAnsi"/>
          <w:b/>
          <w:i/>
        </w:rPr>
        <w:t xml:space="preserve"> OR DISCU</w:t>
      </w:r>
      <w:r>
        <w:rPr>
          <w:rFonts w:cstheme="minorHAnsi"/>
          <w:b/>
          <w:i/>
        </w:rPr>
        <w:t>SSION BOARD QUESTIONS</w:t>
      </w:r>
      <w:r w:rsidRPr="001A6419">
        <w:rPr>
          <w:rFonts w:cstheme="minorHAnsi"/>
          <w:b/>
          <w:i/>
        </w:rPr>
        <w:t xml:space="preserve"> OVER THE WEEKEND</w:t>
      </w:r>
      <w:r>
        <w:rPr>
          <w:rFonts w:cstheme="minorHAnsi"/>
          <w:b/>
        </w:rPr>
        <w:t xml:space="preserve">; </w:t>
      </w:r>
      <w:r w:rsidR="00F11249">
        <w:rPr>
          <w:rFonts w:cstheme="minorHAnsi"/>
        </w:rPr>
        <w:t>emails received after 2</w:t>
      </w:r>
      <w:r>
        <w:rPr>
          <w:rFonts w:cstheme="minorHAnsi"/>
        </w:rPr>
        <w:t>pm EST on Fridays will not receive a response until the following Monday</w:t>
      </w:r>
      <w:r w:rsidR="001D33B9">
        <w:rPr>
          <w:rFonts w:cstheme="minorHAnsi"/>
        </w:rPr>
        <w:t xml:space="preserve"> as I try to create work-life balance and will not always be available over the weekend</w:t>
      </w:r>
      <w:r>
        <w:rPr>
          <w:rFonts w:cstheme="minorHAnsi"/>
        </w:rPr>
        <w:t>. This means that if you have questions for me about assignments/quizzes that are due on Sunday</w:t>
      </w:r>
      <w:r w:rsidR="00783CF8">
        <w:rPr>
          <w:rFonts w:cstheme="minorHAnsi"/>
        </w:rPr>
        <w:t>, they need to be asked before 2</w:t>
      </w:r>
      <w:r>
        <w:rPr>
          <w:rFonts w:cstheme="minorHAnsi"/>
        </w:rPr>
        <w:t xml:space="preserve">pm on Friday. Before sending an email, please check that your question isn’t already answered in the Syllabus or the Ask the Professor forum on blackboard. Please do not hesitate to reach out with any questions or concerns regarding the course material or assignments. Do not delay letting me know you need help! I am happy to help! </w:t>
      </w:r>
    </w:p>
    <w:p w14:paraId="4206CD29" w14:textId="77777777" w:rsidR="00F142EB" w:rsidRDefault="00F142EB" w:rsidP="00F142EB">
      <w:pPr>
        <w:tabs>
          <w:tab w:val="left" w:pos="1260"/>
        </w:tabs>
        <w:rPr>
          <w:rFonts w:cstheme="minorHAnsi"/>
        </w:rPr>
      </w:pPr>
    </w:p>
    <w:p w14:paraId="19F97377" w14:textId="17420B84" w:rsidR="00F142EB" w:rsidRPr="00AB437B" w:rsidRDefault="00F142EB" w:rsidP="00F142EB">
      <w:pPr>
        <w:jc w:val="center"/>
        <w:rPr>
          <w:rFonts w:eastAsia="Times New Roman"/>
        </w:rPr>
      </w:pPr>
      <w:r>
        <w:rPr>
          <w:rFonts w:cstheme="minorHAnsi"/>
        </w:rPr>
        <w:tab/>
      </w:r>
      <w:r w:rsidRPr="00AB437B">
        <w:rPr>
          <w:b/>
          <w:i/>
          <w:u w:val="single"/>
        </w:rPr>
        <w:t>Please preface the subject line of your email with</w:t>
      </w:r>
      <w:r w:rsidRPr="00AB437B">
        <w:t xml:space="preserve"> “PSYC</w:t>
      </w:r>
      <w:r w:rsidR="00CD5D8A">
        <w:t xml:space="preserve"> 312</w:t>
      </w:r>
      <w:r w:rsidRPr="00AB437B">
        <w:t>:”</w:t>
      </w:r>
    </w:p>
    <w:p w14:paraId="11CF6058" w14:textId="77777777" w:rsidR="00F142EB" w:rsidRPr="00D24C49" w:rsidRDefault="00F142EB" w:rsidP="00F142EB">
      <w:pPr>
        <w:jc w:val="center"/>
        <w:rPr>
          <w:iCs/>
        </w:rPr>
      </w:pPr>
      <w:r w:rsidRPr="00AB437B">
        <w:rPr>
          <w:b/>
          <w:iCs/>
          <w:u w:val="single"/>
        </w:rPr>
        <w:t xml:space="preserve">Please include your name in the email. </w:t>
      </w:r>
    </w:p>
    <w:p w14:paraId="102B46F3" w14:textId="77777777" w:rsidR="0060175C" w:rsidRDefault="0060175C" w:rsidP="00961172">
      <w:pPr>
        <w:tabs>
          <w:tab w:val="left" w:pos="1260"/>
        </w:tabs>
        <w:rPr>
          <w:rFonts w:cstheme="minorHAnsi"/>
        </w:rPr>
      </w:pPr>
    </w:p>
    <w:p w14:paraId="273622EC" w14:textId="77777777" w:rsidR="00961172" w:rsidRPr="00074ABD" w:rsidRDefault="00961172" w:rsidP="00961172">
      <w:pPr>
        <w:tabs>
          <w:tab w:val="left" w:pos="1260"/>
        </w:tabs>
        <w:rPr>
          <w:rFonts w:cstheme="minorHAnsi"/>
          <w:b/>
        </w:rPr>
      </w:pPr>
    </w:p>
    <w:p w14:paraId="62E67E8A" w14:textId="77777777" w:rsidR="00961172" w:rsidRPr="00074ABD" w:rsidRDefault="00961172" w:rsidP="00961172">
      <w:pPr>
        <w:tabs>
          <w:tab w:val="left" w:pos="1260"/>
        </w:tabs>
        <w:rPr>
          <w:rFonts w:cstheme="minorHAnsi"/>
          <w:b/>
        </w:rPr>
      </w:pPr>
      <w:r w:rsidRPr="00074ABD">
        <w:rPr>
          <w:rFonts w:cstheme="minorHAnsi"/>
          <w:b/>
        </w:rPr>
        <w:t>Class Cancellation Policy:</w:t>
      </w:r>
    </w:p>
    <w:p w14:paraId="3F9166EC" w14:textId="77777777" w:rsidR="00925927" w:rsidRPr="00074ABD" w:rsidRDefault="00925927" w:rsidP="00961172">
      <w:pPr>
        <w:tabs>
          <w:tab w:val="left" w:pos="1260"/>
        </w:tabs>
        <w:rPr>
          <w:rFonts w:cstheme="minorHAnsi"/>
        </w:rPr>
      </w:pPr>
      <w:r w:rsidRPr="00074ABD">
        <w:rPr>
          <w:rFonts w:cstheme="minorHAnsi"/>
        </w:rPr>
        <w:t>This is a</w:t>
      </w:r>
      <w:r w:rsidR="00BB0431">
        <w:rPr>
          <w:rFonts w:cstheme="minorHAnsi"/>
        </w:rPr>
        <w:t>n a</w:t>
      </w:r>
      <w:r w:rsidRPr="00074ABD">
        <w:rPr>
          <w:rFonts w:cstheme="minorHAnsi"/>
        </w:rPr>
        <w:t xml:space="preserve">synchronous class and thus we will not meet at a regularly scheduled time. However, this class will frequently use email, blackboard, PowerPoint and other electronic tools. Please </w:t>
      </w:r>
      <w:r w:rsidRPr="00074ABD">
        <w:rPr>
          <w:rFonts w:cstheme="minorHAnsi"/>
        </w:rPr>
        <w:lastRenderedPageBreak/>
        <w:t xml:space="preserve">make sure you are checking your GMU email and Blackboard course website regularly. Any cancellation announcements will be communicated through email or blackboard. </w:t>
      </w:r>
    </w:p>
    <w:p w14:paraId="48265010" w14:textId="77777777" w:rsidR="00961172" w:rsidRPr="00074ABD" w:rsidRDefault="00961172" w:rsidP="00961172">
      <w:pPr>
        <w:tabs>
          <w:tab w:val="left" w:pos="1260"/>
        </w:tabs>
        <w:rPr>
          <w:rFonts w:cstheme="minorHAnsi"/>
          <w:b/>
        </w:rPr>
      </w:pPr>
    </w:p>
    <w:p w14:paraId="00DA57F9" w14:textId="77777777" w:rsidR="00961172" w:rsidRPr="00074ABD" w:rsidRDefault="009463C8" w:rsidP="00961172">
      <w:pPr>
        <w:tabs>
          <w:tab w:val="left" w:pos="1260"/>
        </w:tabs>
        <w:rPr>
          <w:rFonts w:cstheme="minorHAnsi"/>
          <w:b/>
        </w:rPr>
      </w:pPr>
      <w:r w:rsidRPr="00074ABD">
        <w:rPr>
          <w:rFonts w:cstheme="minorHAnsi"/>
          <w:b/>
        </w:rPr>
        <w:t>Accommodations</w:t>
      </w:r>
      <w:r w:rsidR="00961172" w:rsidRPr="00074ABD">
        <w:rPr>
          <w:rFonts w:cstheme="minorHAnsi"/>
          <w:b/>
        </w:rPr>
        <w:t>:</w:t>
      </w:r>
      <w:r w:rsidR="00925927" w:rsidRPr="00074ABD">
        <w:rPr>
          <w:rFonts w:cstheme="minorHAnsi"/>
          <w:b/>
        </w:rPr>
        <w:t xml:space="preserve"> </w:t>
      </w:r>
    </w:p>
    <w:p w14:paraId="536D9CFC" w14:textId="77777777" w:rsidR="00925927" w:rsidRPr="00074ABD" w:rsidRDefault="00925927" w:rsidP="00961172">
      <w:pPr>
        <w:tabs>
          <w:tab w:val="left" w:pos="1260"/>
        </w:tabs>
        <w:rPr>
          <w:rFonts w:cstheme="minorHAnsi"/>
        </w:rPr>
      </w:pPr>
      <w:r w:rsidRPr="00074ABD">
        <w:rPr>
          <w:rFonts w:cstheme="minorHAnsi"/>
        </w:rPr>
        <w:t xml:space="preserve">If you are a student with a disability and you need academic accommodations, please contact the Disability Resource Services at 703-993-2474 and see me. </w:t>
      </w:r>
      <w:r w:rsidR="00242635" w:rsidRPr="00074ABD">
        <w:rPr>
          <w:rFonts w:cstheme="minorHAnsi"/>
        </w:rPr>
        <w:t xml:space="preserve">All academic accommodations must be arranged through the Disability Resources Center. </w:t>
      </w:r>
    </w:p>
    <w:p w14:paraId="2F2C4BDC" w14:textId="77777777" w:rsidR="009463C8" w:rsidRPr="00074ABD" w:rsidRDefault="009463C8" w:rsidP="00961172">
      <w:pPr>
        <w:tabs>
          <w:tab w:val="left" w:pos="1260"/>
        </w:tabs>
        <w:rPr>
          <w:rFonts w:cstheme="minorHAnsi"/>
          <w:b/>
        </w:rPr>
      </w:pPr>
    </w:p>
    <w:p w14:paraId="516713D5" w14:textId="77777777" w:rsidR="009463C8" w:rsidRPr="00074ABD" w:rsidRDefault="009463C8" w:rsidP="00961172">
      <w:pPr>
        <w:tabs>
          <w:tab w:val="left" w:pos="1260"/>
        </w:tabs>
        <w:rPr>
          <w:rFonts w:cstheme="minorHAnsi"/>
          <w:b/>
        </w:rPr>
      </w:pPr>
      <w:r w:rsidRPr="00074ABD">
        <w:rPr>
          <w:rFonts w:cstheme="minorHAnsi"/>
          <w:b/>
        </w:rPr>
        <w:t>Diversity:</w:t>
      </w:r>
    </w:p>
    <w:p w14:paraId="7A70B535" w14:textId="77777777" w:rsidR="009463C8" w:rsidRDefault="009463C8" w:rsidP="009463C8">
      <w:pPr>
        <w:rPr>
          <w:rFonts w:eastAsia="Times New Roman" w:cstheme="minorHAnsi"/>
        </w:rPr>
      </w:pPr>
      <w:r w:rsidRPr="00074ABD">
        <w:rPr>
          <w:rFonts w:eastAsia="Times New Roman" w:cstheme="minorHAnsi"/>
        </w:rPr>
        <w:t>George Mason University promotes a living and learning environment that is based on diversity and inclusion throughout the campus community.  Diversity is broadly defined to include characteristics such as, but not limited to, race, ethnicity, gender, religion, age, disability and sexual orientation. Diversity also entails different viewpoints, ideals and perspectives.  Respect for these aspects of diversity will help promote a culture of inclusion and belonging in our university community.</w:t>
      </w:r>
    </w:p>
    <w:p w14:paraId="50E4A27F" w14:textId="77777777" w:rsidR="007C562D" w:rsidRDefault="007C562D" w:rsidP="009463C8">
      <w:pPr>
        <w:rPr>
          <w:rFonts w:eastAsia="Times New Roman" w:cstheme="minorHAnsi"/>
        </w:rPr>
      </w:pPr>
    </w:p>
    <w:p w14:paraId="6E3ABFDF" w14:textId="77777777" w:rsidR="007C562D" w:rsidRDefault="007C562D" w:rsidP="009463C8">
      <w:pPr>
        <w:rPr>
          <w:rFonts w:eastAsia="Times New Roman" w:cstheme="minorHAnsi"/>
          <w:b/>
        </w:rPr>
      </w:pPr>
      <w:r>
        <w:rPr>
          <w:rFonts w:eastAsia="Times New Roman" w:cstheme="minorHAnsi"/>
          <w:b/>
        </w:rPr>
        <w:t xml:space="preserve">Religious Holidays: </w:t>
      </w:r>
    </w:p>
    <w:p w14:paraId="5EDFB0C4" w14:textId="77777777" w:rsidR="007C562D" w:rsidRPr="007C562D" w:rsidRDefault="007C562D" w:rsidP="009463C8">
      <w:pPr>
        <w:rPr>
          <w:rFonts w:eastAsia="Times New Roman" w:cstheme="minorHAnsi"/>
        </w:rPr>
      </w:pPr>
      <w:r w:rsidRPr="007C562D">
        <w:rPr>
          <w:rFonts w:eastAsia="Times New Roman" w:cstheme="minorHAnsi"/>
        </w:rPr>
        <w:t>The University Life Calendar page offers a list of religious holidays that the University recog</w:t>
      </w:r>
      <w:r>
        <w:rPr>
          <w:rFonts w:eastAsia="Times New Roman" w:cstheme="minorHAnsi"/>
        </w:rPr>
        <w:t>nize</w:t>
      </w:r>
      <w:r w:rsidRPr="007C562D">
        <w:rPr>
          <w:rFonts w:eastAsia="Times New Roman" w:cstheme="minorHAnsi"/>
        </w:rPr>
        <w:t xml:space="preserve">s. Please see the </w:t>
      </w:r>
      <w:hyperlink r:id="rId7" w:tgtFrame="_blank" w:history="1">
        <w:r w:rsidRPr="007C562D">
          <w:rPr>
            <w:rStyle w:val="Hyperlink"/>
            <w:rFonts w:cstheme="minorHAnsi"/>
            <w:color w:val="1874A4"/>
            <w:bdr w:val="none" w:sz="0" w:space="0" w:color="auto" w:frame="1"/>
            <w:shd w:val="clear" w:color="auto" w:fill="FFFFFF"/>
          </w:rPr>
          <w:t>Religious Holiday Calendar</w:t>
        </w:r>
      </w:hyperlink>
      <w:r w:rsidRPr="007C562D">
        <w:rPr>
          <w:rFonts w:cstheme="minorHAnsi"/>
          <w:color w:val="444444"/>
          <w:bdr w:val="none" w:sz="0" w:space="0" w:color="auto" w:frame="1"/>
          <w:shd w:val="clear" w:color="auto" w:fill="FFFFFF"/>
        </w:rPr>
        <w:t xml:space="preserve">. If a student has a religious holiday conflict with scheduled course activity, they must contact the Instructor at least 2 weeks in advance of the conflict to make alternative arrangements. </w:t>
      </w:r>
    </w:p>
    <w:p w14:paraId="468D38A1" w14:textId="77777777" w:rsidR="00A356FA" w:rsidRPr="00074ABD" w:rsidRDefault="00A356FA" w:rsidP="009463C8">
      <w:pPr>
        <w:rPr>
          <w:rFonts w:eastAsia="Times New Roman" w:cstheme="minorHAnsi"/>
        </w:rPr>
      </w:pPr>
    </w:p>
    <w:p w14:paraId="72C77B0B" w14:textId="77777777" w:rsidR="001A1EC1" w:rsidRPr="00074ABD" w:rsidRDefault="001A1EC1" w:rsidP="001A1EC1">
      <w:pPr>
        <w:shd w:val="clear" w:color="auto" w:fill="D9D9D9" w:themeFill="background1" w:themeFillShade="D9"/>
        <w:jc w:val="center"/>
        <w:rPr>
          <w:rFonts w:cstheme="minorHAnsi"/>
          <w:b/>
          <w:bCs/>
          <w:sz w:val="26"/>
          <w:szCs w:val="26"/>
        </w:rPr>
      </w:pPr>
      <w:r>
        <w:rPr>
          <w:rFonts w:cstheme="minorHAnsi"/>
          <w:b/>
          <w:bCs/>
          <w:sz w:val="26"/>
          <w:szCs w:val="26"/>
        </w:rPr>
        <w:t>Grading</w:t>
      </w:r>
    </w:p>
    <w:p w14:paraId="69C8501A" w14:textId="77777777" w:rsidR="001A1EC1" w:rsidRDefault="001A1EC1" w:rsidP="001A1EC1"/>
    <w:tbl>
      <w:tblPr>
        <w:tblStyle w:val="TableGrid"/>
        <w:tblW w:w="0" w:type="auto"/>
        <w:jc w:val="center"/>
        <w:tblLook w:val="04A0" w:firstRow="1" w:lastRow="0" w:firstColumn="1" w:lastColumn="0" w:noHBand="0" w:noVBand="1"/>
      </w:tblPr>
      <w:tblGrid>
        <w:gridCol w:w="4495"/>
        <w:gridCol w:w="2430"/>
        <w:gridCol w:w="1620"/>
      </w:tblGrid>
      <w:tr w:rsidR="001A1EC1" w:rsidRPr="00FC38C3" w14:paraId="1061D83A" w14:textId="77777777" w:rsidTr="00F64512">
        <w:trPr>
          <w:trHeight w:val="335"/>
          <w:jc w:val="center"/>
        </w:trPr>
        <w:tc>
          <w:tcPr>
            <w:tcW w:w="8545" w:type="dxa"/>
            <w:gridSpan w:val="3"/>
            <w:tcBorders>
              <w:top w:val="single" w:sz="4" w:space="0" w:color="auto"/>
              <w:left w:val="single" w:sz="4" w:space="0" w:color="auto"/>
              <w:bottom w:val="single" w:sz="4" w:space="0" w:color="auto"/>
              <w:right w:val="single" w:sz="4" w:space="0" w:color="auto"/>
            </w:tcBorders>
            <w:noWrap/>
            <w:vAlign w:val="center"/>
            <w:hideMark/>
          </w:tcPr>
          <w:p w14:paraId="44B5E011" w14:textId="77777777" w:rsidR="001A1EC1" w:rsidRPr="00FC38C3" w:rsidRDefault="001A1EC1" w:rsidP="00F64512">
            <w:pPr>
              <w:jc w:val="center"/>
              <w:rPr>
                <w:rFonts w:eastAsia="Times New Roman"/>
                <w:b/>
                <w:bCs/>
              </w:rPr>
            </w:pPr>
            <w:r w:rsidRPr="00FC38C3">
              <w:rPr>
                <w:b/>
                <w:bCs/>
              </w:rPr>
              <w:t>Course Assignment Grade Breakdown</w:t>
            </w:r>
          </w:p>
        </w:tc>
      </w:tr>
      <w:tr w:rsidR="001A1EC1" w:rsidRPr="00FC38C3" w14:paraId="43FF02A1" w14:textId="77777777" w:rsidTr="00F64512">
        <w:trPr>
          <w:trHeight w:val="335"/>
          <w:jc w:val="center"/>
        </w:trPr>
        <w:tc>
          <w:tcPr>
            <w:tcW w:w="4495" w:type="dxa"/>
            <w:tcBorders>
              <w:top w:val="single" w:sz="4" w:space="0" w:color="auto"/>
              <w:left w:val="single" w:sz="4" w:space="0" w:color="auto"/>
              <w:bottom w:val="single" w:sz="4" w:space="0" w:color="auto"/>
              <w:right w:val="single" w:sz="4" w:space="0" w:color="auto"/>
            </w:tcBorders>
            <w:noWrap/>
            <w:vAlign w:val="center"/>
            <w:hideMark/>
          </w:tcPr>
          <w:p w14:paraId="14B0D9B4" w14:textId="77777777" w:rsidR="001A1EC1" w:rsidRPr="00FC38C3" w:rsidRDefault="001A1EC1" w:rsidP="00F64512">
            <w:pPr>
              <w:jc w:val="center"/>
            </w:pPr>
            <w:r w:rsidRPr="00FC38C3">
              <w:t>Assignment</w:t>
            </w:r>
          </w:p>
        </w:tc>
        <w:tc>
          <w:tcPr>
            <w:tcW w:w="2430" w:type="dxa"/>
            <w:tcBorders>
              <w:top w:val="single" w:sz="4" w:space="0" w:color="auto"/>
              <w:left w:val="single" w:sz="4" w:space="0" w:color="auto"/>
              <w:bottom w:val="single" w:sz="4" w:space="0" w:color="auto"/>
              <w:right w:val="single" w:sz="4" w:space="0" w:color="auto"/>
            </w:tcBorders>
            <w:noWrap/>
            <w:vAlign w:val="center"/>
            <w:hideMark/>
          </w:tcPr>
          <w:p w14:paraId="5F9C7D72" w14:textId="77777777" w:rsidR="001A1EC1" w:rsidRPr="00FC38C3" w:rsidRDefault="001A1EC1" w:rsidP="00F64512">
            <w:pPr>
              <w:jc w:val="center"/>
            </w:pPr>
            <w:r w:rsidRPr="00FC38C3">
              <w:t># of Submissions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11855AF4" w14:textId="77777777" w:rsidR="001A1EC1" w:rsidRPr="00FC38C3" w:rsidRDefault="001A1EC1" w:rsidP="00F64512">
            <w:pPr>
              <w:jc w:val="center"/>
            </w:pPr>
            <w:r w:rsidRPr="00FC38C3">
              <w:t>Course %</w:t>
            </w:r>
          </w:p>
        </w:tc>
      </w:tr>
      <w:tr w:rsidR="001A1EC1" w:rsidRPr="00FC38C3" w14:paraId="2E2DCDD0" w14:textId="77777777" w:rsidTr="00F64512">
        <w:trPr>
          <w:trHeight w:val="335"/>
          <w:jc w:val="center"/>
        </w:trPr>
        <w:tc>
          <w:tcPr>
            <w:tcW w:w="4495" w:type="dxa"/>
            <w:tcBorders>
              <w:top w:val="single" w:sz="4" w:space="0" w:color="auto"/>
              <w:left w:val="single" w:sz="4" w:space="0" w:color="auto"/>
              <w:bottom w:val="single" w:sz="4" w:space="0" w:color="auto"/>
              <w:right w:val="single" w:sz="4" w:space="0" w:color="auto"/>
            </w:tcBorders>
            <w:noWrap/>
            <w:vAlign w:val="center"/>
            <w:hideMark/>
          </w:tcPr>
          <w:p w14:paraId="2914B8F9" w14:textId="3263003C" w:rsidR="001A1EC1" w:rsidRPr="00FC38C3" w:rsidRDefault="001A1EC1" w:rsidP="00F64512">
            <w:r>
              <w:t>Quizzes</w:t>
            </w:r>
          </w:p>
        </w:tc>
        <w:tc>
          <w:tcPr>
            <w:tcW w:w="2430" w:type="dxa"/>
            <w:tcBorders>
              <w:top w:val="single" w:sz="4" w:space="0" w:color="auto"/>
              <w:left w:val="single" w:sz="4" w:space="0" w:color="auto"/>
              <w:bottom w:val="single" w:sz="4" w:space="0" w:color="auto"/>
              <w:right w:val="single" w:sz="4" w:space="0" w:color="auto"/>
            </w:tcBorders>
            <w:noWrap/>
            <w:vAlign w:val="center"/>
            <w:hideMark/>
          </w:tcPr>
          <w:p w14:paraId="1B09042C" w14:textId="57EF8283" w:rsidR="001A1EC1" w:rsidRPr="00FC38C3" w:rsidRDefault="001A1EC1" w:rsidP="00F64512">
            <w:pPr>
              <w:jc w:val="center"/>
            </w:pPr>
            <w:r>
              <w:t>14*</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43F1CC0C" w14:textId="5F0CE176" w:rsidR="001A1EC1" w:rsidRPr="00FC38C3" w:rsidRDefault="00AA5252" w:rsidP="00F64512">
            <w:pPr>
              <w:jc w:val="center"/>
            </w:pPr>
            <w:r>
              <w:t>5</w:t>
            </w:r>
            <w:r w:rsidR="001A1EC1">
              <w:t>0</w:t>
            </w:r>
            <w:r w:rsidR="001A1EC1" w:rsidRPr="00FC38C3">
              <w:t>%</w:t>
            </w:r>
          </w:p>
        </w:tc>
      </w:tr>
      <w:tr w:rsidR="001A1EC1" w:rsidRPr="00FC38C3" w14:paraId="6814C587" w14:textId="77777777" w:rsidTr="00F64512">
        <w:trPr>
          <w:trHeight w:val="335"/>
          <w:jc w:val="center"/>
        </w:trPr>
        <w:tc>
          <w:tcPr>
            <w:tcW w:w="4495" w:type="dxa"/>
            <w:tcBorders>
              <w:top w:val="single" w:sz="4" w:space="0" w:color="auto"/>
              <w:left w:val="single" w:sz="4" w:space="0" w:color="auto"/>
              <w:bottom w:val="single" w:sz="4" w:space="0" w:color="auto"/>
              <w:right w:val="single" w:sz="4" w:space="0" w:color="auto"/>
            </w:tcBorders>
            <w:noWrap/>
            <w:vAlign w:val="center"/>
            <w:hideMark/>
          </w:tcPr>
          <w:p w14:paraId="2E3D7C28" w14:textId="34E73190" w:rsidR="001A1EC1" w:rsidRPr="00FC38C3" w:rsidRDefault="001A1EC1" w:rsidP="00F64512">
            <w:r>
              <w:t xml:space="preserve">In-Class Discussion &amp; Activities </w:t>
            </w:r>
          </w:p>
        </w:tc>
        <w:tc>
          <w:tcPr>
            <w:tcW w:w="2430" w:type="dxa"/>
            <w:tcBorders>
              <w:top w:val="single" w:sz="4" w:space="0" w:color="auto"/>
              <w:left w:val="single" w:sz="4" w:space="0" w:color="auto"/>
              <w:bottom w:val="single" w:sz="4" w:space="0" w:color="auto"/>
              <w:right w:val="single" w:sz="4" w:space="0" w:color="auto"/>
            </w:tcBorders>
            <w:noWrap/>
            <w:vAlign w:val="center"/>
            <w:hideMark/>
          </w:tcPr>
          <w:p w14:paraId="07D0CAF9" w14:textId="29112ABD" w:rsidR="001A1EC1" w:rsidRPr="00FC38C3" w:rsidRDefault="001A1EC1" w:rsidP="00F64512">
            <w:pPr>
              <w:jc w:val="center"/>
            </w:pPr>
            <w:r>
              <w:t>14*</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70076E06" w14:textId="6FEF8620" w:rsidR="001A1EC1" w:rsidRPr="00FC38C3" w:rsidRDefault="002D6F84" w:rsidP="00F64512">
            <w:pPr>
              <w:jc w:val="center"/>
            </w:pPr>
            <w:r>
              <w:t>1</w:t>
            </w:r>
            <w:r w:rsidR="001A1EC1">
              <w:t>0</w:t>
            </w:r>
            <w:r w:rsidR="001A1EC1" w:rsidRPr="00FC38C3">
              <w:t>%</w:t>
            </w:r>
          </w:p>
        </w:tc>
      </w:tr>
      <w:tr w:rsidR="001A1EC1" w:rsidRPr="00FC38C3" w14:paraId="0C457150" w14:textId="77777777" w:rsidTr="00F64512">
        <w:trPr>
          <w:trHeight w:val="335"/>
          <w:jc w:val="center"/>
        </w:trPr>
        <w:tc>
          <w:tcPr>
            <w:tcW w:w="4495" w:type="dxa"/>
            <w:tcBorders>
              <w:top w:val="single" w:sz="4" w:space="0" w:color="auto"/>
              <w:left w:val="single" w:sz="4" w:space="0" w:color="auto"/>
              <w:bottom w:val="single" w:sz="4" w:space="0" w:color="auto"/>
              <w:right w:val="single" w:sz="4" w:space="0" w:color="auto"/>
            </w:tcBorders>
            <w:noWrap/>
            <w:vAlign w:val="center"/>
            <w:hideMark/>
          </w:tcPr>
          <w:p w14:paraId="7FEAB4DD" w14:textId="62886D1A" w:rsidR="001A1EC1" w:rsidRPr="00FC38C3" w:rsidRDefault="001A1EC1" w:rsidP="00F64512">
            <w:r>
              <w:t>Reflection Assignments</w:t>
            </w:r>
          </w:p>
        </w:tc>
        <w:tc>
          <w:tcPr>
            <w:tcW w:w="2430" w:type="dxa"/>
            <w:tcBorders>
              <w:top w:val="single" w:sz="4" w:space="0" w:color="auto"/>
              <w:left w:val="single" w:sz="4" w:space="0" w:color="auto"/>
              <w:bottom w:val="single" w:sz="4" w:space="0" w:color="auto"/>
              <w:right w:val="single" w:sz="4" w:space="0" w:color="auto"/>
            </w:tcBorders>
            <w:noWrap/>
            <w:vAlign w:val="center"/>
            <w:hideMark/>
          </w:tcPr>
          <w:p w14:paraId="6A2986E8" w14:textId="77777777" w:rsidR="001A1EC1" w:rsidRPr="00FC38C3" w:rsidRDefault="001A1EC1" w:rsidP="00F64512">
            <w:pPr>
              <w:jc w:val="center"/>
            </w:pPr>
            <w:r>
              <w:t>3</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56295F9A" w14:textId="31F4313E" w:rsidR="001A1EC1" w:rsidRPr="00FC38C3" w:rsidRDefault="00961F18" w:rsidP="00F64512">
            <w:pPr>
              <w:jc w:val="center"/>
            </w:pPr>
            <w:r>
              <w:t>15</w:t>
            </w:r>
            <w:r w:rsidR="001A1EC1" w:rsidRPr="00FC38C3">
              <w:t>%</w:t>
            </w:r>
          </w:p>
        </w:tc>
      </w:tr>
      <w:tr w:rsidR="001A1EC1" w:rsidRPr="00FC38C3" w14:paraId="64E2CF6E" w14:textId="77777777" w:rsidTr="00F64512">
        <w:trPr>
          <w:trHeight w:val="335"/>
          <w:jc w:val="center"/>
        </w:trPr>
        <w:tc>
          <w:tcPr>
            <w:tcW w:w="4495" w:type="dxa"/>
            <w:tcBorders>
              <w:top w:val="single" w:sz="4" w:space="0" w:color="auto"/>
              <w:left w:val="single" w:sz="4" w:space="0" w:color="auto"/>
              <w:bottom w:val="single" w:sz="4" w:space="0" w:color="auto"/>
              <w:right w:val="single" w:sz="4" w:space="0" w:color="auto"/>
            </w:tcBorders>
            <w:noWrap/>
            <w:vAlign w:val="center"/>
            <w:hideMark/>
          </w:tcPr>
          <w:p w14:paraId="5F18BFC9" w14:textId="01A3CED8" w:rsidR="001A1EC1" w:rsidRPr="00FC38C3" w:rsidRDefault="00AF49C2" w:rsidP="00F64512">
            <w:r>
              <w:t>Infographic Assignment</w:t>
            </w:r>
            <w:r w:rsidR="001A1EC1">
              <w:t xml:space="preserve"> </w:t>
            </w:r>
          </w:p>
        </w:tc>
        <w:tc>
          <w:tcPr>
            <w:tcW w:w="2430" w:type="dxa"/>
            <w:tcBorders>
              <w:top w:val="single" w:sz="4" w:space="0" w:color="auto"/>
              <w:left w:val="single" w:sz="4" w:space="0" w:color="auto"/>
              <w:bottom w:val="single" w:sz="4" w:space="0" w:color="auto"/>
              <w:right w:val="single" w:sz="4" w:space="0" w:color="auto"/>
            </w:tcBorders>
            <w:noWrap/>
            <w:vAlign w:val="center"/>
            <w:hideMark/>
          </w:tcPr>
          <w:p w14:paraId="4C66A8F2" w14:textId="14A98D86" w:rsidR="001A1EC1" w:rsidRPr="00FC38C3" w:rsidRDefault="00AF49C2" w:rsidP="00F64512">
            <w:pPr>
              <w:jc w:val="center"/>
            </w:pPr>
            <w:r>
              <w:t>3</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196C2562" w14:textId="49B341FC" w:rsidR="001A1EC1" w:rsidRPr="00FC38C3" w:rsidRDefault="00AA5252" w:rsidP="00F64512">
            <w:pPr>
              <w:jc w:val="center"/>
            </w:pPr>
            <w:r>
              <w:t>1</w:t>
            </w:r>
            <w:r w:rsidR="00961F18">
              <w:t>5</w:t>
            </w:r>
            <w:r w:rsidR="001A1EC1" w:rsidRPr="00FC38C3">
              <w:t>%</w:t>
            </w:r>
          </w:p>
        </w:tc>
      </w:tr>
      <w:tr w:rsidR="001A1EC1" w:rsidRPr="00FC38C3" w14:paraId="12663619" w14:textId="77777777" w:rsidTr="00F64512">
        <w:trPr>
          <w:trHeight w:val="335"/>
          <w:jc w:val="center"/>
        </w:trPr>
        <w:tc>
          <w:tcPr>
            <w:tcW w:w="4495" w:type="dxa"/>
            <w:tcBorders>
              <w:top w:val="single" w:sz="4" w:space="0" w:color="auto"/>
              <w:left w:val="single" w:sz="4" w:space="0" w:color="auto"/>
              <w:bottom w:val="single" w:sz="4" w:space="0" w:color="auto"/>
              <w:right w:val="single" w:sz="4" w:space="0" w:color="auto"/>
            </w:tcBorders>
            <w:noWrap/>
            <w:vAlign w:val="center"/>
            <w:hideMark/>
          </w:tcPr>
          <w:p w14:paraId="6C3C9CF4" w14:textId="77777777" w:rsidR="001A1EC1" w:rsidRPr="00FC38C3" w:rsidRDefault="001A1EC1" w:rsidP="00F64512">
            <w:r>
              <w:t>Top Ten Final Assignment</w:t>
            </w:r>
          </w:p>
        </w:tc>
        <w:tc>
          <w:tcPr>
            <w:tcW w:w="2430" w:type="dxa"/>
            <w:tcBorders>
              <w:top w:val="single" w:sz="4" w:space="0" w:color="auto"/>
              <w:left w:val="single" w:sz="4" w:space="0" w:color="auto"/>
              <w:bottom w:val="single" w:sz="4" w:space="0" w:color="auto"/>
              <w:right w:val="single" w:sz="4" w:space="0" w:color="auto"/>
            </w:tcBorders>
            <w:noWrap/>
            <w:vAlign w:val="center"/>
            <w:hideMark/>
          </w:tcPr>
          <w:p w14:paraId="6C5E2F5A" w14:textId="77777777" w:rsidR="001A1EC1" w:rsidRPr="00FC38C3" w:rsidRDefault="001A1EC1" w:rsidP="00F64512">
            <w:pPr>
              <w:jc w:val="center"/>
            </w:pPr>
            <w:r>
              <w:t>1</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744B937E" w14:textId="77777777" w:rsidR="001A1EC1" w:rsidRPr="00FC38C3" w:rsidRDefault="001A1EC1" w:rsidP="00F64512">
            <w:pPr>
              <w:jc w:val="center"/>
            </w:pPr>
            <w:r>
              <w:t>10%</w:t>
            </w:r>
          </w:p>
        </w:tc>
      </w:tr>
    </w:tbl>
    <w:p w14:paraId="76361127" w14:textId="04760533" w:rsidR="001A1EC1" w:rsidRPr="00EB7585" w:rsidRDefault="00AF49C2" w:rsidP="001A1EC1">
      <w:pPr>
        <w:ind w:left="720"/>
        <w:rPr>
          <w:rFonts w:eastAsia="Times New Roman"/>
        </w:rPr>
      </w:pPr>
      <w:r>
        <w:rPr>
          <w:rFonts w:eastAsia="Times New Roman"/>
        </w:rPr>
        <w:t xml:space="preserve">*Your lowest Quiz grade </w:t>
      </w:r>
      <w:r w:rsidR="001A1EC1">
        <w:rPr>
          <w:rFonts w:eastAsia="Times New Roman"/>
        </w:rPr>
        <w:t xml:space="preserve">and In-Class Discussion/Activity grades will be dropped. Only 13 grades will go into the grade calculation for each of these categories. </w:t>
      </w:r>
    </w:p>
    <w:p w14:paraId="6161EEC4" w14:textId="07849B47" w:rsidR="00A356FA" w:rsidRDefault="00A356FA" w:rsidP="00A356FA">
      <w:pPr>
        <w:tabs>
          <w:tab w:val="left" w:pos="1260"/>
        </w:tabs>
        <w:rPr>
          <w:rFonts w:cstheme="minorHAnsi"/>
        </w:rPr>
      </w:pPr>
    </w:p>
    <w:p w14:paraId="0545ACF1" w14:textId="14B6FBDA" w:rsidR="001A1EC1" w:rsidRPr="001A1EC1" w:rsidRDefault="001A1EC1" w:rsidP="00A356FA">
      <w:pPr>
        <w:tabs>
          <w:tab w:val="left" w:pos="1260"/>
        </w:tabs>
        <w:rPr>
          <w:rFonts w:cstheme="minorHAnsi"/>
          <w:b/>
        </w:rPr>
      </w:pPr>
      <w:r>
        <w:rPr>
          <w:rFonts w:cstheme="minorHAnsi"/>
          <w:b/>
        </w:rPr>
        <w:t xml:space="preserve">Grading Breakdown: </w:t>
      </w:r>
    </w:p>
    <w:tbl>
      <w:tblPr>
        <w:tblStyle w:val="TableGrid"/>
        <w:tblW w:w="0" w:type="auto"/>
        <w:jc w:val="center"/>
        <w:tblLook w:val="04A0" w:firstRow="1" w:lastRow="0" w:firstColumn="1" w:lastColumn="0" w:noHBand="0" w:noVBand="1"/>
      </w:tblPr>
      <w:tblGrid>
        <w:gridCol w:w="2280"/>
        <w:gridCol w:w="2229"/>
        <w:gridCol w:w="2301"/>
        <w:gridCol w:w="2540"/>
      </w:tblGrid>
      <w:tr w:rsidR="00A356FA" w:rsidRPr="00074ABD" w14:paraId="786B7050" w14:textId="77777777" w:rsidTr="00DE6406">
        <w:trPr>
          <w:jc w:val="center"/>
        </w:trPr>
        <w:tc>
          <w:tcPr>
            <w:tcW w:w="2343" w:type="dxa"/>
          </w:tcPr>
          <w:p w14:paraId="0511CAFF" w14:textId="77777777" w:rsidR="00A356FA" w:rsidRPr="00074ABD" w:rsidRDefault="00A356FA" w:rsidP="00DE6406">
            <w:pPr>
              <w:rPr>
                <w:rFonts w:cstheme="minorHAnsi"/>
                <w:b/>
                <w:color w:val="000000" w:themeColor="text1"/>
                <w:sz w:val="22"/>
                <w:szCs w:val="22"/>
              </w:rPr>
            </w:pPr>
            <w:r w:rsidRPr="00074ABD">
              <w:rPr>
                <w:rFonts w:cstheme="minorHAnsi"/>
                <w:b/>
                <w:color w:val="000000" w:themeColor="text1"/>
                <w:sz w:val="22"/>
                <w:szCs w:val="22"/>
              </w:rPr>
              <w:t>Grade</w:t>
            </w:r>
          </w:p>
        </w:tc>
        <w:tc>
          <w:tcPr>
            <w:tcW w:w="2270" w:type="dxa"/>
          </w:tcPr>
          <w:p w14:paraId="16A53A6F" w14:textId="77777777" w:rsidR="00A356FA" w:rsidRPr="00074ABD" w:rsidRDefault="00A356FA" w:rsidP="00DE6406">
            <w:pPr>
              <w:rPr>
                <w:rFonts w:cstheme="minorHAnsi"/>
                <w:b/>
                <w:color w:val="000000" w:themeColor="text1"/>
                <w:sz w:val="22"/>
                <w:szCs w:val="22"/>
              </w:rPr>
            </w:pPr>
            <w:r w:rsidRPr="00074ABD">
              <w:rPr>
                <w:rFonts w:cstheme="minorHAnsi"/>
                <w:b/>
                <w:color w:val="000000" w:themeColor="text1"/>
                <w:sz w:val="22"/>
                <w:szCs w:val="22"/>
              </w:rPr>
              <w:t>Percentage</w:t>
            </w:r>
          </w:p>
        </w:tc>
        <w:tc>
          <w:tcPr>
            <w:tcW w:w="2361" w:type="dxa"/>
          </w:tcPr>
          <w:p w14:paraId="5BBF64BA" w14:textId="77777777" w:rsidR="00A356FA" w:rsidRPr="00074ABD" w:rsidRDefault="00A356FA" w:rsidP="00DE6406">
            <w:pPr>
              <w:rPr>
                <w:rFonts w:cstheme="minorHAnsi"/>
                <w:b/>
                <w:color w:val="000000" w:themeColor="text1"/>
                <w:sz w:val="22"/>
                <w:szCs w:val="22"/>
              </w:rPr>
            </w:pPr>
            <w:r w:rsidRPr="00074ABD">
              <w:rPr>
                <w:rFonts w:cstheme="minorHAnsi"/>
                <w:b/>
                <w:color w:val="000000" w:themeColor="text1"/>
                <w:sz w:val="22"/>
                <w:szCs w:val="22"/>
              </w:rPr>
              <w:t>Quality Points</w:t>
            </w:r>
          </w:p>
        </w:tc>
        <w:tc>
          <w:tcPr>
            <w:tcW w:w="2602" w:type="dxa"/>
          </w:tcPr>
          <w:p w14:paraId="58881A72" w14:textId="77777777" w:rsidR="00A356FA" w:rsidRPr="00074ABD" w:rsidRDefault="00A356FA" w:rsidP="00DE6406">
            <w:pPr>
              <w:rPr>
                <w:rFonts w:cstheme="minorHAnsi"/>
                <w:b/>
                <w:color w:val="000000" w:themeColor="text1"/>
                <w:sz w:val="22"/>
                <w:szCs w:val="22"/>
              </w:rPr>
            </w:pPr>
            <w:r w:rsidRPr="00074ABD">
              <w:rPr>
                <w:rFonts w:cstheme="minorHAnsi"/>
                <w:b/>
                <w:color w:val="000000" w:themeColor="text1"/>
                <w:sz w:val="22"/>
                <w:szCs w:val="22"/>
              </w:rPr>
              <w:t>Graduate Courses</w:t>
            </w:r>
          </w:p>
        </w:tc>
      </w:tr>
      <w:tr w:rsidR="00A356FA" w:rsidRPr="00074ABD" w14:paraId="2AF59294" w14:textId="77777777" w:rsidTr="00DE6406">
        <w:trPr>
          <w:jc w:val="center"/>
        </w:trPr>
        <w:tc>
          <w:tcPr>
            <w:tcW w:w="2343" w:type="dxa"/>
          </w:tcPr>
          <w:p w14:paraId="4CC0924A"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A+</w:t>
            </w:r>
          </w:p>
        </w:tc>
        <w:tc>
          <w:tcPr>
            <w:tcW w:w="2270" w:type="dxa"/>
          </w:tcPr>
          <w:p w14:paraId="12B90A03"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97-100</w:t>
            </w:r>
          </w:p>
        </w:tc>
        <w:tc>
          <w:tcPr>
            <w:tcW w:w="2361" w:type="dxa"/>
          </w:tcPr>
          <w:p w14:paraId="5FC1C27F"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4.00</w:t>
            </w:r>
          </w:p>
        </w:tc>
        <w:tc>
          <w:tcPr>
            <w:tcW w:w="2602" w:type="dxa"/>
          </w:tcPr>
          <w:p w14:paraId="274F5ED3" w14:textId="4582F618"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Passing</w:t>
            </w:r>
          </w:p>
        </w:tc>
      </w:tr>
      <w:tr w:rsidR="00A356FA" w:rsidRPr="00074ABD" w14:paraId="4344A987" w14:textId="77777777" w:rsidTr="00DE6406">
        <w:trPr>
          <w:jc w:val="center"/>
        </w:trPr>
        <w:tc>
          <w:tcPr>
            <w:tcW w:w="2343" w:type="dxa"/>
          </w:tcPr>
          <w:p w14:paraId="2A050E02"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A</w:t>
            </w:r>
          </w:p>
        </w:tc>
        <w:tc>
          <w:tcPr>
            <w:tcW w:w="2270" w:type="dxa"/>
          </w:tcPr>
          <w:p w14:paraId="1EF73F31"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93-96.99</w:t>
            </w:r>
          </w:p>
        </w:tc>
        <w:tc>
          <w:tcPr>
            <w:tcW w:w="2361" w:type="dxa"/>
          </w:tcPr>
          <w:p w14:paraId="0E3FF3D3"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4.00</w:t>
            </w:r>
          </w:p>
        </w:tc>
        <w:tc>
          <w:tcPr>
            <w:tcW w:w="2602" w:type="dxa"/>
          </w:tcPr>
          <w:p w14:paraId="4679A1E5" w14:textId="4C27C744"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Passing</w:t>
            </w:r>
          </w:p>
        </w:tc>
      </w:tr>
      <w:tr w:rsidR="00A356FA" w:rsidRPr="00074ABD" w14:paraId="74BE9E89" w14:textId="77777777" w:rsidTr="00DE6406">
        <w:trPr>
          <w:jc w:val="center"/>
        </w:trPr>
        <w:tc>
          <w:tcPr>
            <w:tcW w:w="2343" w:type="dxa"/>
          </w:tcPr>
          <w:p w14:paraId="3C2889FE"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A-</w:t>
            </w:r>
          </w:p>
        </w:tc>
        <w:tc>
          <w:tcPr>
            <w:tcW w:w="2270" w:type="dxa"/>
          </w:tcPr>
          <w:p w14:paraId="7A42A8F7"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90-92.99</w:t>
            </w:r>
          </w:p>
        </w:tc>
        <w:tc>
          <w:tcPr>
            <w:tcW w:w="2361" w:type="dxa"/>
          </w:tcPr>
          <w:p w14:paraId="6A5907CF"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3.67</w:t>
            </w:r>
          </w:p>
        </w:tc>
        <w:tc>
          <w:tcPr>
            <w:tcW w:w="2602" w:type="dxa"/>
          </w:tcPr>
          <w:p w14:paraId="748D889B" w14:textId="2D145FA9"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Passing</w:t>
            </w:r>
          </w:p>
        </w:tc>
      </w:tr>
      <w:tr w:rsidR="00A356FA" w:rsidRPr="00074ABD" w14:paraId="3C9CC12F" w14:textId="77777777" w:rsidTr="00DE6406">
        <w:trPr>
          <w:jc w:val="center"/>
        </w:trPr>
        <w:tc>
          <w:tcPr>
            <w:tcW w:w="2343" w:type="dxa"/>
          </w:tcPr>
          <w:p w14:paraId="4FD4F444"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B+</w:t>
            </w:r>
          </w:p>
        </w:tc>
        <w:tc>
          <w:tcPr>
            <w:tcW w:w="2270" w:type="dxa"/>
          </w:tcPr>
          <w:p w14:paraId="37ABB057"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87-89.99</w:t>
            </w:r>
          </w:p>
        </w:tc>
        <w:tc>
          <w:tcPr>
            <w:tcW w:w="2361" w:type="dxa"/>
          </w:tcPr>
          <w:p w14:paraId="5098D910"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3.33</w:t>
            </w:r>
          </w:p>
        </w:tc>
        <w:tc>
          <w:tcPr>
            <w:tcW w:w="2602" w:type="dxa"/>
          </w:tcPr>
          <w:p w14:paraId="12CC2464" w14:textId="01A695B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Passing</w:t>
            </w:r>
          </w:p>
        </w:tc>
      </w:tr>
      <w:tr w:rsidR="00A356FA" w:rsidRPr="00074ABD" w14:paraId="18515CFE" w14:textId="77777777" w:rsidTr="00DE6406">
        <w:trPr>
          <w:jc w:val="center"/>
        </w:trPr>
        <w:tc>
          <w:tcPr>
            <w:tcW w:w="2343" w:type="dxa"/>
          </w:tcPr>
          <w:p w14:paraId="64ABEC08"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B</w:t>
            </w:r>
          </w:p>
        </w:tc>
        <w:tc>
          <w:tcPr>
            <w:tcW w:w="2270" w:type="dxa"/>
          </w:tcPr>
          <w:p w14:paraId="328AE572"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83-86.99</w:t>
            </w:r>
          </w:p>
        </w:tc>
        <w:tc>
          <w:tcPr>
            <w:tcW w:w="2361" w:type="dxa"/>
          </w:tcPr>
          <w:p w14:paraId="15910788"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3.00</w:t>
            </w:r>
          </w:p>
        </w:tc>
        <w:tc>
          <w:tcPr>
            <w:tcW w:w="2602" w:type="dxa"/>
          </w:tcPr>
          <w:p w14:paraId="77DA99F6" w14:textId="6ECA2D3F"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Passing</w:t>
            </w:r>
          </w:p>
        </w:tc>
      </w:tr>
      <w:tr w:rsidR="00A356FA" w:rsidRPr="00074ABD" w14:paraId="35B7D07C" w14:textId="77777777" w:rsidTr="00DE6406">
        <w:trPr>
          <w:jc w:val="center"/>
        </w:trPr>
        <w:tc>
          <w:tcPr>
            <w:tcW w:w="2343" w:type="dxa"/>
          </w:tcPr>
          <w:p w14:paraId="04694209"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lastRenderedPageBreak/>
              <w:t>B-</w:t>
            </w:r>
          </w:p>
        </w:tc>
        <w:tc>
          <w:tcPr>
            <w:tcW w:w="2270" w:type="dxa"/>
          </w:tcPr>
          <w:p w14:paraId="55170ADE"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80-82.99</w:t>
            </w:r>
          </w:p>
        </w:tc>
        <w:tc>
          <w:tcPr>
            <w:tcW w:w="2361" w:type="dxa"/>
          </w:tcPr>
          <w:p w14:paraId="7008B7F1"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2.67</w:t>
            </w:r>
          </w:p>
        </w:tc>
        <w:tc>
          <w:tcPr>
            <w:tcW w:w="2602" w:type="dxa"/>
          </w:tcPr>
          <w:p w14:paraId="19859BD4" w14:textId="5D36CAB0"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Passing</w:t>
            </w:r>
          </w:p>
        </w:tc>
      </w:tr>
      <w:tr w:rsidR="005B44AE" w:rsidRPr="00074ABD" w14:paraId="5E13FBEB" w14:textId="77777777" w:rsidTr="00DE6406">
        <w:trPr>
          <w:jc w:val="center"/>
        </w:trPr>
        <w:tc>
          <w:tcPr>
            <w:tcW w:w="2343" w:type="dxa"/>
          </w:tcPr>
          <w:p w14:paraId="4181ADAB" w14:textId="009A4E98" w:rsidR="005B44AE" w:rsidRPr="00074ABD" w:rsidRDefault="005B44AE" w:rsidP="00DE6406">
            <w:pPr>
              <w:rPr>
                <w:rFonts w:cstheme="minorHAnsi"/>
                <w:color w:val="000000" w:themeColor="text1"/>
                <w:sz w:val="22"/>
                <w:szCs w:val="22"/>
              </w:rPr>
            </w:pPr>
            <w:r>
              <w:rPr>
                <w:rFonts w:cstheme="minorHAnsi"/>
                <w:color w:val="000000" w:themeColor="text1"/>
                <w:sz w:val="22"/>
                <w:szCs w:val="22"/>
              </w:rPr>
              <w:t>C+</w:t>
            </w:r>
          </w:p>
        </w:tc>
        <w:tc>
          <w:tcPr>
            <w:tcW w:w="2270" w:type="dxa"/>
          </w:tcPr>
          <w:p w14:paraId="26F05968" w14:textId="01A40376" w:rsidR="005B44AE" w:rsidRPr="00074ABD" w:rsidRDefault="005B44AE" w:rsidP="00DE6406">
            <w:pPr>
              <w:rPr>
                <w:rFonts w:cstheme="minorHAnsi"/>
                <w:color w:val="000000" w:themeColor="text1"/>
                <w:sz w:val="22"/>
                <w:szCs w:val="22"/>
              </w:rPr>
            </w:pPr>
            <w:r>
              <w:rPr>
                <w:rFonts w:cstheme="minorHAnsi"/>
                <w:color w:val="000000" w:themeColor="text1"/>
                <w:sz w:val="22"/>
                <w:szCs w:val="22"/>
              </w:rPr>
              <w:t>77-79.99</w:t>
            </w:r>
          </w:p>
        </w:tc>
        <w:tc>
          <w:tcPr>
            <w:tcW w:w="2361" w:type="dxa"/>
          </w:tcPr>
          <w:p w14:paraId="6DA2ADEA" w14:textId="01DCAC85" w:rsidR="005B44AE" w:rsidRPr="00074ABD" w:rsidRDefault="005B44AE" w:rsidP="00DE6406">
            <w:pPr>
              <w:rPr>
                <w:rFonts w:cstheme="minorHAnsi"/>
                <w:color w:val="000000" w:themeColor="text1"/>
                <w:sz w:val="22"/>
                <w:szCs w:val="22"/>
              </w:rPr>
            </w:pPr>
            <w:r>
              <w:rPr>
                <w:rFonts w:cstheme="minorHAnsi"/>
                <w:color w:val="000000" w:themeColor="text1"/>
                <w:sz w:val="22"/>
                <w:szCs w:val="22"/>
              </w:rPr>
              <w:t>2.33</w:t>
            </w:r>
          </w:p>
        </w:tc>
        <w:tc>
          <w:tcPr>
            <w:tcW w:w="2602" w:type="dxa"/>
          </w:tcPr>
          <w:p w14:paraId="14F6E09F" w14:textId="0FB4F631" w:rsidR="005B44AE" w:rsidRPr="00074ABD" w:rsidRDefault="005B44AE" w:rsidP="00DE6406">
            <w:pPr>
              <w:rPr>
                <w:rFonts w:cstheme="minorHAnsi"/>
                <w:color w:val="000000" w:themeColor="text1"/>
                <w:sz w:val="22"/>
                <w:szCs w:val="22"/>
              </w:rPr>
            </w:pPr>
            <w:r>
              <w:rPr>
                <w:rFonts w:cstheme="minorHAnsi"/>
                <w:color w:val="000000" w:themeColor="text1"/>
                <w:sz w:val="22"/>
                <w:szCs w:val="22"/>
              </w:rPr>
              <w:t>Passing</w:t>
            </w:r>
          </w:p>
        </w:tc>
      </w:tr>
      <w:tr w:rsidR="00A356FA" w:rsidRPr="00074ABD" w14:paraId="1493896E" w14:textId="77777777" w:rsidTr="00DE6406">
        <w:trPr>
          <w:jc w:val="center"/>
        </w:trPr>
        <w:tc>
          <w:tcPr>
            <w:tcW w:w="2343" w:type="dxa"/>
          </w:tcPr>
          <w:p w14:paraId="67C5EEED"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C</w:t>
            </w:r>
          </w:p>
        </w:tc>
        <w:tc>
          <w:tcPr>
            <w:tcW w:w="2270" w:type="dxa"/>
          </w:tcPr>
          <w:p w14:paraId="2F6BD7AF" w14:textId="449C82C3"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7</w:t>
            </w:r>
            <w:r w:rsidR="005B44AE">
              <w:rPr>
                <w:rFonts w:cstheme="minorHAnsi"/>
                <w:color w:val="000000" w:themeColor="text1"/>
                <w:sz w:val="22"/>
                <w:szCs w:val="22"/>
              </w:rPr>
              <w:t>3</w:t>
            </w:r>
            <w:r w:rsidRPr="00074ABD">
              <w:rPr>
                <w:rFonts w:cstheme="minorHAnsi"/>
                <w:color w:val="000000" w:themeColor="text1"/>
                <w:sz w:val="22"/>
                <w:szCs w:val="22"/>
              </w:rPr>
              <w:t>-</w:t>
            </w:r>
            <w:r w:rsidR="005B44AE">
              <w:rPr>
                <w:rFonts w:cstheme="minorHAnsi"/>
                <w:color w:val="000000" w:themeColor="text1"/>
                <w:sz w:val="22"/>
                <w:szCs w:val="22"/>
              </w:rPr>
              <w:t>76.99</w:t>
            </w:r>
          </w:p>
        </w:tc>
        <w:tc>
          <w:tcPr>
            <w:tcW w:w="2361" w:type="dxa"/>
          </w:tcPr>
          <w:p w14:paraId="573E2964"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2.00</w:t>
            </w:r>
          </w:p>
        </w:tc>
        <w:tc>
          <w:tcPr>
            <w:tcW w:w="2602" w:type="dxa"/>
          </w:tcPr>
          <w:p w14:paraId="06C6D2D9" w14:textId="1A0AB09C"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Passing</w:t>
            </w:r>
          </w:p>
        </w:tc>
      </w:tr>
      <w:tr w:rsidR="005B44AE" w:rsidRPr="00074ABD" w14:paraId="4DFD521C" w14:textId="77777777" w:rsidTr="00DE6406">
        <w:trPr>
          <w:jc w:val="center"/>
        </w:trPr>
        <w:tc>
          <w:tcPr>
            <w:tcW w:w="2343" w:type="dxa"/>
          </w:tcPr>
          <w:p w14:paraId="7FE9E5D9" w14:textId="294FE250" w:rsidR="005B44AE" w:rsidRPr="00074ABD" w:rsidRDefault="005B44AE" w:rsidP="00DE6406">
            <w:pPr>
              <w:rPr>
                <w:rFonts w:cstheme="minorHAnsi"/>
                <w:color w:val="000000" w:themeColor="text1"/>
                <w:sz w:val="22"/>
                <w:szCs w:val="22"/>
              </w:rPr>
            </w:pPr>
            <w:r>
              <w:rPr>
                <w:rFonts w:cstheme="minorHAnsi"/>
                <w:color w:val="000000" w:themeColor="text1"/>
                <w:sz w:val="22"/>
                <w:szCs w:val="22"/>
              </w:rPr>
              <w:t>C-</w:t>
            </w:r>
          </w:p>
        </w:tc>
        <w:tc>
          <w:tcPr>
            <w:tcW w:w="2270" w:type="dxa"/>
          </w:tcPr>
          <w:p w14:paraId="4B23B4C3" w14:textId="5E3FD0BC" w:rsidR="005B44AE" w:rsidRPr="00074ABD" w:rsidRDefault="005B44AE" w:rsidP="00DE6406">
            <w:pPr>
              <w:rPr>
                <w:rFonts w:cstheme="minorHAnsi"/>
                <w:color w:val="000000" w:themeColor="text1"/>
                <w:sz w:val="22"/>
                <w:szCs w:val="22"/>
              </w:rPr>
            </w:pPr>
            <w:r>
              <w:rPr>
                <w:rFonts w:cstheme="minorHAnsi"/>
                <w:color w:val="000000" w:themeColor="text1"/>
                <w:sz w:val="22"/>
                <w:szCs w:val="22"/>
              </w:rPr>
              <w:t>70-72.99</w:t>
            </w:r>
          </w:p>
        </w:tc>
        <w:tc>
          <w:tcPr>
            <w:tcW w:w="2361" w:type="dxa"/>
          </w:tcPr>
          <w:p w14:paraId="33DA6B4A" w14:textId="3555EFCB" w:rsidR="005B44AE" w:rsidRPr="00074ABD" w:rsidRDefault="005B44AE" w:rsidP="00DE6406">
            <w:pPr>
              <w:rPr>
                <w:rFonts w:cstheme="minorHAnsi"/>
                <w:color w:val="000000" w:themeColor="text1"/>
                <w:sz w:val="22"/>
                <w:szCs w:val="22"/>
              </w:rPr>
            </w:pPr>
            <w:r>
              <w:rPr>
                <w:rFonts w:cstheme="minorHAnsi"/>
                <w:color w:val="000000" w:themeColor="text1"/>
                <w:sz w:val="22"/>
                <w:szCs w:val="22"/>
              </w:rPr>
              <w:t>1.67</w:t>
            </w:r>
          </w:p>
        </w:tc>
        <w:tc>
          <w:tcPr>
            <w:tcW w:w="2602" w:type="dxa"/>
          </w:tcPr>
          <w:p w14:paraId="5D52D68A" w14:textId="27260F04" w:rsidR="005B44AE" w:rsidRPr="00074ABD" w:rsidRDefault="005B44AE" w:rsidP="00DE6406">
            <w:pPr>
              <w:rPr>
                <w:rFonts w:cstheme="minorHAnsi"/>
                <w:color w:val="000000" w:themeColor="text1"/>
                <w:sz w:val="22"/>
                <w:szCs w:val="22"/>
              </w:rPr>
            </w:pPr>
            <w:r>
              <w:rPr>
                <w:rFonts w:cstheme="minorHAnsi"/>
                <w:color w:val="000000" w:themeColor="text1"/>
                <w:sz w:val="22"/>
                <w:szCs w:val="22"/>
              </w:rPr>
              <w:t>Passing</w:t>
            </w:r>
          </w:p>
        </w:tc>
      </w:tr>
      <w:tr w:rsidR="005B44AE" w:rsidRPr="00074ABD" w14:paraId="2651B070" w14:textId="77777777" w:rsidTr="00DE6406">
        <w:trPr>
          <w:jc w:val="center"/>
        </w:trPr>
        <w:tc>
          <w:tcPr>
            <w:tcW w:w="2343" w:type="dxa"/>
          </w:tcPr>
          <w:p w14:paraId="47230084" w14:textId="26EA900E" w:rsidR="005B44AE" w:rsidRDefault="005B44AE" w:rsidP="00DE6406">
            <w:pPr>
              <w:rPr>
                <w:rFonts w:cstheme="minorHAnsi"/>
                <w:color w:val="000000" w:themeColor="text1"/>
                <w:sz w:val="22"/>
                <w:szCs w:val="22"/>
              </w:rPr>
            </w:pPr>
            <w:r>
              <w:rPr>
                <w:rFonts w:cstheme="minorHAnsi"/>
                <w:color w:val="000000" w:themeColor="text1"/>
                <w:sz w:val="22"/>
                <w:szCs w:val="22"/>
              </w:rPr>
              <w:t>D</w:t>
            </w:r>
          </w:p>
        </w:tc>
        <w:tc>
          <w:tcPr>
            <w:tcW w:w="2270" w:type="dxa"/>
          </w:tcPr>
          <w:p w14:paraId="24D7A923" w14:textId="1EE45F90" w:rsidR="005B44AE" w:rsidRDefault="005B44AE" w:rsidP="00DE6406">
            <w:pPr>
              <w:rPr>
                <w:rFonts w:cstheme="minorHAnsi"/>
                <w:color w:val="000000" w:themeColor="text1"/>
                <w:sz w:val="22"/>
                <w:szCs w:val="22"/>
              </w:rPr>
            </w:pPr>
            <w:r>
              <w:rPr>
                <w:rFonts w:cstheme="minorHAnsi"/>
                <w:color w:val="000000" w:themeColor="text1"/>
                <w:sz w:val="22"/>
                <w:szCs w:val="22"/>
              </w:rPr>
              <w:t>60-69.99</w:t>
            </w:r>
          </w:p>
        </w:tc>
        <w:tc>
          <w:tcPr>
            <w:tcW w:w="2361" w:type="dxa"/>
          </w:tcPr>
          <w:p w14:paraId="00806DC0" w14:textId="4C651103" w:rsidR="005B44AE" w:rsidRDefault="005B44AE" w:rsidP="00DE6406">
            <w:pPr>
              <w:rPr>
                <w:rFonts w:cstheme="minorHAnsi"/>
                <w:color w:val="000000" w:themeColor="text1"/>
                <w:sz w:val="22"/>
                <w:szCs w:val="22"/>
              </w:rPr>
            </w:pPr>
            <w:r>
              <w:rPr>
                <w:rFonts w:cstheme="minorHAnsi"/>
                <w:color w:val="000000" w:themeColor="text1"/>
                <w:sz w:val="22"/>
                <w:szCs w:val="22"/>
              </w:rPr>
              <w:t>1.00</w:t>
            </w:r>
          </w:p>
        </w:tc>
        <w:tc>
          <w:tcPr>
            <w:tcW w:w="2602" w:type="dxa"/>
          </w:tcPr>
          <w:p w14:paraId="59FEFD8B" w14:textId="1BF47281" w:rsidR="005B44AE" w:rsidRDefault="005B44AE" w:rsidP="00DE6406">
            <w:pPr>
              <w:rPr>
                <w:rFonts w:cstheme="minorHAnsi"/>
                <w:color w:val="000000" w:themeColor="text1"/>
                <w:sz w:val="22"/>
                <w:szCs w:val="22"/>
              </w:rPr>
            </w:pPr>
            <w:r>
              <w:rPr>
                <w:rFonts w:cstheme="minorHAnsi"/>
                <w:color w:val="000000" w:themeColor="text1"/>
                <w:sz w:val="22"/>
                <w:szCs w:val="22"/>
              </w:rPr>
              <w:t>Passing</w:t>
            </w:r>
          </w:p>
        </w:tc>
      </w:tr>
      <w:tr w:rsidR="00A356FA" w:rsidRPr="00074ABD" w14:paraId="3C427041" w14:textId="77777777" w:rsidTr="00DE6406">
        <w:trPr>
          <w:jc w:val="center"/>
        </w:trPr>
        <w:tc>
          <w:tcPr>
            <w:tcW w:w="2343" w:type="dxa"/>
          </w:tcPr>
          <w:p w14:paraId="7B0BF615"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F</w:t>
            </w:r>
          </w:p>
        </w:tc>
        <w:tc>
          <w:tcPr>
            <w:tcW w:w="2270" w:type="dxa"/>
          </w:tcPr>
          <w:p w14:paraId="14EC7B84" w14:textId="319F52C9"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 xml:space="preserve">Under </w:t>
            </w:r>
            <w:r w:rsidR="005B44AE">
              <w:rPr>
                <w:rFonts w:cstheme="minorHAnsi"/>
                <w:color w:val="000000" w:themeColor="text1"/>
                <w:sz w:val="22"/>
                <w:szCs w:val="22"/>
              </w:rPr>
              <w:t>6</w:t>
            </w:r>
            <w:r w:rsidRPr="00074ABD">
              <w:rPr>
                <w:rFonts w:cstheme="minorHAnsi"/>
                <w:color w:val="000000" w:themeColor="text1"/>
                <w:sz w:val="22"/>
                <w:szCs w:val="22"/>
              </w:rPr>
              <w:t>0</w:t>
            </w:r>
          </w:p>
        </w:tc>
        <w:tc>
          <w:tcPr>
            <w:tcW w:w="2361" w:type="dxa"/>
          </w:tcPr>
          <w:p w14:paraId="4F4B4268"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0.00</w:t>
            </w:r>
          </w:p>
        </w:tc>
        <w:tc>
          <w:tcPr>
            <w:tcW w:w="2602" w:type="dxa"/>
          </w:tcPr>
          <w:p w14:paraId="153F6640" w14:textId="7A1AC4B9"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Failing</w:t>
            </w:r>
          </w:p>
        </w:tc>
      </w:tr>
    </w:tbl>
    <w:p w14:paraId="5BD940A2" w14:textId="77777777" w:rsidR="00A356FA" w:rsidRPr="00074ABD" w:rsidRDefault="00A356FA" w:rsidP="00A356FA">
      <w:pPr>
        <w:tabs>
          <w:tab w:val="left" w:pos="1260"/>
        </w:tabs>
        <w:rPr>
          <w:rFonts w:cstheme="minorHAnsi"/>
          <w:b/>
        </w:rPr>
      </w:pPr>
    </w:p>
    <w:p w14:paraId="38916A95" w14:textId="77777777" w:rsidR="00A356FA" w:rsidRPr="00074ABD" w:rsidRDefault="00A356FA" w:rsidP="00A356FA">
      <w:pPr>
        <w:tabs>
          <w:tab w:val="left" w:pos="1260"/>
        </w:tabs>
        <w:rPr>
          <w:rFonts w:cstheme="minorHAnsi"/>
          <w:b/>
        </w:rPr>
      </w:pPr>
      <w:r w:rsidRPr="00074ABD">
        <w:rPr>
          <w:rFonts w:cstheme="minorHAnsi"/>
          <w:b/>
        </w:rPr>
        <w:t>Make up/Extension/Late Work Policies:</w:t>
      </w:r>
    </w:p>
    <w:p w14:paraId="3DB2A6E7" w14:textId="5039EBD3" w:rsidR="00A356FA" w:rsidRPr="00074ABD" w:rsidRDefault="00A356FA" w:rsidP="00A356FA">
      <w:pPr>
        <w:rPr>
          <w:rFonts w:cstheme="minorHAnsi"/>
        </w:rPr>
      </w:pPr>
      <w:r w:rsidRPr="00074ABD">
        <w:rPr>
          <w:rFonts w:cstheme="minorHAnsi"/>
        </w:rPr>
        <w:t>Late work, make ups, or extensions will not be accepted except in the case of a documented, serious problem (i.e., illness) and need to be requested before the due date. You will not be allowed to make up assignments unless you provide the documentation of an excused absence or emergency (e.g., doctor’s note for the day of the absence, coach note for competition).  Except in rare cases (e.g., an automobile accident) you must notify your instructor ahead of time, provide documentation and make arrangements for making up any missed assignments. There is no make up or extension without prior approval, by me, in writing. There will be a firm</w:t>
      </w:r>
      <w:r w:rsidRPr="00074ABD">
        <w:rPr>
          <w:rFonts w:cstheme="minorHAnsi"/>
          <w:b/>
        </w:rPr>
        <w:t xml:space="preserve"> </w:t>
      </w:r>
      <w:r w:rsidRPr="00074ABD">
        <w:rPr>
          <w:rFonts w:cstheme="minorHAnsi"/>
        </w:rPr>
        <w:t xml:space="preserve">deadline for making up any missed work. Importantly, even if you have a documented, excused absence, there are some types of work in this class that may be impossible to make up, such as discussion </w:t>
      </w:r>
      <w:r w:rsidR="0019608F">
        <w:rPr>
          <w:rFonts w:cstheme="minorHAnsi"/>
        </w:rPr>
        <w:t>and in class activities</w:t>
      </w:r>
      <w:r w:rsidRPr="00074ABD">
        <w:rPr>
          <w:rFonts w:cstheme="minorHAnsi"/>
        </w:rPr>
        <w:t xml:space="preserve">. Additionally, the assignments in this class </w:t>
      </w:r>
      <w:r w:rsidR="00E673AE">
        <w:rPr>
          <w:rFonts w:cstheme="minorHAnsi"/>
        </w:rPr>
        <w:t xml:space="preserve">may </w:t>
      </w:r>
      <w:r w:rsidRPr="00074ABD">
        <w:rPr>
          <w:rFonts w:cstheme="minorHAnsi"/>
        </w:rPr>
        <w:t xml:space="preserve">build upon the previous ones so your grade is likely to suffer if you miss assignments.  </w:t>
      </w:r>
    </w:p>
    <w:p w14:paraId="09B9BE6B" w14:textId="77777777" w:rsidR="00A356FA" w:rsidRPr="00074ABD" w:rsidRDefault="00A356FA" w:rsidP="00A356FA">
      <w:pPr>
        <w:tabs>
          <w:tab w:val="left" w:pos="1260"/>
        </w:tabs>
        <w:rPr>
          <w:rFonts w:cstheme="minorHAnsi"/>
          <w:b/>
        </w:rPr>
      </w:pPr>
    </w:p>
    <w:p w14:paraId="35CAC1D3" w14:textId="77777777" w:rsidR="00A356FA" w:rsidRPr="00074ABD" w:rsidRDefault="00A356FA" w:rsidP="00A356FA">
      <w:pPr>
        <w:tabs>
          <w:tab w:val="left" w:pos="1260"/>
        </w:tabs>
        <w:rPr>
          <w:rFonts w:cstheme="minorHAnsi"/>
          <w:b/>
        </w:rPr>
      </w:pPr>
      <w:r w:rsidRPr="00074ABD">
        <w:rPr>
          <w:rFonts w:cstheme="minorHAnsi"/>
          <w:b/>
        </w:rPr>
        <w:t>Extra Credit Policy:</w:t>
      </w:r>
    </w:p>
    <w:p w14:paraId="3E7A82E9" w14:textId="50F9FC1C" w:rsidR="00A356FA" w:rsidRPr="00074ABD" w:rsidRDefault="00A356FA" w:rsidP="00A356FA">
      <w:pPr>
        <w:tabs>
          <w:tab w:val="left" w:pos="1260"/>
        </w:tabs>
        <w:rPr>
          <w:rFonts w:cstheme="minorHAnsi"/>
        </w:rPr>
      </w:pPr>
      <w:r w:rsidRPr="00074ABD">
        <w:rPr>
          <w:rFonts w:cstheme="minorHAnsi"/>
        </w:rPr>
        <w:t>Extra credit will be minimal to nonexistent in this course.</w:t>
      </w:r>
      <w:r w:rsidR="00CA43F1">
        <w:rPr>
          <w:rFonts w:cstheme="minorHAnsi"/>
        </w:rPr>
        <w:t xml:space="preserve"> No extra credit opportunity will be </w:t>
      </w:r>
      <w:r w:rsidRPr="00074ABD">
        <w:rPr>
          <w:rFonts w:cstheme="minorHAnsi"/>
        </w:rPr>
        <w:t xml:space="preserve">provided for one student when not provided for all students. Absolutely no additional work can be completed after the end of the semester. Please meet with your instructor if you are having difficulty in this course. </w:t>
      </w:r>
    </w:p>
    <w:p w14:paraId="7CFCF484" w14:textId="77777777" w:rsidR="00A356FA" w:rsidRPr="00074ABD" w:rsidRDefault="00A356FA" w:rsidP="00A356FA">
      <w:pPr>
        <w:tabs>
          <w:tab w:val="left" w:pos="1260"/>
        </w:tabs>
        <w:rPr>
          <w:rFonts w:cstheme="minorHAnsi"/>
          <w:b/>
        </w:rPr>
      </w:pPr>
    </w:p>
    <w:p w14:paraId="0F3D5DEC" w14:textId="77777777" w:rsidR="00A356FA" w:rsidRPr="00074ABD" w:rsidRDefault="00A356FA" w:rsidP="00A356FA">
      <w:pPr>
        <w:tabs>
          <w:tab w:val="left" w:pos="1260"/>
        </w:tabs>
        <w:rPr>
          <w:rFonts w:cstheme="minorHAnsi"/>
          <w:b/>
        </w:rPr>
      </w:pPr>
      <w:r w:rsidRPr="00074ABD">
        <w:rPr>
          <w:rFonts w:cstheme="minorHAnsi"/>
          <w:b/>
        </w:rPr>
        <w:t>Academic Integrity:</w:t>
      </w:r>
    </w:p>
    <w:p w14:paraId="4048E4DA" w14:textId="6C75E370" w:rsidR="00A356FA" w:rsidRDefault="00A356FA" w:rsidP="00A356FA">
      <w:pPr>
        <w:tabs>
          <w:tab w:val="left" w:pos="1260"/>
        </w:tabs>
        <w:rPr>
          <w:rFonts w:cstheme="minorHAnsi"/>
        </w:rPr>
      </w:pPr>
      <w:r w:rsidRPr="00074ABD">
        <w:rPr>
          <w:rFonts w:cstheme="minorHAnsi"/>
          <w:b/>
        </w:rPr>
        <w:t xml:space="preserve">Honor Code: </w:t>
      </w:r>
      <w:r w:rsidRPr="00074ABD">
        <w:rPr>
          <w:rFonts w:cstheme="minorHAnsi"/>
        </w:rPr>
        <w:t>George Mason University has an Honor Code, which requires all member of the GMU community to maintain</w:t>
      </w:r>
      <w:r w:rsidR="00E673AE">
        <w:rPr>
          <w:rFonts w:cstheme="minorHAnsi"/>
        </w:rPr>
        <w:t xml:space="preserve"> the</w:t>
      </w:r>
      <w:r w:rsidRPr="00074ABD">
        <w:rPr>
          <w:rFonts w:cstheme="minorHAnsi"/>
        </w:rPr>
        <w:t xml:space="preserve"> hig</w:t>
      </w:r>
      <w:r w:rsidR="00E673AE">
        <w:rPr>
          <w:rFonts w:cstheme="minorHAnsi"/>
        </w:rPr>
        <w:t>h</w:t>
      </w:r>
      <w:r w:rsidRPr="00074ABD">
        <w:rPr>
          <w:rFonts w:cstheme="minorHAnsi"/>
        </w:rPr>
        <w:t>est standards of academic honesty and integrity. Cheating, plagiarism, lying, and stealing are all prohibited. It is every student’s responsibility to familiarize themselves with the Honor Code. Any violations of the Honor Code will be reported to the Honor Committee. See honorcode</w:t>
      </w:r>
      <w:r w:rsidR="00BB0431">
        <w:rPr>
          <w:rFonts w:cstheme="minorHAnsi"/>
        </w:rPr>
        <w:t xml:space="preserve">.gmu.edu for more information. </w:t>
      </w:r>
    </w:p>
    <w:p w14:paraId="478048ED" w14:textId="77777777" w:rsidR="00BB0431" w:rsidRPr="00074ABD" w:rsidRDefault="00BB0431" w:rsidP="00A356FA">
      <w:pPr>
        <w:tabs>
          <w:tab w:val="left" w:pos="1260"/>
        </w:tabs>
        <w:rPr>
          <w:rFonts w:cstheme="minorHAnsi"/>
        </w:rPr>
      </w:pPr>
    </w:p>
    <w:p w14:paraId="1F7A7BC0" w14:textId="77777777" w:rsidR="00A356FA" w:rsidRDefault="00A356FA" w:rsidP="00A356FA">
      <w:pPr>
        <w:tabs>
          <w:tab w:val="left" w:pos="1260"/>
        </w:tabs>
        <w:rPr>
          <w:rFonts w:cstheme="minorHAnsi"/>
          <w:b/>
        </w:rPr>
      </w:pPr>
      <w:r w:rsidRPr="00074ABD">
        <w:rPr>
          <w:rFonts w:cstheme="minorHAnsi"/>
          <w:b/>
        </w:rPr>
        <w:t>Plagiarism:</w:t>
      </w:r>
    </w:p>
    <w:p w14:paraId="38EA2B73" w14:textId="77777777" w:rsidR="00BA0125" w:rsidRPr="00BA0125" w:rsidRDefault="00BA0125" w:rsidP="00A356FA">
      <w:pPr>
        <w:tabs>
          <w:tab w:val="left" w:pos="1260"/>
        </w:tabs>
        <w:rPr>
          <w:rFonts w:cstheme="minorHAnsi"/>
        </w:rPr>
      </w:pPr>
      <w:r>
        <w:rPr>
          <w:rFonts w:cstheme="minorHAnsi"/>
        </w:rPr>
        <w:t xml:space="preserve">Plagiarism is the use of another person’s work without acknowledgement or citation. This includes another person’s labor, ideas, words, or assistance. All work for this class is expected to be the student’s individual work. Plagiarism will not be tolerated and will result in a failing zero grade for any course assignment. In some more serious cases, plagiarism can result in failing the entire course, academic probation, and even expulsion. </w:t>
      </w:r>
    </w:p>
    <w:p w14:paraId="0A91A52F" w14:textId="77777777" w:rsidR="00A356FA" w:rsidRPr="00074ABD" w:rsidRDefault="00A356FA" w:rsidP="00A356FA">
      <w:pPr>
        <w:tabs>
          <w:tab w:val="left" w:pos="1260"/>
        </w:tabs>
        <w:rPr>
          <w:rFonts w:cstheme="minorHAnsi"/>
          <w:b/>
        </w:rPr>
      </w:pPr>
    </w:p>
    <w:p w14:paraId="107ABDB7" w14:textId="77777777" w:rsidR="00A356FA" w:rsidRPr="00074ABD" w:rsidRDefault="00A356FA" w:rsidP="00A356FA">
      <w:pPr>
        <w:tabs>
          <w:tab w:val="left" w:pos="1260"/>
        </w:tabs>
        <w:rPr>
          <w:rFonts w:cstheme="minorHAnsi"/>
          <w:b/>
        </w:rPr>
      </w:pPr>
      <w:r w:rsidRPr="00074ABD">
        <w:rPr>
          <w:rFonts w:cstheme="minorHAnsi"/>
          <w:b/>
        </w:rPr>
        <w:t>Blackboard Policy:</w:t>
      </w:r>
    </w:p>
    <w:p w14:paraId="4FCCCD74" w14:textId="77777777" w:rsidR="00A356FA" w:rsidRPr="00074ABD" w:rsidRDefault="00A356FA" w:rsidP="00A356FA">
      <w:pPr>
        <w:tabs>
          <w:tab w:val="left" w:pos="1260"/>
        </w:tabs>
        <w:rPr>
          <w:rFonts w:cstheme="minorHAnsi"/>
        </w:rPr>
      </w:pPr>
      <w:r w:rsidRPr="00074ABD">
        <w:rPr>
          <w:rFonts w:cstheme="minorHAnsi"/>
        </w:rPr>
        <w:lastRenderedPageBreak/>
        <w:t xml:space="preserve">Class lectures, notes, assignments, exams, resources, grades, and announcements will be on Blackboard. You are responsible for the material posted on Blackboard and should frequently check Blackboard. All graded assignments and exams will be submitted through blackboard. </w:t>
      </w:r>
    </w:p>
    <w:p w14:paraId="7EF2A8EA" w14:textId="77777777" w:rsidR="00A356FA" w:rsidRPr="00074ABD" w:rsidRDefault="00A356FA" w:rsidP="00A356FA">
      <w:pPr>
        <w:tabs>
          <w:tab w:val="left" w:pos="1260"/>
        </w:tabs>
        <w:rPr>
          <w:rFonts w:cstheme="minorHAnsi"/>
          <w:b/>
        </w:rPr>
      </w:pPr>
    </w:p>
    <w:p w14:paraId="3E4707AD" w14:textId="77777777" w:rsidR="00A356FA" w:rsidRPr="00074ABD" w:rsidRDefault="00A356FA" w:rsidP="00A356FA">
      <w:pPr>
        <w:tabs>
          <w:tab w:val="left" w:pos="1260"/>
        </w:tabs>
        <w:rPr>
          <w:rFonts w:cstheme="minorHAnsi"/>
          <w:b/>
        </w:rPr>
      </w:pPr>
      <w:r w:rsidRPr="00074ABD">
        <w:rPr>
          <w:rFonts w:cstheme="minorHAnsi"/>
          <w:b/>
        </w:rPr>
        <w:t xml:space="preserve">Classroom/Course expectations: </w:t>
      </w:r>
    </w:p>
    <w:p w14:paraId="45FE5CA0" w14:textId="5CDA7E7E" w:rsidR="00A356FA" w:rsidRPr="00074ABD" w:rsidRDefault="00CA43F1" w:rsidP="00A356FA">
      <w:pPr>
        <w:pStyle w:val="ListParagraph"/>
        <w:numPr>
          <w:ilvl w:val="0"/>
          <w:numId w:val="1"/>
        </w:numPr>
        <w:tabs>
          <w:tab w:val="left" w:pos="1260"/>
        </w:tabs>
        <w:rPr>
          <w:rFonts w:cstheme="minorHAnsi"/>
          <w:b/>
        </w:rPr>
      </w:pPr>
      <w:r>
        <w:rPr>
          <w:rFonts w:cstheme="minorHAnsi"/>
        </w:rPr>
        <w:t xml:space="preserve">Attend </w:t>
      </w:r>
      <w:r w:rsidR="00A356FA" w:rsidRPr="00074ABD">
        <w:rPr>
          <w:rFonts w:cstheme="minorHAnsi"/>
        </w:rPr>
        <w:t>the week</w:t>
      </w:r>
      <w:r>
        <w:rPr>
          <w:rFonts w:cstheme="minorHAnsi"/>
        </w:rPr>
        <w:t>ly course lectures.</w:t>
      </w:r>
      <w:r w:rsidR="00A356FA" w:rsidRPr="00074ABD">
        <w:rPr>
          <w:rFonts w:cstheme="minorHAnsi"/>
        </w:rPr>
        <w:t xml:space="preserve"> Course content will be posted on a weekly basis. </w:t>
      </w:r>
    </w:p>
    <w:p w14:paraId="4A344BBA" w14:textId="3A7EF3CA" w:rsidR="00A356FA" w:rsidRPr="00074ABD" w:rsidRDefault="00A356FA" w:rsidP="00A356FA">
      <w:pPr>
        <w:pStyle w:val="ListParagraph"/>
        <w:numPr>
          <w:ilvl w:val="0"/>
          <w:numId w:val="1"/>
        </w:numPr>
        <w:tabs>
          <w:tab w:val="left" w:pos="1260"/>
        </w:tabs>
        <w:rPr>
          <w:rFonts w:cstheme="minorHAnsi"/>
          <w:b/>
        </w:rPr>
      </w:pPr>
      <w:r w:rsidRPr="00074ABD">
        <w:rPr>
          <w:rFonts w:cstheme="minorHAnsi"/>
        </w:rPr>
        <w:t xml:space="preserve">Participate in </w:t>
      </w:r>
      <w:r w:rsidR="00CA43F1">
        <w:rPr>
          <w:rFonts w:cstheme="minorHAnsi"/>
        </w:rPr>
        <w:t xml:space="preserve">in-class discussion and activities. </w:t>
      </w:r>
    </w:p>
    <w:p w14:paraId="534A0419" w14:textId="77777777" w:rsidR="006369D4" w:rsidRPr="006369D4" w:rsidRDefault="00A356FA" w:rsidP="006369D4">
      <w:pPr>
        <w:pStyle w:val="ListParagraph"/>
        <w:numPr>
          <w:ilvl w:val="0"/>
          <w:numId w:val="1"/>
        </w:numPr>
        <w:tabs>
          <w:tab w:val="left" w:pos="1260"/>
        </w:tabs>
        <w:rPr>
          <w:rFonts w:cstheme="minorHAnsi"/>
          <w:b/>
        </w:rPr>
      </w:pPr>
      <w:r w:rsidRPr="00074ABD">
        <w:rPr>
          <w:rFonts w:cstheme="minorHAnsi"/>
        </w:rPr>
        <w:t xml:space="preserve">The instructor reserves the right to change the syllabus if necessary. </w:t>
      </w:r>
    </w:p>
    <w:p w14:paraId="598C11A4" w14:textId="77777777" w:rsidR="006369D4" w:rsidRPr="006369D4" w:rsidRDefault="006369D4" w:rsidP="006369D4">
      <w:pPr>
        <w:pStyle w:val="ListParagraph"/>
        <w:numPr>
          <w:ilvl w:val="0"/>
          <w:numId w:val="1"/>
        </w:numPr>
        <w:tabs>
          <w:tab w:val="left" w:pos="1260"/>
        </w:tabs>
        <w:rPr>
          <w:rFonts w:cstheme="minorHAnsi"/>
          <w:b/>
        </w:rPr>
      </w:pPr>
      <w:r>
        <w:rPr>
          <w:rFonts w:cstheme="minorHAnsi"/>
          <w:b/>
        </w:rPr>
        <w:t>This course is a S</w:t>
      </w:r>
      <w:r w:rsidRPr="006369D4">
        <w:rPr>
          <w:rFonts w:cstheme="minorHAnsi"/>
          <w:b/>
        </w:rPr>
        <w:t xml:space="preserve">afe Space: </w:t>
      </w:r>
      <w:r>
        <w:rPr>
          <w:rFonts w:cstheme="minorHAnsi"/>
        </w:rPr>
        <w:t xml:space="preserve">Disrespect of the instructor or fellow classmates will not be tolerated. Participation in this course should be respectful and open to the viewpoints and experiences of others. Please see the Diversity statement in this syllabus for </w:t>
      </w:r>
      <w:r w:rsidR="00420837">
        <w:rPr>
          <w:rFonts w:cstheme="minorHAnsi"/>
        </w:rPr>
        <w:t>additional</w:t>
      </w:r>
      <w:r>
        <w:rPr>
          <w:rFonts w:cstheme="minorHAnsi"/>
        </w:rPr>
        <w:t xml:space="preserve"> information. </w:t>
      </w:r>
      <w:r w:rsidR="00A34FB0">
        <w:rPr>
          <w:rFonts w:cstheme="minorHAnsi"/>
        </w:rPr>
        <w:t>Additionally, if there is a way that I can be more inclusive for you</w:t>
      </w:r>
      <w:r w:rsidR="00212B0E">
        <w:rPr>
          <w:rFonts w:cstheme="minorHAnsi"/>
        </w:rPr>
        <w:t xml:space="preserve"> (i.e., pronouns, etc.)</w:t>
      </w:r>
      <w:r w:rsidR="00A34FB0">
        <w:rPr>
          <w:rFonts w:cstheme="minorHAnsi"/>
        </w:rPr>
        <w:t>, please let me know</w:t>
      </w:r>
      <w:r w:rsidR="000210E4">
        <w:rPr>
          <w:rFonts w:cstheme="minorHAnsi"/>
        </w:rPr>
        <w:t xml:space="preserve">! </w:t>
      </w:r>
    </w:p>
    <w:p w14:paraId="6D8DA342" w14:textId="77777777" w:rsidR="006369D4" w:rsidRPr="006369D4" w:rsidRDefault="006369D4" w:rsidP="006369D4">
      <w:pPr>
        <w:tabs>
          <w:tab w:val="left" w:pos="1260"/>
        </w:tabs>
        <w:rPr>
          <w:rFonts w:cstheme="minorHAnsi"/>
          <w:b/>
        </w:rPr>
      </w:pPr>
    </w:p>
    <w:p w14:paraId="6DBCFD48" w14:textId="77777777" w:rsidR="000F615E" w:rsidRPr="00074ABD" w:rsidRDefault="000F615E" w:rsidP="000F615E">
      <w:pPr>
        <w:tabs>
          <w:tab w:val="left" w:pos="1260"/>
        </w:tabs>
        <w:rPr>
          <w:rFonts w:cstheme="minorHAnsi"/>
          <w:b/>
        </w:rPr>
      </w:pPr>
      <w:r w:rsidRPr="00074ABD">
        <w:rPr>
          <w:rFonts w:cstheme="minorHAnsi"/>
          <w:b/>
        </w:rPr>
        <w:t>GMU Important Dates:</w:t>
      </w:r>
    </w:p>
    <w:p w14:paraId="064D98FD" w14:textId="4C5F40DF" w:rsidR="000F615E" w:rsidRPr="00074ABD" w:rsidRDefault="00811724" w:rsidP="000F615E">
      <w:pPr>
        <w:tabs>
          <w:tab w:val="left" w:pos="1260"/>
        </w:tabs>
        <w:rPr>
          <w:rFonts w:cstheme="minorHAnsi"/>
        </w:rPr>
      </w:pPr>
      <w:r w:rsidRPr="00074ABD">
        <w:rPr>
          <w:rFonts w:cstheme="minorHAnsi"/>
        </w:rPr>
        <w:t>Final day to add course:</w:t>
      </w:r>
      <w:r w:rsidR="00DE586C">
        <w:rPr>
          <w:rFonts w:cstheme="minorHAnsi"/>
        </w:rPr>
        <w:t xml:space="preserve"> </w:t>
      </w:r>
      <w:r w:rsidR="0019608F">
        <w:rPr>
          <w:rFonts w:cstheme="minorHAnsi"/>
        </w:rPr>
        <w:t>January 31, 2022</w:t>
      </w:r>
    </w:p>
    <w:p w14:paraId="69F2CFB0" w14:textId="039F03A6" w:rsidR="00811724" w:rsidRDefault="00811724" w:rsidP="000F615E">
      <w:pPr>
        <w:tabs>
          <w:tab w:val="left" w:pos="1260"/>
        </w:tabs>
        <w:rPr>
          <w:rFonts w:cstheme="minorHAnsi"/>
        </w:rPr>
      </w:pPr>
      <w:r w:rsidRPr="00074ABD">
        <w:rPr>
          <w:rFonts w:cstheme="minorHAnsi"/>
        </w:rPr>
        <w:t xml:space="preserve">Final day to drop with no tuition liability: </w:t>
      </w:r>
      <w:r w:rsidR="0019608F">
        <w:rPr>
          <w:rFonts w:cstheme="minorHAnsi"/>
        </w:rPr>
        <w:t>February 7, 2022</w:t>
      </w:r>
    </w:p>
    <w:p w14:paraId="1F7183DF" w14:textId="46359E3E" w:rsidR="006339A8" w:rsidRPr="00074ABD" w:rsidRDefault="006339A8" w:rsidP="000F615E">
      <w:pPr>
        <w:tabs>
          <w:tab w:val="left" w:pos="1260"/>
        </w:tabs>
        <w:rPr>
          <w:rFonts w:cstheme="minorHAnsi"/>
        </w:rPr>
      </w:pPr>
      <w:r>
        <w:rPr>
          <w:rFonts w:cstheme="minorHAnsi"/>
        </w:rPr>
        <w:t xml:space="preserve">Final day to drop deadline (with 50% tuition refund): </w:t>
      </w:r>
      <w:r w:rsidR="0019608F">
        <w:rPr>
          <w:rFonts w:cstheme="minorHAnsi"/>
        </w:rPr>
        <w:t>February 14, 2022</w:t>
      </w:r>
    </w:p>
    <w:p w14:paraId="5F3A62C7" w14:textId="49EA2AC7" w:rsidR="0001418D" w:rsidRDefault="006339A8" w:rsidP="000F615E">
      <w:pPr>
        <w:tabs>
          <w:tab w:val="left" w:pos="1260"/>
        </w:tabs>
        <w:rPr>
          <w:rFonts w:cstheme="minorHAnsi"/>
        </w:rPr>
      </w:pPr>
      <w:r>
        <w:rPr>
          <w:rFonts w:cstheme="minorHAnsi"/>
        </w:rPr>
        <w:t xml:space="preserve">Unrestricted Withdrawal period: </w:t>
      </w:r>
      <w:r w:rsidR="0019608F">
        <w:rPr>
          <w:rFonts w:cstheme="minorHAnsi"/>
        </w:rPr>
        <w:t>February</w:t>
      </w:r>
      <w:r w:rsidR="0001418D">
        <w:rPr>
          <w:rFonts w:cstheme="minorHAnsi"/>
        </w:rPr>
        <w:t xml:space="preserve"> 15 – </w:t>
      </w:r>
      <w:r w:rsidR="0019608F">
        <w:rPr>
          <w:rFonts w:cstheme="minorHAnsi"/>
        </w:rPr>
        <w:t>March 1, 2022</w:t>
      </w:r>
    </w:p>
    <w:p w14:paraId="6C760DAB" w14:textId="2C4CC073" w:rsidR="006339A8" w:rsidRDefault="006339A8" w:rsidP="000F615E">
      <w:pPr>
        <w:tabs>
          <w:tab w:val="left" w:pos="1260"/>
        </w:tabs>
        <w:rPr>
          <w:rFonts w:cstheme="minorHAnsi"/>
        </w:rPr>
      </w:pPr>
      <w:r>
        <w:rPr>
          <w:rFonts w:cstheme="minorHAnsi"/>
        </w:rPr>
        <w:t xml:space="preserve">Selective Withdrawal period: </w:t>
      </w:r>
      <w:r w:rsidR="0019608F">
        <w:rPr>
          <w:rFonts w:cstheme="minorHAnsi"/>
        </w:rPr>
        <w:t>March 2</w:t>
      </w:r>
      <w:r w:rsidR="0001418D">
        <w:rPr>
          <w:rFonts w:cstheme="minorHAnsi"/>
        </w:rPr>
        <w:t xml:space="preserve"> – </w:t>
      </w:r>
      <w:r w:rsidR="0019608F">
        <w:rPr>
          <w:rFonts w:cstheme="minorHAnsi"/>
        </w:rPr>
        <w:t>April 11, 2022</w:t>
      </w:r>
    </w:p>
    <w:p w14:paraId="136B1551" w14:textId="5E26EA59" w:rsidR="0001418D" w:rsidRDefault="0019608F" w:rsidP="000F615E">
      <w:pPr>
        <w:tabs>
          <w:tab w:val="left" w:pos="1260"/>
        </w:tabs>
        <w:rPr>
          <w:rFonts w:cstheme="minorHAnsi"/>
        </w:rPr>
      </w:pPr>
      <w:r>
        <w:rPr>
          <w:rFonts w:cstheme="minorHAnsi"/>
        </w:rPr>
        <w:t>Spring</w:t>
      </w:r>
      <w:r w:rsidR="0001418D">
        <w:rPr>
          <w:rFonts w:cstheme="minorHAnsi"/>
        </w:rPr>
        <w:t xml:space="preserve"> Break: </w:t>
      </w:r>
      <w:r>
        <w:rPr>
          <w:rFonts w:cstheme="minorHAnsi"/>
        </w:rPr>
        <w:t>March 14 – March 20, 2022</w:t>
      </w:r>
    </w:p>
    <w:p w14:paraId="30B000FC" w14:textId="4DB11430" w:rsidR="0001418D" w:rsidRDefault="0001418D" w:rsidP="000F615E">
      <w:pPr>
        <w:tabs>
          <w:tab w:val="left" w:pos="1260"/>
        </w:tabs>
        <w:rPr>
          <w:rFonts w:cstheme="minorHAnsi"/>
        </w:rPr>
      </w:pPr>
      <w:r>
        <w:rPr>
          <w:rFonts w:cstheme="minorHAnsi"/>
        </w:rPr>
        <w:t xml:space="preserve">Last Day of Class: </w:t>
      </w:r>
      <w:r w:rsidR="0019608F">
        <w:rPr>
          <w:rFonts w:cstheme="minorHAnsi"/>
        </w:rPr>
        <w:t>May 7, 2022</w:t>
      </w:r>
    </w:p>
    <w:p w14:paraId="25237CD8" w14:textId="18E09052" w:rsidR="0001418D" w:rsidRDefault="0001418D" w:rsidP="000F615E">
      <w:pPr>
        <w:tabs>
          <w:tab w:val="left" w:pos="1260"/>
        </w:tabs>
        <w:rPr>
          <w:rFonts w:cstheme="minorHAnsi"/>
        </w:rPr>
      </w:pPr>
      <w:r>
        <w:rPr>
          <w:rFonts w:cstheme="minorHAnsi"/>
        </w:rPr>
        <w:t xml:space="preserve">Reading Days: </w:t>
      </w:r>
      <w:r w:rsidR="0019608F">
        <w:rPr>
          <w:rFonts w:cstheme="minorHAnsi"/>
        </w:rPr>
        <w:t>May 9 – May 10, 2022</w:t>
      </w:r>
    </w:p>
    <w:p w14:paraId="7A0D538E" w14:textId="0004A728" w:rsidR="00B67ED2" w:rsidRPr="00074ABD" w:rsidRDefault="00B67ED2" w:rsidP="000F615E">
      <w:pPr>
        <w:tabs>
          <w:tab w:val="left" w:pos="1260"/>
        </w:tabs>
        <w:rPr>
          <w:rFonts w:cstheme="minorHAnsi"/>
        </w:rPr>
      </w:pPr>
      <w:r>
        <w:rPr>
          <w:rFonts w:cstheme="minorHAnsi"/>
        </w:rPr>
        <w:t>Examination Period: May 11 – May 18, 2022</w:t>
      </w:r>
    </w:p>
    <w:p w14:paraId="33FDBEEA" w14:textId="77777777" w:rsidR="009463C8" w:rsidRPr="00074ABD" w:rsidRDefault="009463C8" w:rsidP="009463C8">
      <w:pPr>
        <w:rPr>
          <w:rFonts w:eastAsia="Times New Roman" w:cstheme="minorHAnsi"/>
        </w:rPr>
      </w:pPr>
    </w:p>
    <w:p w14:paraId="018F697C" w14:textId="6075950D" w:rsidR="00961172" w:rsidRPr="007E6336" w:rsidRDefault="009463C8" w:rsidP="007E6336">
      <w:pPr>
        <w:rPr>
          <w:rFonts w:eastAsia="Times New Roman" w:cstheme="minorHAnsi"/>
          <w:b/>
        </w:rPr>
      </w:pPr>
      <w:r w:rsidRPr="00074ABD">
        <w:rPr>
          <w:rFonts w:eastAsia="Times New Roman" w:cstheme="minorHAnsi"/>
          <w:b/>
        </w:rPr>
        <w:t>Resources for Students:</w:t>
      </w:r>
    </w:p>
    <w:p w14:paraId="75CE58C4" w14:textId="260B3DF8" w:rsidR="009463C8" w:rsidRPr="00074ABD" w:rsidRDefault="009463C8" w:rsidP="009463C8">
      <w:pPr>
        <w:rPr>
          <w:rFonts w:cstheme="minorHAnsi"/>
          <w:lang w:val="en"/>
        </w:rPr>
      </w:pPr>
      <w:r w:rsidRPr="00074ABD">
        <w:rPr>
          <w:rFonts w:eastAsia="Times New Roman" w:cstheme="minorHAnsi"/>
        </w:rPr>
        <w:t>University Writing Center</w:t>
      </w:r>
      <w:r w:rsidRPr="00074ABD">
        <w:rPr>
          <w:rFonts w:eastAsia="Times New Roman" w:cstheme="minorHAnsi"/>
        </w:rPr>
        <w:tab/>
      </w:r>
      <w:hyperlink r:id="rId8" w:history="1">
        <w:r w:rsidRPr="00074ABD">
          <w:rPr>
            <w:rStyle w:val="Hyperlink"/>
            <w:rFonts w:cstheme="minorHAnsi"/>
            <w:lang w:val="en"/>
          </w:rPr>
          <w:t>http://masononline.gmu.edu/student-resources/writingcenter</w:t>
        </w:r>
      </w:hyperlink>
    </w:p>
    <w:p w14:paraId="0830432E" w14:textId="7BD55CEB" w:rsidR="009463C8" w:rsidRPr="00074ABD" w:rsidRDefault="009463C8" w:rsidP="009463C8">
      <w:pPr>
        <w:rPr>
          <w:rFonts w:eastAsia="Times New Roman" w:cstheme="minorHAnsi"/>
        </w:rPr>
      </w:pPr>
      <w:r w:rsidRPr="00074ABD">
        <w:rPr>
          <w:rFonts w:eastAsia="Times New Roman" w:cstheme="minorHAnsi"/>
        </w:rPr>
        <w:t>Counseling &amp; Psychological Services</w:t>
      </w:r>
      <w:r w:rsidRPr="00074ABD">
        <w:rPr>
          <w:rFonts w:eastAsia="Times New Roman" w:cstheme="minorHAnsi"/>
        </w:rPr>
        <w:tab/>
      </w:r>
      <w:r w:rsidR="00E673AE">
        <w:rPr>
          <w:rFonts w:eastAsia="Times New Roman" w:cstheme="minorHAnsi"/>
        </w:rPr>
        <w:tab/>
      </w:r>
      <w:hyperlink r:id="rId9" w:history="1">
        <w:r w:rsidR="00E673AE" w:rsidRPr="00644FE7">
          <w:rPr>
            <w:rStyle w:val="Hyperlink"/>
            <w:rFonts w:eastAsia="Times New Roman" w:cstheme="minorHAnsi"/>
          </w:rPr>
          <w:t>http://caps.gmu.edu/</w:t>
        </w:r>
      </w:hyperlink>
    </w:p>
    <w:p w14:paraId="3E8DF0FC" w14:textId="77777777" w:rsidR="009463C8" w:rsidRPr="00074ABD" w:rsidRDefault="009463C8" w:rsidP="009463C8">
      <w:pPr>
        <w:rPr>
          <w:rFonts w:cstheme="minorHAnsi"/>
          <w:lang w:val="en"/>
        </w:rPr>
      </w:pPr>
      <w:r w:rsidRPr="00074ABD">
        <w:rPr>
          <w:rFonts w:eastAsia="Times New Roman" w:cstheme="minorHAnsi"/>
        </w:rPr>
        <w:t>University Career Services</w:t>
      </w:r>
      <w:r w:rsidRPr="00074ABD">
        <w:rPr>
          <w:rFonts w:eastAsia="Times New Roman" w:cstheme="minorHAnsi"/>
        </w:rPr>
        <w:tab/>
      </w:r>
      <w:r w:rsidRPr="00074ABD">
        <w:rPr>
          <w:rFonts w:eastAsia="Times New Roman" w:cstheme="minorHAnsi"/>
        </w:rPr>
        <w:tab/>
      </w:r>
      <w:r w:rsidRPr="00074ABD">
        <w:rPr>
          <w:rFonts w:eastAsia="Times New Roman" w:cstheme="minorHAnsi"/>
        </w:rPr>
        <w:tab/>
      </w:r>
      <w:hyperlink r:id="rId10" w:history="1">
        <w:r w:rsidRPr="00074ABD">
          <w:rPr>
            <w:rStyle w:val="Hyperlink"/>
            <w:rFonts w:cstheme="minorHAnsi"/>
            <w:lang w:val="en"/>
          </w:rPr>
          <w:t>http://careers.gmu.edu/</w:t>
        </w:r>
      </w:hyperlink>
    </w:p>
    <w:p w14:paraId="6662D301" w14:textId="77777777" w:rsidR="009463C8" w:rsidRPr="00074ABD" w:rsidRDefault="009463C8" w:rsidP="009463C8">
      <w:pPr>
        <w:rPr>
          <w:rFonts w:cstheme="minorHAnsi"/>
          <w:lang w:val="en"/>
        </w:rPr>
      </w:pPr>
      <w:r w:rsidRPr="00074ABD">
        <w:rPr>
          <w:rFonts w:eastAsia="Times New Roman" w:cstheme="minorHAnsi"/>
        </w:rPr>
        <w:t>Student Health Services</w:t>
      </w:r>
      <w:r w:rsidRPr="00074ABD">
        <w:rPr>
          <w:rFonts w:eastAsia="Times New Roman" w:cstheme="minorHAnsi"/>
        </w:rPr>
        <w:tab/>
      </w:r>
      <w:r w:rsidRPr="00074ABD">
        <w:rPr>
          <w:rFonts w:eastAsia="Times New Roman" w:cstheme="minorHAnsi"/>
        </w:rPr>
        <w:tab/>
      </w:r>
      <w:r w:rsidRPr="00074ABD">
        <w:rPr>
          <w:rFonts w:eastAsia="Times New Roman" w:cstheme="minorHAnsi"/>
        </w:rPr>
        <w:tab/>
      </w:r>
      <w:hyperlink r:id="rId11" w:history="1">
        <w:r w:rsidRPr="00074ABD">
          <w:rPr>
            <w:rStyle w:val="Hyperlink"/>
            <w:rFonts w:cstheme="minorHAnsi"/>
            <w:lang w:val="en"/>
          </w:rPr>
          <w:t>http://shs.gmu.edu/</w:t>
        </w:r>
      </w:hyperlink>
    </w:p>
    <w:p w14:paraId="7845B6EF" w14:textId="3265E60C" w:rsidR="009463C8" w:rsidRPr="00B462D5" w:rsidRDefault="009463C8" w:rsidP="009463C8">
      <w:pPr>
        <w:rPr>
          <w:rFonts w:cstheme="minorHAnsi"/>
          <w:lang w:val="en"/>
        </w:rPr>
      </w:pPr>
      <w:r w:rsidRPr="00B462D5">
        <w:rPr>
          <w:rFonts w:cstheme="minorHAnsi"/>
          <w:lang w:val="en"/>
        </w:rPr>
        <w:t>Student Support and Advocacy</w:t>
      </w:r>
      <w:r w:rsidRPr="00B462D5">
        <w:rPr>
          <w:rFonts w:cstheme="minorHAnsi"/>
          <w:lang w:val="en"/>
        </w:rPr>
        <w:tab/>
      </w:r>
      <w:r w:rsidRPr="00B462D5">
        <w:rPr>
          <w:rFonts w:cstheme="minorHAnsi"/>
          <w:lang w:val="en"/>
        </w:rPr>
        <w:tab/>
      </w:r>
      <w:hyperlink r:id="rId12" w:history="1">
        <w:r w:rsidR="00E673AE" w:rsidRPr="00644FE7">
          <w:rPr>
            <w:rStyle w:val="Hyperlink"/>
            <w:rFonts w:cstheme="minorHAnsi"/>
            <w:lang w:val="en"/>
          </w:rPr>
          <w:t>https://ssac.gmu.edu/</w:t>
        </w:r>
      </w:hyperlink>
    </w:p>
    <w:p w14:paraId="2587EC68" w14:textId="77777777" w:rsidR="009463C8" w:rsidRPr="00074ABD" w:rsidRDefault="009463C8" w:rsidP="00961172">
      <w:pPr>
        <w:tabs>
          <w:tab w:val="left" w:pos="1260"/>
        </w:tabs>
        <w:rPr>
          <w:rFonts w:cstheme="minorHAnsi"/>
          <w:b/>
        </w:rPr>
      </w:pPr>
    </w:p>
    <w:p w14:paraId="6A8515BD" w14:textId="77777777" w:rsidR="00A356FA" w:rsidRPr="00074ABD" w:rsidRDefault="00A356FA" w:rsidP="00961172">
      <w:pPr>
        <w:tabs>
          <w:tab w:val="left" w:pos="1260"/>
        </w:tabs>
        <w:rPr>
          <w:rFonts w:cstheme="minorHAnsi"/>
          <w:b/>
        </w:rPr>
      </w:pPr>
    </w:p>
    <w:p w14:paraId="57F194E7" w14:textId="77777777" w:rsidR="00782E4A" w:rsidRDefault="00782E4A" w:rsidP="000F615E">
      <w:pPr>
        <w:spacing w:line="276" w:lineRule="auto"/>
        <w:rPr>
          <w:rFonts w:cstheme="minorHAnsi"/>
        </w:rPr>
      </w:pPr>
    </w:p>
    <w:p w14:paraId="69EA3E74" w14:textId="77777777" w:rsidR="00782E4A" w:rsidRPr="00074ABD" w:rsidRDefault="00782E4A" w:rsidP="00782E4A">
      <w:pPr>
        <w:shd w:val="clear" w:color="auto" w:fill="D9D9D9" w:themeFill="background1" w:themeFillShade="D9"/>
        <w:jc w:val="center"/>
        <w:rPr>
          <w:rFonts w:cstheme="minorHAnsi"/>
          <w:b/>
          <w:bCs/>
          <w:sz w:val="26"/>
          <w:szCs w:val="26"/>
        </w:rPr>
      </w:pPr>
      <w:r>
        <w:rPr>
          <w:rFonts w:cstheme="minorHAnsi"/>
          <w:b/>
          <w:bCs/>
          <w:sz w:val="26"/>
          <w:szCs w:val="26"/>
        </w:rPr>
        <w:t>Technology</w:t>
      </w:r>
    </w:p>
    <w:p w14:paraId="36113DB1" w14:textId="77777777" w:rsidR="00F86AF8" w:rsidRDefault="00F86AF8" w:rsidP="00961172">
      <w:pPr>
        <w:tabs>
          <w:tab w:val="left" w:pos="1260"/>
        </w:tabs>
        <w:rPr>
          <w:rFonts w:cstheme="minorHAnsi"/>
          <w:b/>
        </w:rPr>
      </w:pPr>
    </w:p>
    <w:p w14:paraId="4E786F5D" w14:textId="77777777" w:rsidR="00F86AF8" w:rsidRDefault="00F86AF8" w:rsidP="00961172">
      <w:pPr>
        <w:tabs>
          <w:tab w:val="left" w:pos="1260"/>
        </w:tabs>
        <w:rPr>
          <w:rFonts w:cstheme="minorHAnsi"/>
          <w:b/>
        </w:rPr>
      </w:pPr>
      <w:r>
        <w:rPr>
          <w:rFonts w:cstheme="minorHAnsi"/>
          <w:b/>
        </w:rPr>
        <w:t>Technical Requirements &amp; Technical Support:</w:t>
      </w:r>
    </w:p>
    <w:p w14:paraId="7D55283C" w14:textId="77777777" w:rsidR="00F86AF8" w:rsidRPr="00A35755" w:rsidRDefault="00F86AF8" w:rsidP="00A35755">
      <w:pPr>
        <w:tabs>
          <w:tab w:val="left" w:pos="1260"/>
        </w:tabs>
        <w:rPr>
          <w:rFonts w:cstheme="minorHAnsi"/>
        </w:rPr>
      </w:pPr>
      <w:r>
        <w:rPr>
          <w:rFonts w:cstheme="minorHAnsi"/>
        </w:rPr>
        <w:t>You will need the following to access our online course:</w:t>
      </w:r>
      <w:r w:rsidR="00A35755">
        <w:rPr>
          <w:rFonts w:cstheme="minorHAnsi"/>
        </w:rPr>
        <w:t xml:space="preserve"> </w:t>
      </w:r>
      <w:r w:rsidR="00A35755" w:rsidRPr="00A35755">
        <w:rPr>
          <w:rFonts w:cstheme="minorHAnsi"/>
        </w:rPr>
        <w:t>C</w:t>
      </w:r>
      <w:r w:rsidRPr="00A35755">
        <w:rPr>
          <w:rFonts w:cstheme="minorHAnsi"/>
        </w:rPr>
        <w:t>omputer with internet access</w:t>
      </w:r>
      <w:r w:rsidR="00A35755">
        <w:rPr>
          <w:rFonts w:cstheme="minorHAnsi"/>
        </w:rPr>
        <w:t xml:space="preserve">; </w:t>
      </w:r>
      <w:r w:rsidRPr="00A35755">
        <w:rPr>
          <w:rFonts w:cstheme="minorHAnsi"/>
        </w:rPr>
        <w:t xml:space="preserve">web browser </w:t>
      </w:r>
      <w:r w:rsidR="00A35755">
        <w:rPr>
          <w:rFonts w:cstheme="minorHAnsi"/>
        </w:rPr>
        <w:t>(Google Chrome, Firefox, etc.); computer ability to</w:t>
      </w:r>
      <w:r w:rsidRPr="00A35755">
        <w:rPr>
          <w:rFonts w:cstheme="minorHAnsi"/>
        </w:rPr>
        <w:t xml:space="preserve"> </w:t>
      </w:r>
      <w:r w:rsidR="00A35755">
        <w:rPr>
          <w:rFonts w:cstheme="minorHAnsi"/>
        </w:rPr>
        <w:t>read PDF’s</w:t>
      </w:r>
      <w:r w:rsidRPr="00A35755">
        <w:rPr>
          <w:rFonts w:cstheme="minorHAnsi"/>
        </w:rPr>
        <w:t xml:space="preserve"> </w:t>
      </w:r>
      <w:r w:rsidR="00A35755">
        <w:rPr>
          <w:rFonts w:cstheme="minorHAnsi"/>
        </w:rPr>
        <w:t xml:space="preserve">(i.e., </w:t>
      </w:r>
      <w:r w:rsidRPr="00A35755">
        <w:rPr>
          <w:rFonts w:cstheme="minorHAnsi"/>
        </w:rPr>
        <w:t>Adobe Acrobat</w:t>
      </w:r>
      <w:r w:rsidR="00A35755">
        <w:rPr>
          <w:rFonts w:cstheme="minorHAnsi"/>
        </w:rPr>
        <w:t>)</w:t>
      </w:r>
      <w:r w:rsidRPr="00A35755">
        <w:rPr>
          <w:rFonts w:cstheme="minorHAnsi"/>
        </w:rPr>
        <w:t>.</w:t>
      </w:r>
    </w:p>
    <w:p w14:paraId="46F583C0" w14:textId="77777777" w:rsidR="00F86AF8" w:rsidRDefault="00F86AF8" w:rsidP="00F86AF8">
      <w:pPr>
        <w:tabs>
          <w:tab w:val="left" w:pos="1260"/>
        </w:tabs>
        <w:rPr>
          <w:rFonts w:cstheme="minorHAnsi"/>
        </w:rPr>
      </w:pPr>
    </w:p>
    <w:p w14:paraId="53CC43A0" w14:textId="2EA71E42" w:rsidR="00F86AF8" w:rsidRDefault="00F86AF8" w:rsidP="00F86AF8">
      <w:pPr>
        <w:tabs>
          <w:tab w:val="left" w:pos="1260"/>
        </w:tabs>
        <w:rPr>
          <w:rFonts w:cstheme="minorHAnsi"/>
        </w:rPr>
      </w:pPr>
      <w:r>
        <w:rPr>
          <w:rFonts w:cstheme="minorHAnsi"/>
        </w:rPr>
        <w:t xml:space="preserve">For </w:t>
      </w:r>
      <w:r>
        <w:rPr>
          <w:rFonts w:cstheme="minorHAnsi"/>
          <w:b/>
        </w:rPr>
        <w:t xml:space="preserve">Technical Support </w:t>
      </w:r>
      <w:r>
        <w:rPr>
          <w:rFonts w:cstheme="minorHAnsi"/>
        </w:rPr>
        <w:t xml:space="preserve">with college resources, call the GMU IT Service at </w:t>
      </w:r>
      <w:r w:rsidR="009E2B6A">
        <w:rPr>
          <w:rFonts w:cstheme="minorHAnsi"/>
        </w:rPr>
        <w:t xml:space="preserve">703-993-8870, or email at </w:t>
      </w:r>
      <w:hyperlink r:id="rId13" w:history="1">
        <w:r w:rsidR="009E2B6A" w:rsidRPr="00644FE7">
          <w:rPr>
            <w:rStyle w:val="Hyperlink"/>
            <w:rFonts w:cstheme="minorHAnsi"/>
          </w:rPr>
          <w:t>support@gmu.edu</w:t>
        </w:r>
      </w:hyperlink>
      <w:r w:rsidR="009E2B6A">
        <w:rPr>
          <w:rFonts w:cstheme="minorHAnsi"/>
        </w:rPr>
        <w:t xml:space="preserve">. </w:t>
      </w:r>
    </w:p>
    <w:p w14:paraId="5E4B3A06" w14:textId="77777777" w:rsidR="0086253E" w:rsidRDefault="0086253E" w:rsidP="00F86AF8">
      <w:pPr>
        <w:tabs>
          <w:tab w:val="left" w:pos="1260"/>
        </w:tabs>
        <w:rPr>
          <w:rFonts w:cstheme="minorHAnsi"/>
        </w:rPr>
      </w:pPr>
    </w:p>
    <w:p w14:paraId="06FDDD69" w14:textId="5283E102" w:rsidR="0086253E" w:rsidRDefault="0086253E" w:rsidP="00F86AF8">
      <w:pPr>
        <w:tabs>
          <w:tab w:val="left" w:pos="1260"/>
        </w:tabs>
        <w:rPr>
          <w:rFonts w:cstheme="minorHAnsi"/>
          <w:b/>
        </w:rPr>
      </w:pPr>
      <w:r>
        <w:rPr>
          <w:rFonts w:cstheme="minorHAnsi"/>
          <w:b/>
        </w:rPr>
        <w:t xml:space="preserve">Accessibility </w:t>
      </w:r>
      <w:r w:rsidR="000417D4">
        <w:rPr>
          <w:rFonts w:cstheme="minorHAnsi"/>
          <w:b/>
        </w:rPr>
        <w:t xml:space="preserve">Statements </w:t>
      </w:r>
      <w:r>
        <w:rPr>
          <w:rFonts w:cstheme="minorHAnsi"/>
          <w:b/>
        </w:rPr>
        <w:t>for Course Technologies:</w:t>
      </w:r>
    </w:p>
    <w:p w14:paraId="7BB6032D" w14:textId="77777777" w:rsidR="0086253E" w:rsidRPr="005006D4" w:rsidRDefault="0086253E" w:rsidP="00961172">
      <w:pPr>
        <w:tabs>
          <w:tab w:val="left" w:pos="1260"/>
        </w:tabs>
        <w:rPr>
          <w:rFonts w:cstheme="minorHAnsi"/>
        </w:rPr>
      </w:pPr>
      <w:r w:rsidRPr="005006D4">
        <w:rPr>
          <w:rFonts w:cstheme="minorHAnsi"/>
        </w:rPr>
        <w:t xml:space="preserve">Blackboard: </w:t>
      </w:r>
      <w:hyperlink r:id="rId14" w:history="1">
        <w:r w:rsidRPr="005006D4">
          <w:rPr>
            <w:rStyle w:val="Hyperlink"/>
            <w:rFonts w:cstheme="minorHAnsi"/>
          </w:rPr>
          <w:t>http://www.blackboard.com/accessibility.aspx</w:t>
        </w:r>
      </w:hyperlink>
    </w:p>
    <w:p w14:paraId="10A4DC86" w14:textId="77777777" w:rsidR="0086253E" w:rsidRPr="005006D4" w:rsidRDefault="0086253E" w:rsidP="00961172">
      <w:pPr>
        <w:tabs>
          <w:tab w:val="left" w:pos="1260"/>
        </w:tabs>
        <w:rPr>
          <w:rFonts w:cstheme="minorHAnsi"/>
        </w:rPr>
      </w:pPr>
      <w:r w:rsidRPr="005006D4">
        <w:rPr>
          <w:rFonts w:cstheme="minorHAnsi"/>
        </w:rPr>
        <w:t xml:space="preserve">Office 365: </w:t>
      </w:r>
      <w:hyperlink r:id="rId15" w:history="1">
        <w:r w:rsidRPr="005006D4">
          <w:rPr>
            <w:rStyle w:val="Hyperlink"/>
            <w:rFonts w:cstheme="minorHAnsi"/>
          </w:rPr>
          <w:t>https://www.microsoft.com/enable/products/office365/</w:t>
        </w:r>
      </w:hyperlink>
    </w:p>
    <w:p w14:paraId="1FACA7DF" w14:textId="77777777" w:rsidR="00782E4A" w:rsidRPr="005006D4" w:rsidRDefault="0086253E" w:rsidP="00961172">
      <w:pPr>
        <w:tabs>
          <w:tab w:val="left" w:pos="1260"/>
        </w:tabs>
        <w:rPr>
          <w:rStyle w:val="Hyperlink"/>
          <w:rFonts w:cstheme="minorHAnsi"/>
        </w:rPr>
      </w:pPr>
      <w:r w:rsidRPr="005006D4">
        <w:rPr>
          <w:rFonts w:cstheme="minorHAnsi"/>
        </w:rPr>
        <w:t xml:space="preserve">Google products (i.e., Chrome browser, Google docs, YouTube): </w:t>
      </w:r>
      <w:hyperlink r:id="rId16" w:history="1">
        <w:r w:rsidRPr="005006D4">
          <w:rPr>
            <w:rStyle w:val="Hyperlink"/>
            <w:rFonts w:cstheme="minorHAnsi"/>
          </w:rPr>
          <w:t>https://www.google.com/accessibility/all-products-features.html</w:t>
        </w:r>
      </w:hyperlink>
    </w:p>
    <w:p w14:paraId="3DB0C96A" w14:textId="77777777" w:rsidR="005006D4" w:rsidRDefault="005006D4" w:rsidP="00961172">
      <w:pPr>
        <w:tabs>
          <w:tab w:val="left" w:pos="1260"/>
        </w:tabs>
        <w:rPr>
          <w:rStyle w:val="Hyperlink"/>
          <w:rFonts w:ascii="Trebuchet MS" w:hAnsi="Trebuchet MS"/>
          <w:sz w:val="20"/>
          <w:szCs w:val="20"/>
        </w:rPr>
      </w:pPr>
    </w:p>
    <w:p w14:paraId="422BB236" w14:textId="77777777" w:rsidR="005006D4" w:rsidRDefault="005006D4" w:rsidP="00961172">
      <w:pPr>
        <w:tabs>
          <w:tab w:val="left" w:pos="1260"/>
        </w:tabs>
        <w:rPr>
          <w:rFonts w:cstheme="minorHAnsi"/>
          <w:b/>
        </w:rPr>
      </w:pPr>
      <w:r>
        <w:rPr>
          <w:rFonts w:cstheme="minorHAnsi"/>
          <w:b/>
        </w:rPr>
        <w:t>Blackboard Mobile App:</w:t>
      </w:r>
    </w:p>
    <w:p w14:paraId="21609F21" w14:textId="77777777" w:rsidR="005006D4" w:rsidRDefault="005006D4" w:rsidP="00961172">
      <w:pPr>
        <w:tabs>
          <w:tab w:val="left" w:pos="1260"/>
        </w:tabs>
        <w:rPr>
          <w:rFonts w:cstheme="minorHAnsi"/>
        </w:rPr>
      </w:pPr>
      <w:r>
        <w:rPr>
          <w:rFonts w:cstheme="minorHAnsi"/>
        </w:rPr>
        <w:t xml:space="preserve">Blackboard is accessible through a mobile app, and you should be able to access most course materials and activities. However, I do not recommend taking quizzes or exams, or submitting work with a mobile device/Blackboards mobile app. </w:t>
      </w:r>
    </w:p>
    <w:p w14:paraId="12C582D8" w14:textId="77777777" w:rsidR="005203A3" w:rsidRDefault="005203A3" w:rsidP="00961172">
      <w:pPr>
        <w:tabs>
          <w:tab w:val="left" w:pos="1260"/>
        </w:tabs>
        <w:rPr>
          <w:rFonts w:cstheme="minorHAnsi"/>
        </w:rPr>
      </w:pPr>
    </w:p>
    <w:p w14:paraId="3E394161" w14:textId="77777777" w:rsidR="002F4296" w:rsidRDefault="002F4296" w:rsidP="00961172">
      <w:pPr>
        <w:tabs>
          <w:tab w:val="left" w:pos="1260"/>
        </w:tabs>
        <w:rPr>
          <w:rFonts w:cstheme="minorHAnsi"/>
          <w:b/>
        </w:rPr>
      </w:pPr>
      <w:r>
        <w:rPr>
          <w:rFonts w:cstheme="minorHAnsi"/>
          <w:b/>
        </w:rPr>
        <w:t>Submitting assignments electronically:</w:t>
      </w:r>
    </w:p>
    <w:p w14:paraId="358E06D2" w14:textId="3C1EC3B3" w:rsidR="002F4296" w:rsidRPr="002F4296" w:rsidRDefault="002F4296" w:rsidP="00961172">
      <w:pPr>
        <w:tabs>
          <w:tab w:val="left" w:pos="1260"/>
        </w:tabs>
        <w:rPr>
          <w:rFonts w:cstheme="minorHAnsi"/>
        </w:rPr>
      </w:pPr>
      <w:r>
        <w:rPr>
          <w:rFonts w:cstheme="minorHAnsi"/>
        </w:rPr>
        <w:t xml:space="preserve">Assignments will be submitted electronically via Blackboard. </w:t>
      </w:r>
      <w:r w:rsidR="00CA43F1">
        <w:rPr>
          <w:rFonts w:cstheme="minorHAnsi"/>
          <w:i/>
        </w:rPr>
        <w:t>S</w:t>
      </w:r>
      <w:r w:rsidRPr="002F4296">
        <w:rPr>
          <w:rFonts w:cstheme="minorHAnsi"/>
          <w:i/>
        </w:rPr>
        <w:t>ubmit all assignments in Word doc format unless</w:t>
      </w:r>
      <w:r>
        <w:rPr>
          <w:rFonts w:cstheme="minorHAnsi"/>
        </w:rPr>
        <w:t xml:space="preserve"> it is otherwise noted. </w:t>
      </w:r>
      <w:r w:rsidR="00CA43F1" w:rsidRPr="00CA43F1">
        <w:rPr>
          <w:rFonts w:cstheme="minorHAnsi"/>
          <w:b/>
        </w:rPr>
        <w:t>Links to google docs or one-drive</w:t>
      </w:r>
      <w:r w:rsidR="00CA43F1">
        <w:rPr>
          <w:rFonts w:cstheme="minorHAnsi"/>
          <w:b/>
        </w:rPr>
        <w:t xml:space="preserve"> or any other online </w:t>
      </w:r>
      <w:r w:rsidR="009D3CA0">
        <w:rPr>
          <w:rFonts w:cstheme="minorHAnsi"/>
          <w:b/>
        </w:rPr>
        <w:t>forum</w:t>
      </w:r>
      <w:r w:rsidR="00CA43F1" w:rsidRPr="00CA43F1">
        <w:rPr>
          <w:rFonts w:cstheme="minorHAnsi"/>
          <w:b/>
        </w:rPr>
        <w:t xml:space="preserve"> will NOT be accepted</w:t>
      </w:r>
      <w:r w:rsidR="009D3CA0">
        <w:rPr>
          <w:rFonts w:cstheme="minorHAnsi"/>
          <w:b/>
        </w:rPr>
        <w:t xml:space="preserve"> as assignment submissions</w:t>
      </w:r>
      <w:r w:rsidR="00CA43F1">
        <w:rPr>
          <w:rFonts w:cstheme="minorHAnsi"/>
        </w:rPr>
        <w:t xml:space="preserve">. </w:t>
      </w:r>
      <w:r w:rsidR="004F39CF">
        <w:rPr>
          <w:rFonts w:cstheme="minorHAnsi"/>
        </w:rPr>
        <w:t>Word documents are</w:t>
      </w:r>
      <w:r>
        <w:rPr>
          <w:rFonts w:cstheme="minorHAnsi"/>
        </w:rPr>
        <w:t xml:space="preserve"> the easiest way for me to grade and get feedback to you quickly. If you are experiencing trouble with Blackboard’s submission portal, please email me the assignment directly and let me know of the issue. If there is a Blackboard issue and you need to </w:t>
      </w:r>
      <w:r w:rsidR="00D7062A">
        <w:rPr>
          <w:rFonts w:cstheme="minorHAnsi"/>
        </w:rPr>
        <w:t xml:space="preserve">notify me of the issue before the assignment’s deadline and </w:t>
      </w:r>
      <w:r>
        <w:rPr>
          <w:rFonts w:cstheme="minorHAnsi"/>
        </w:rPr>
        <w:t xml:space="preserve">submit your assignment via emailing me directly, you must do so before the original deadline. </w:t>
      </w:r>
    </w:p>
    <w:p w14:paraId="24A8854D" w14:textId="77777777" w:rsidR="002F4296" w:rsidRDefault="002F4296" w:rsidP="00961172">
      <w:pPr>
        <w:tabs>
          <w:tab w:val="left" w:pos="1260"/>
        </w:tabs>
        <w:rPr>
          <w:rFonts w:cstheme="minorHAnsi"/>
        </w:rPr>
      </w:pPr>
    </w:p>
    <w:p w14:paraId="700E9ABC" w14:textId="77777777" w:rsidR="0086253E" w:rsidRDefault="005203A3" w:rsidP="00961172">
      <w:pPr>
        <w:tabs>
          <w:tab w:val="left" w:pos="1260"/>
        </w:tabs>
        <w:rPr>
          <w:rFonts w:cstheme="minorHAnsi"/>
          <w:b/>
        </w:rPr>
      </w:pPr>
      <w:r>
        <w:rPr>
          <w:rFonts w:cstheme="minorHAnsi"/>
          <w:b/>
        </w:rPr>
        <w:t>Backing up your work:</w:t>
      </w:r>
    </w:p>
    <w:p w14:paraId="7B530E3D" w14:textId="77777777" w:rsidR="005203A3" w:rsidRPr="005203A3" w:rsidRDefault="005203A3" w:rsidP="00961172">
      <w:pPr>
        <w:tabs>
          <w:tab w:val="left" w:pos="1260"/>
        </w:tabs>
        <w:rPr>
          <w:rFonts w:cstheme="minorHAnsi"/>
        </w:rPr>
      </w:pPr>
      <w:r>
        <w:rPr>
          <w:rFonts w:cstheme="minorHAnsi"/>
        </w:rPr>
        <w:t xml:space="preserve">As this is a fully online course, you will complete all of your assignments on a computer, digital format. You are responsible for ensuring the safety of your work by regularly backing up and copying your materials. Excuses for missing work, or </w:t>
      </w:r>
      <w:r w:rsidR="006816EB">
        <w:rPr>
          <w:rFonts w:cstheme="minorHAnsi"/>
        </w:rPr>
        <w:t xml:space="preserve">late work such as “My computer deleted my files, my hard drive crashed, I lost my flash drive” etc. will not be accepted. Back up and save your work frequently and in multiple places. </w:t>
      </w:r>
    </w:p>
    <w:p w14:paraId="3C562263" w14:textId="77777777" w:rsidR="0086253E" w:rsidRPr="0086253E" w:rsidRDefault="0086253E" w:rsidP="00961172">
      <w:pPr>
        <w:tabs>
          <w:tab w:val="left" w:pos="1260"/>
        </w:tabs>
        <w:rPr>
          <w:rFonts w:cstheme="minorHAnsi"/>
        </w:rPr>
      </w:pPr>
    </w:p>
    <w:p w14:paraId="38A42BC0" w14:textId="77777777" w:rsidR="009463C8" w:rsidRPr="00074ABD" w:rsidRDefault="009463C8" w:rsidP="00961172">
      <w:pPr>
        <w:rPr>
          <w:rFonts w:cstheme="minorHAnsi"/>
          <w:b/>
        </w:rPr>
      </w:pPr>
    </w:p>
    <w:sectPr w:rsidR="009463C8" w:rsidRPr="00074ABD" w:rsidSect="00C02E75">
      <w:headerReference w:type="default" r:id="rId17"/>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5C876" w14:textId="77777777" w:rsidR="005655D9" w:rsidRDefault="005655D9" w:rsidP="00961172">
      <w:r>
        <w:separator/>
      </w:r>
    </w:p>
  </w:endnote>
  <w:endnote w:type="continuationSeparator" w:id="0">
    <w:p w14:paraId="1C53B45E" w14:textId="77777777" w:rsidR="005655D9" w:rsidRDefault="005655D9" w:rsidP="0096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3804278"/>
      <w:docPartObj>
        <w:docPartGallery w:val="Page Numbers (Bottom of Page)"/>
        <w:docPartUnique/>
      </w:docPartObj>
    </w:sdtPr>
    <w:sdtContent>
      <w:p w14:paraId="54A35A98" w14:textId="77777777" w:rsidR="00295F4C" w:rsidRDefault="00295F4C" w:rsidP="00DE64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D75E73" w14:textId="77777777" w:rsidR="00295F4C" w:rsidRDefault="00295F4C" w:rsidP="00DE64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276141"/>
      <w:docPartObj>
        <w:docPartGallery w:val="Page Numbers (Bottom of Page)"/>
        <w:docPartUnique/>
      </w:docPartObj>
    </w:sdtPr>
    <w:sdtContent>
      <w:p w14:paraId="5536B608" w14:textId="77777777" w:rsidR="00295F4C" w:rsidRDefault="00295F4C" w:rsidP="00DE64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F231CA" w14:textId="77777777" w:rsidR="00295F4C" w:rsidRDefault="00295F4C" w:rsidP="00DE64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8DBAD" w14:textId="77777777" w:rsidR="005655D9" w:rsidRDefault="005655D9" w:rsidP="00961172">
      <w:r>
        <w:separator/>
      </w:r>
    </w:p>
  </w:footnote>
  <w:footnote w:type="continuationSeparator" w:id="0">
    <w:p w14:paraId="668CE822" w14:textId="77777777" w:rsidR="005655D9" w:rsidRDefault="005655D9" w:rsidP="00961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812D" w14:textId="030F2D45" w:rsidR="00295F4C" w:rsidRDefault="00295F4C" w:rsidP="00961172">
    <w:pPr>
      <w:pStyle w:val="Header"/>
      <w:jc w:val="right"/>
    </w:pPr>
    <w:r>
      <w:t>PSYC 312, Spring 2022</w:t>
    </w:r>
  </w:p>
  <w:p w14:paraId="63BE6AC5" w14:textId="77777777" w:rsidR="00295F4C" w:rsidRDefault="00295F4C" w:rsidP="00961172">
    <w:pPr>
      <w:pStyle w:val="Header"/>
      <w:jc w:val="right"/>
    </w:pPr>
    <w:r>
      <w:t>Educational Psychology</w:t>
    </w:r>
  </w:p>
  <w:p w14:paraId="1B12F617" w14:textId="77777777" w:rsidR="00295F4C" w:rsidRDefault="00295F4C" w:rsidP="00961172">
    <w:pPr>
      <w:pStyle w:val="Header"/>
      <w:jc w:val="right"/>
    </w:pPr>
    <w:r>
      <w:t>Instructor Megan Stutesman</w:t>
    </w:r>
  </w:p>
  <w:p w14:paraId="417780C2" w14:textId="77777777" w:rsidR="00295F4C" w:rsidRDefault="00295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52904"/>
    <w:multiLevelType w:val="hybridMultilevel"/>
    <w:tmpl w:val="7CDE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27309"/>
    <w:multiLevelType w:val="hybridMultilevel"/>
    <w:tmpl w:val="3AD0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E4DD1"/>
    <w:multiLevelType w:val="hybridMultilevel"/>
    <w:tmpl w:val="2598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F3C7D"/>
    <w:multiLevelType w:val="hybridMultilevel"/>
    <w:tmpl w:val="92B8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56EB2"/>
    <w:multiLevelType w:val="hybridMultilevel"/>
    <w:tmpl w:val="E056C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E5BAB"/>
    <w:multiLevelType w:val="hybridMultilevel"/>
    <w:tmpl w:val="E628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246FC"/>
    <w:multiLevelType w:val="hybridMultilevel"/>
    <w:tmpl w:val="D74C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06FB5"/>
    <w:multiLevelType w:val="hybridMultilevel"/>
    <w:tmpl w:val="F5BA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114A2"/>
    <w:multiLevelType w:val="hybridMultilevel"/>
    <w:tmpl w:val="6F82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60D47"/>
    <w:multiLevelType w:val="hybridMultilevel"/>
    <w:tmpl w:val="1A8E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704F9"/>
    <w:multiLevelType w:val="hybridMultilevel"/>
    <w:tmpl w:val="0C90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115F4"/>
    <w:multiLevelType w:val="hybridMultilevel"/>
    <w:tmpl w:val="8760E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C4630F"/>
    <w:multiLevelType w:val="hybridMultilevel"/>
    <w:tmpl w:val="EB6C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7292C"/>
    <w:multiLevelType w:val="hybridMultilevel"/>
    <w:tmpl w:val="F592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C83686"/>
    <w:multiLevelType w:val="hybridMultilevel"/>
    <w:tmpl w:val="5BEC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E551A"/>
    <w:multiLevelType w:val="hybridMultilevel"/>
    <w:tmpl w:val="791C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E3D59"/>
    <w:multiLevelType w:val="hybridMultilevel"/>
    <w:tmpl w:val="5AA607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8910D6"/>
    <w:multiLevelType w:val="hybridMultilevel"/>
    <w:tmpl w:val="4AE6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A043C6"/>
    <w:multiLevelType w:val="hybridMultilevel"/>
    <w:tmpl w:val="90F6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0E031C"/>
    <w:multiLevelType w:val="hybridMultilevel"/>
    <w:tmpl w:val="A1FA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25D67"/>
    <w:multiLevelType w:val="hybridMultilevel"/>
    <w:tmpl w:val="0516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F91DB9"/>
    <w:multiLevelType w:val="hybridMultilevel"/>
    <w:tmpl w:val="BF14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831337"/>
    <w:multiLevelType w:val="hybridMultilevel"/>
    <w:tmpl w:val="AB00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4752D"/>
    <w:multiLevelType w:val="hybridMultilevel"/>
    <w:tmpl w:val="2210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737FD2"/>
    <w:multiLevelType w:val="hybridMultilevel"/>
    <w:tmpl w:val="E70E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7"/>
  </w:num>
  <w:num w:numId="4">
    <w:abstractNumId w:val="9"/>
  </w:num>
  <w:num w:numId="5">
    <w:abstractNumId w:val="13"/>
  </w:num>
  <w:num w:numId="6">
    <w:abstractNumId w:val="5"/>
  </w:num>
  <w:num w:numId="7">
    <w:abstractNumId w:val="18"/>
  </w:num>
  <w:num w:numId="8">
    <w:abstractNumId w:val="3"/>
  </w:num>
  <w:num w:numId="9">
    <w:abstractNumId w:val="21"/>
  </w:num>
  <w:num w:numId="10">
    <w:abstractNumId w:val="2"/>
  </w:num>
  <w:num w:numId="11">
    <w:abstractNumId w:val="17"/>
  </w:num>
  <w:num w:numId="12">
    <w:abstractNumId w:val="0"/>
  </w:num>
  <w:num w:numId="13">
    <w:abstractNumId w:val="8"/>
  </w:num>
  <w:num w:numId="14">
    <w:abstractNumId w:val="14"/>
  </w:num>
  <w:num w:numId="15">
    <w:abstractNumId w:val="1"/>
  </w:num>
  <w:num w:numId="16">
    <w:abstractNumId w:val="15"/>
  </w:num>
  <w:num w:numId="17">
    <w:abstractNumId w:val="10"/>
  </w:num>
  <w:num w:numId="18">
    <w:abstractNumId w:val="23"/>
  </w:num>
  <w:num w:numId="19">
    <w:abstractNumId w:val="22"/>
  </w:num>
  <w:num w:numId="20">
    <w:abstractNumId w:val="24"/>
  </w:num>
  <w:num w:numId="21">
    <w:abstractNumId w:val="19"/>
  </w:num>
  <w:num w:numId="22">
    <w:abstractNumId w:val="6"/>
  </w:num>
  <w:num w:numId="23">
    <w:abstractNumId w:val="11"/>
  </w:num>
  <w:num w:numId="24">
    <w:abstractNumId w:val="1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72"/>
    <w:rsid w:val="0001418D"/>
    <w:rsid w:val="000210E4"/>
    <w:rsid w:val="000417D4"/>
    <w:rsid w:val="00045CCF"/>
    <w:rsid w:val="0007178F"/>
    <w:rsid w:val="00074ABD"/>
    <w:rsid w:val="0007644B"/>
    <w:rsid w:val="000857F4"/>
    <w:rsid w:val="00096C94"/>
    <w:rsid w:val="000A2644"/>
    <w:rsid w:val="000A55B8"/>
    <w:rsid w:val="000A6B2A"/>
    <w:rsid w:val="000B7AD5"/>
    <w:rsid w:val="000C134D"/>
    <w:rsid w:val="000D564C"/>
    <w:rsid w:val="000F615E"/>
    <w:rsid w:val="0010290B"/>
    <w:rsid w:val="00130028"/>
    <w:rsid w:val="0013176C"/>
    <w:rsid w:val="0013199C"/>
    <w:rsid w:val="00137FD1"/>
    <w:rsid w:val="00146BA4"/>
    <w:rsid w:val="001515BB"/>
    <w:rsid w:val="00161FEE"/>
    <w:rsid w:val="00162168"/>
    <w:rsid w:val="00166A79"/>
    <w:rsid w:val="00180CA4"/>
    <w:rsid w:val="00182F44"/>
    <w:rsid w:val="0019608F"/>
    <w:rsid w:val="001A1EC1"/>
    <w:rsid w:val="001B698B"/>
    <w:rsid w:val="001D2AF0"/>
    <w:rsid w:val="001D33B9"/>
    <w:rsid w:val="001D3503"/>
    <w:rsid w:val="001D60BF"/>
    <w:rsid w:val="001E3B93"/>
    <w:rsid w:val="001F6775"/>
    <w:rsid w:val="00206228"/>
    <w:rsid w:val="00211239"/>
    <w:rsid w:val="00212978"/>
    <w:rsid w:val="00212B0E"/>
    <w:rsid w:val="002166E4"/>
    <w:rsid w:val="00216B06"/>
    <w:rsid w:val="0023512A"/>
    <w:rsid w:val="00237113"/>
    <w:rsid w:val="00237A93"/>
    <w:rsid w:val="00242635"/>
    <w:rsid w:val="00243D92"/>
    <w:rsid w:val="00246A94"/>
    <w:rsid w:val="00255210"/>
    <w:rsid w:val="002701BD"/>
    <w:rsid w:val="00275E6C"/>
    <w:rsid w:val="00295F4C"/>
    <w:rsid w:val="002C7DB1"/>
    <w:rsid w:val="002D6F84"/>
    <w:rsid w:val="002E5091"/>
    <w:rsid w:val="002E6533"/>
    <w:rsid w:val="002F4296"/>
    <w:rsid w:val="002F6BF6"/>
    <w:rsid w:val="003154B5"/>
    <w:rsid w:val="00320003"/>
    <w:rsid w:val="00332B69"/>
    <w:rsid w:val="0034084F"/>
    <w:rsid w:val="00352B68"/>
    <w:rsid w:val="00364B61"/>
    <w:rsid w:val="00366498"/>
    <w:rsid w:val="00370839"/>
    <w:rsid w:val="00374458"/>
    <w:rsid w:val="003917D1"/>
    <w:rsid w:val="003966DE"/>
    <w:rsid w:val="003A484C"/>
    <w:rsid w:val="003B2312"/>
    <w:rsid w:val="003C096A"/>
    <w:rsid w:val="003F16A7"/>
    <w:rsid w:val="003F4F24"/>
    <w:rsid w:val="00403B5A"/>
    <w:rsid w:val="00420837"/>
    <w:rsid w:val="00481035"/>
    <w:rsid w:val="0049463E"/>
    <w:rsid w:val="004A4863"/>
    <w:rsid w:val="004A71B3"/>
    <w:rsid w:val="004C5656"/>
    <w:rsid w:val="004C7E17"/>
    <w:rsid w:val="004D6BDE"/>
    <w:rsid w:val="004F39CF"/>
    <w:rsid w:val="004F3D30"/>
    <w:rsid w:val="005006D4"/>
    <w:rsid w:val="00503D29"/>
    <w:rsid w:val="00504545"/>
    <w:rsid w:val="005054EB"/>
    <w:rsid w:val="00520042"/>
    <w:rsid w:val="005203A3"/>
    <w:rsid w:val="00521E29"/>
    <w:rsid w:val="00536BA7"/>
    <w:rsid w:val="00551B8B"/>
    <w:rsid w:val="00551E48"/>
    <w:rsid w:val="00551FC7"/>
    <w:rsid w:val="00556A1D"/>
    <w:rsid w:val="00560E80"/>
    <w:rsid w:val="0056390D"/>
    <w:rsid w:val="005655D9"/>
    <w:rsid w:val="00566C12"/>
    <w:rsid w:val="00583179"/>
    <w:rsid w:val="00583D79"/>
    <w:rsid w:val="0059124B"/>
    <w:rsid w:val="00594378"/>
    <w:rsid w:val="005951DD"/>
    <w:rsid w:val="005A1D90"/>
    <w:rsid w:val="005B2112"/>
    <w:rsid w:val="005B44AE"/>
    <w:rsid w:val="005C6BA9"/>
    <w:rsid w:val="005E6DC0"/>
    <w:rsid w:val="005F1C61"/>
    <w:rsid w:val="0060175C"/>
    <w:rsid w:val="0060683C"/>
    <w:rsid w:val="00616F13"/>
    <w:rsid w:val="006246A3"/>
    <w:rsid w:val="006339A8"/>
    <w:rsid w:val="006369D4"/>
    <w:rsid w:val="00636A40"/>
    <w:rsid w:val="00655BA2"/>
    <w:rsid w:val="006816EB"/>
    <w:rsid w:val="00683022"/>
    <w:rsid w:val="00686D28"/>
    <w:rsid w:val="00692597"/>
    <w:rsid w:val="006B51FE"/>
    <w:rsid w:val="006D0273"/>
    <w:rsid w:val="006D1875"/>
    <w:rsid w:val="006D4DE7"/>
    <w:rsid w:val="006F5E26"/>
    <w:rsid w:val="0072736C"/>
    <w:rsid w:val="0076353C"/>
    <w:rsid w:val="0077249F"/>
    <w:rsid w:val="00782E4A"/>
    <w:rsid w:val="00783CF8"/>
    <w:rsid w:val="00786456"/>
    <w:rsid w:val="007872D4"/>
    <w:rsid w:val="00790443"/>
    <w:rsid w:val="007A1FA3"/>
    <w:rsid w:val="007B1182"/>
    <w:rsid w:val="007B34C0"/>
    <w:rsid w:val="007B5FB3"/>
    <w:rsid w:val="007C562D"/>
    <w:rsid w:val="007D3BC5"/>
    <w:rsid w:val="007D7B75"/>
    <w:rsid w:val="007E6336"/>
    <w:rsid w:val="007F3460"/>
    <w:rsid w:val="007F3805"/>
    <w:rsid w:val="00805C04"/>
    <w:rsid w:val="00811724"/>
    <w:rsid w:val="008140B6"/>
    <w:rsid w:val="008160AB"/>
    <w:rsid w:val="00816957"/>
    <w:rsid w:val="0085141B"/>
    <w:rsid w:val="0086253E"/>
    <w:rsid w:val="00876923"/>
    <w:rsid w:val="008815AF"/>
    <w:rsid w:val="0088204A"/>
    <w:rsid w:val="00882A8E"/>
    <w:rsid w:val="00883D4C"/>
    <w:rsid w:val="0089467D"/>
    <w:rsid w:val="008A683B"/>
    <w:rsid w:val="008B5D98"/>
    <w:rsid w:val="008C203F"/>
    <w:rsid w:val="008C3136"/>
    <w:rsid w:val="008D7191"/>
    <w:rsid w:val="008E7E88"/>
    <w:rsid w:val="008F0E6F"/>
    <w:rsid w:val="00901F4D"/>
    <w:rsid w:val="00912BDA"/>
    <w:rsid w:val="00914F0A"/>
    <w:rsid w:val="009205A0"/>
    <w:rsid w:val="00925927"/>
    <w:rsid w:val="009463C8"/>
    <w:rsid w:val="00954822"/>
    <w:rsid w:val="00961172"/>
    <w:rsid w:val="00961F18"/>
    <w:rsid w:val="0096290B"/>
    <w:rsid w:val="009748A8"/>
    <w:rsid w:val="00975AFA"/>
    <w:rsid w:val="00980F45"/>
    <w:rsid w:val="0098732B"/>
    <w:rsid w:val="009A2820"/>
    <w:rsid w:val="009A7DBA"/>
    <w:rsid w:val="009D3CA0"/>
    <w:rsid w:val="009E2B6A"/>
    <w:rsid w:val="009E7044"/>
    <w:rsid w:val="009F15EA"/>
    <w:rsid w:val="009F3636"/>
    <w:rsid w:val="00A06BA6"/>
    <w:rsid w:val="00A113C4"/>
    <w:rsid w:val="00A21034"/>
    <w:rsid w:val="00A27FB1"/>
    <w:rsid w:val="00A34FB0"/>
    <w:rsid w:val="00A34FFC"/>
    <w:rsid w:val="00A356FA"/>
    <w:rsid w:val="00A35755"/>
    <w:rsid w:val="00A37147"/>
    <w:rsid w:val="00A41032"/>
    <w:rsid w:val="00A56712"/>
    <w:rsid w:val="00A66F84"/>
    <w:rsid w:val="00A802F3"/>
    <w:rsid w:val="00A81CCF"/>
    <w:rsid w:val="00A9477C"/>
    <w:rsid w:val="00AA00D3"/>
    <w:rsid w:val="00AA3CF5"/>
    <w:rsid w:val="00AA5252"/>
    <w:rsid w:val="00AB6387"/>
    <w:rsid w:val="00AC1887"/>
    <w:rsid w:val="00AE1D18"/>
    <w:rsid w:val="00AF49C2"/>
    <w:rsid w:val="00B05B2F"/>
    <w:rsid w:val="00B2053E"/>
    <w:rsid w:val="00B25C08"/>
    <w:rsid w:val="00B30605"/>
    <w:rsid w:val="00B462D5"/>
    <w:rsid w:val="00B64FFB"/>
    <w:rsid w:val="00B67ED2"/>
    <w:rsid w:val="00B8076C"/>
    <w:rsid w:val="00B83CF8"/>
    <w:rsid w:val="00B854EE"/>
    <w:rsid w:val="00B85A57"/>
    <w:rsid w:val="00B91B9C"/>
    <w:rsid w:val="00BA0125"/>
    <w:rsid w:val="00BA2FCA"/>
    <w:rsid w:val="00BB0431"/>
    <w:rsid w:val="00BC2264"/>
    <w:rsid w:val="00BC4256"/>
    <w:rsid w:val="00BD7E54"/>
    <w:rsid w:val="00BE45C8"/>
    <w:rsid w:val="00BE7F09"/>
    <w:rsid w:val="00C01FB9"/>
    <w:rsid w:val="00C02E75"/>
    <w:rsid w:val="00C03B6F"/>
    <w:rsid w:val="00C14BEB"/>
    <w:rsid w:val="00C31FB5"/>
    <w:rsid w:val="00C43C53"/>
    <w:rsid w:val="00C60B1F"/>
    <w:rsid w:val="00C6582D"/>
    <w:rsid w:val="00C82850"/>
    <w:rsid w:val="00C87F03"/>
    <w:rsid w:val="00CA43F1"/>
    <w:rsid w:val="00CA5FB3"/>
    <w:rsid w:val="00CD0D67"/>
    <w:rsid w:val="00CD2099"/>
    <w:rsid w:val="00CD5D8A"/>
    <w:rsid w:val="00CE2CF2"/>
    <w:rsid w:val="00D031C7"/>
    <w:rsid w:val="00D159D8"/>
    <w:rsid w:val="00D1741D"/>
    <w:rsid w:val="00D22288"/>
    <w:rsid w:val="00D31083"/>
    <w:rsid w:val="00D4672E"/>
    <w:rsid w:val="00D52F3F"/>
    <w:rsid w:val="00D7062A"/>
    <w:rsid w:val="00D72A82"/>
    <w:rsid w:val="00D73D6E"/>
    <w:rsid w:val="00D97CCA"/>
    <w:rsid w:val="00DA58FD"/>
    <w:rsid w:val="00DB5223"/>
    <w:rsid w:val="00DB6205"/>
    <w:rsid w:val="00DD52DE"/>
    <w:rsid w:val="00DD7F99"/>
    <w:rsid w:val="00DE532D"/>
    <w:rsid w:val="00DE586C"/>
    <w:rsid w:val="00DE6406"/>
    <w:rsid w:val="00E04569"/>
    <w:rsid w:val="00E23229"/>
    <w:rsid w:val="00E429D1"/>
    <w:rsid w:val="00E47E36"/>
    <w:rsid w:val="00E515FB"/>
    <w:rsid w:val="00E5793D"/>
    <w:rsid w:val="00E61CCA"/>
    <w:rsid w:val="00E661BD"/>
    <w:rsid w:val="00E673AE"/>
    <w:rsid w:val="00EA363A"/>
    <w:rsid w:val="00EC66D9"/>
    <w:rsid w:val="00EF042A"/>
    <w:rsid w:val="00EF612A"/>
    <w:rsid w:val="00EF629C"/>
    <w:rsid w:val="00F004AF"/>
    <w:rsid w:val="00F0437A"/>
    <w:rsid w:val="00F11249"/>
    <w:rsid w:val="00F142EB"/>
    <w:rsid w:val="00F20196"/>
    <w:rsid w:val="00F23730"/>
    <w:rsid w:val="00F30ECE"/>
    <w:rsid w:val="00F4004A"/>
    <w:rsid w:val="00F45AC9"/>
    <w:rsid w:val="00F54154"/>
    <w:rsid w:val="00F55988"/>
    <w:rsid w:val="00F57676"/>
    <w:rsid w:val="00F57D8C"/>
    <w:rsid w:val="00F64512"/>
    <w:rsid w:val="00F700B6"/>
    <w:rsid w:val="00F86AF8"/>
    <w:rsid w:val="00F909B0"/>
    <w:rsid w:val="00FA548A"/>
    <w:rsid w:val="00FA6D51"/>
    <w:rsid w:val="00FB0307"/>
    <w:rsid w:val="00FB0433"/>
    <w:rsid w:val="00FB335A"/>
    <w:rsid w:val="00FB3C30"/>
    <w:rsid w:val="00FC2BD2"/>
    <w:rsid w:val="00FD3765"/>
    <w:rsid w:val="00FE6A25"/>
    <w:rsid w:val="00FE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2250"/>
  <w15:chartTrackingRefBased/>
  <w15:docId w15:val="{7C3EDD65-B30F-FD41-B7C1-2FB841A9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172"/>
    <w:pPr>
      <w:tabs>
        <w:tab w:val="center" w:pos="4680"/>
        <w:tab w:val="right" w:pos="9360"/>
      </w:tabs>
    </w:pPr>
  </w:style>
  <w:style w:type="character" w:customStyle="1" w:styleId="HeaderChar">
    <w:name w:val="Header Char"/>
    <w:basedOn w:val="DefaultParagraphFont"/>
    <w:link w:val="Header"/>
    <w:uiPriority w:val="99"/>
    <w:rsid w:val="00961172"/>
  </w:style>
  <w:style w:type="paragraph" w:styleId="Footer">
    <w:name w:val="footer"/>
    <w:basedOn w:val="Normal"/>
    <w:link w:val="FooterChar"/>
    <w:uiPriority w:val="99"/>
    <w:unhideWhenUsed/>
    <w:rsid w:val="00961172"/>
    <w:pPr>
      <w:tabs>
        <w:tab w:val="center" w:pos="4680"/>
        <w:tab w:val="right" w:pos="9360"/>
      </w:tabs>
    </w:pPr>
  </w:style>
  <w:style w:type="character" w:customStyle="1" w:styleId="FooterChar">
    <w:name w:val="Footer Char"/>
    <w:basedOn w:val="DefaultParagraphFont"/>
    <w:link w:val="Footer"/>
    <w:uiPriority w:val="99"/>
    <w:rsid w:val="00961172"/>
  </w:style>
  <w:style w:type="character" w:styleId="Hyperlink">
    <w:name w:val="Hyperlink"/>
    <w:basedOn w:val="DefaultParagraphFont"/>
    <w:uiPriority w:val="99"/>
    <w:unhideWhenUsed/>
    <w:rsid w:val="00961172"/>
    <w:rPr>
      <w:color w:val="0563C1" w:themeColor="hyperlink"/>
      <w:u w:val="single"/>
    </w:rPr>
  </w:style>
  <w:style w:type="character" w:styleId="UnresolvedMention">
    <w:name w:val="Unresolved Mention"/>
    <w:basedOn w:val="DefaultParagraphFont"/>
    <w:uiPriority w:val="99"/>
    <w:semiHidden/>
    <w:unhideWhenUsed/>
    <w:rsid w:val="00961172"/>
    <w:rPr>
      <w:color w:val="605E5C"/>
      <w:shd w:val="clear" w:color="auto" w:fill="E1DFDD"/>
    </w:rPr>
  </w:style>
  <w:style w:type="table" w:styleId="TableGrid">
    <w:name w:val="Table Grid"/>
    <w:basedOn w:val="TableNormal"/>
    <w:uiPriority w:val="39"/>
    <w:rsid w:val="00961172"/>
    <w:rPr>
      <w:rFonts w:eastAsiaTheme="minorEastAsia"/>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25927"/>
    <w:pPr>
      <w:ind w:left="720"/>
      <w:contextualSpacing/>
    </w:pPr>
  </w:style>
  <w:style w:type="character" w:styleId="PageNumber">
    <w:name w:val="page number"/>
    <w:basedOn w:val="DefaultParagraphFont"/>
    <w:uiPriority w:val="99"/>
    <w:semiHidden/>
    <w:unhideWhenUsed/>
    <w:rsid w:val="00DE6406"/>
  </w:style>
  <w:style w:type="character" w:styleId="FollowedHyperlink">
    <w:name w:val="FollowedHyperlink"/>
    <w:basedOn w:val="DefaultParagraphFont"/>
    <w:uiPriority w:val="99"/>
    <w:semiHidden/>
    <w:unhideWhenUsed/>
    <w:rsid w:val="007C562D"/>
    <w:rPr>
      <w:color w:val="954F72" w:themeColor="followedHyperlink"/>
      <w:u w:val="single"/>
    </w:rPr>
  </w:style>
  <w:style w:type="character" w:styleId="CommentReference">
    <w:name w:val="annotation reference"/>
    <w:basedOn w:val="DefaultParagraphFont"/>
    <w:uiPriority w:val="99"/>
    <w:semiHidden/>
    <w:unhideWhenUsed/>
    <w:rsid w:val="00594378"/>
    <w:rPr>
      <w:sz w:val="16"/>
      <w:szCs w:val="16"/>
    </w:rPr>
  </w:style>
  <w:style w:type="paragraph" w:styleId="CommentText">
    <w:name w:val="annotation text"/>
    <w:basedOn w:val="Normal"/>
    <w:link w:val="CommentTextChar"/>
    <w:uiPriority w:val="99"/>
    <w:semiHidden/>
    <w:unhideWhenUsed/>
    <w:rsid w:val="00594378"/>
    <w:rPr>
      <w:sz w:val="20"/>
      <w:szCs w:val="20"/>
    </w:rPr>
  </w:style>
  <w:style w:type="character" w:customStyle="1" w:styleId="CommentTextChar">
    <w:name w:val="Comment Text Char"/>
    <w:basedOn w:val="DefaultParagraphFont"/>
    <w:link w:val="CommentText"/>
    <w:uiPriority w:val="99"/>
    <w:semiHidden/>
    <w:rsid w:val="00594378"/>
    <w:rPr>
      <w:sz w:val="20"/>
      <w:szCs w:val="20"/>
    </w:rPr>
  </w:style>
  <w:style w:type="paragraph" w:styleId="CommentSubject">
    <w:name w:val="annotation subject"/>
    <w:basedOn w:val="CommentText"/>
    <w:next w:val="CommentText"/>
    <w:link w:val="CommentSubjectChar"/>
    <w:uiPriority w:val="99"/>
    <w:semiHidden/>
    <w:unhideWhenUsed/>
    <w:rsid w:val="00594378"/>
    <w:rPr>
      <w:b/>
      <w:bCs/>
    </w:rPr>
  </w:style>
  <w:style w:type="character" w:customStyle="1" w:styleId="CommentSubjectChar">
    <w:name w:val="Comment Subject Char"/>
    <w:basedOn w:val="CommentTextChar"/>
    <w:link w:val="CommentSubject"/>
    <w:uiPriority w:val="99"/>
    <w:semiHidden/>
    <w:rsid w:val="00594378"/>
    <w:rPr>
      <w:b/>
      <w:bCs/>
      <w:sz w:val="20"/>
      <w:szCs w:val="20"/>
    </w:rPr>
  </w:style>
  <w:style w:type="paragraph" w:styleId="BalloonText">
    <w:name w:val="Balloon Text"/>
    <w:basedOn w:val="Normal"/>
    <w:link w:val="BalloonTextChar"/>
    <w:uiPriority w:val="99"/>
    <w:semiHidden/>
    <w:unhideWhenUsed/>
    <w:rsid w:val="005943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37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41452">
      <w:bodyDiv w:val="1"/>
      <w:marLeft w:val="0"/>
      <w:marRight w:val="0"/>
      <w:marTop w:val="0"/>
      <w:marBottom w:val="0"/>
      <w:divBdr>
        <w:top w:val="none" w:sz="0" w:space="0" w:color="auto"/>
        <w:left w:val="none" w:sz="0" w:space="0" w:color="auto"/>
        <w:bottom w:val="none" w:sz="0" w:space="0" w:color="auto"/>
        <w:right w:val="none" w:sz="0" w:space="0" w:color="auto"/>
      </w:divBdr>
    </w:div>
    <w:div w:id="93829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ononline.gmu.edu/student-resources/writingcenter" TargetMode="External"/><Relationship Id="rId13" Type="http://schemas.openxmlformats.org/officeDocument/2006/relationships/hyperlink" Target="mailto:support@gmu.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ulife.gmu.edu/calendar/religious-holiday-calendar/" TargetMode="External"/><Relationship Id="rId12" Type="http://schemas.openxmlformats.org/officeDocument/2006/relationships/hyperlink" Target="https://ssac.gmu.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ogle.com/accessibility/all-products-feature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s.gmu.edu/" TargetMode="External"/><Relationship Id="rId5" Type="http://schemas.openxmlformats.org/officeDocument/2006/relationships/footnotes" Target="footnotes.xml"/><Relationship Id="rId15" Type="http://schemas.openxmlformats.org/officeDocument/2006/relationships/hyperlink" Target="https://www.microsoft.com/enable/products/office365/" TargetMode="External"/><Relationship Id="rId10" Type="http://schemas.openxmlformats.org/officeDocument/2006/relationships/hyperlink" Target="http://careers.gmu.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caps.gmu.edu/" TargetMode="External"/><Relationship Id="rId14" Type="http://schemas.openxmlformats.org/officeDocument/2006/relationships/hyperlink" Target="http://www.blackboard.com/accessibili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12</Pages>
  <Words>3566</Words>
  <Characters>20047</Characters>
  <Application>Microsoft Office Word</Application>
  <DocSecurity>0</DocSecurity>
  <Lines>328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Stutesman, Megan G</dc:creator>
  <cp:keywords/>
  <dc:description/>
  <cp:lastModifiedBy>Stutesman, Megan G</cp:lastModifiedBy>
  <cp:revision>19</cp:revision>
  <dcterms:created xsi:type="dcterms:W3CDTF">2022-01-01T19:45:00Z</dcterms:created>
  <dcterms:modified xsi:type="dcterms:W3CDTF">2022-01-19T17:36:00Z</dcterms:modified>
</cp:coreProperties>
</file>