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534F6BE8" w14:textId="77777777" w:rsidR="00EE6DCE" w:rsidRPr="00684365" w:rsidRDefault="00EE6DCE" w:rsidP="00941245">
      <w:pPr>
        <w:pBdr>
          <w:top w:val="single" w:sz="4" w:space="1" w:color="auto"/>
          <w:left w:val="single" w:sz="4" w:space="4" w:color="auto"/>
          <w:bottom w:val="single" w:sz="4" w:space="1" w:color="auto"/>
          <w:right w:val="single" w:sz="4" w:space="4" w:color="auto"/>
        </w:pBdr>
        <w:shd w:val="clear" w:color="auto" w:fill="C6D9F1" w:themeFill="text2" w:themeFillTint="33"/>
        <w:suppressAutoHyphens/>
        <w:jc w:val="center"/>
        <w:rPr>
          <w:rFonts w:ascii="Arial Narrow" w:hAnsi="Arial Narrow"/>
          <w:b/>
          <w:color w:val="660066"/>
          <w:sz w:val="48"/>
          <w:highlight w:val="lightGray"/>
        </w:rPr>
      </w:pPr>
      <w:r w:rsidRPr="00684365">
        <w:rPr>
          <w:rFonts w:ascii="Arial Narrow" w:hAnsi="Arial Narrow"/>
          <w:b/>
          <w:color w:val="660066"/>
          <w:sz w:val="48"/>
        </w:rPr>
        <w:t>Applied Cross-Cultural Psychology</w:t>
      </w:r>
      <w:r w:rsidR="002F6447" w:rsidRPr="00684365">
        <w:rPr>
          <w:rFonts w:ascii="Arial Narrow" w:hAnsi="Arial Narrow"/>
          <w:b/>
          <w:color w:val="660066"/>
          <w:sz w:val="48"/>
          <w:highlight w:val="lightGray"/>
        </w:rPr>
        <w:fldChar w:fldCharType="begin"/>
      </w:r>
      <w:r w:rsidRPr="00684365">
        <w:rPr>
          <w:rFonts w:ascii="Arial Narrow" w:hAnsi="Arial Narrow"/>
          <w:b/>
          <w:color w:val="660066"/>
          <w:sz w:val="48"/>
          <w:highlight w:val="lightGray"/>
        </w:rPr>
        <w:instrText xml:space="preserve">PRIVATE </w:instrText>
      </w:r>
      <w:r w:rsidR="002F6447" w:rsidRPr="00684365">
        <w:rPr>
          <w:rFonts w:ascii="Arial Narrow" w:hAnsi="Arial Narrow"/>
          <w:b/>
          <w:color w:val="660066"/>
          <w:sz w:val="48"/>
          <w:highlight w:val="lightGray"/>
        </w:rPr>
        <w:fldChar w:fldCharType="end"/>
      </w:r>
    </w:p>
    <w:p w14:paraId="28EB970C" w14:textId="1B72DA52" w:rsidR="00EE6DCE" w:rsidRPr="00165C0F" w:rsidRDefault="00EE6DCE" w:rsidP="00B357D7">
      <w:pPr>
        <w:pStyle w:val="Heading1"/>
        <w:pBdr>
          <w:top w:val="single" w:sz="4" w:space="1" w:color="auto"/>
          <w:left w:val="single" w:sz="4" w:space="4" w:color="auto"/>
          <w:bottom w:val="single" w:sz="4" w:space="1" w:color="auto"/>
          <w:right w:val="single" w:sz="4" w:space="4" w:color="auto"/>
        </w:pBdr>
        <w:shd w:val="clear" w:color="auto" w:fill="C6D9F1" w:themeFill="text2" w:themeFillTint="33"/>
        <w:tabs>
          <w:tab w:val="left" w:pos="630"/>
        </w:tabs>
        <w:rPr>
          <w:rFonts w:ascii="Arial" w:hAnsi="Arial" w:cs="Arial"/>
          <w:color w:val="660066"/>
          <w:sz w:val="20"/>
        </w:rPr>
      </w:pPr>
      <w:r w:rsidRPr="00165C0F">
        <w:rPr>
          <w:rFonts w:ascii="Arial" w:hAnsi="Arial" w:cs="Arial"/>
          <w:color w:val="660066"/>
          <w:sz w:val="20"/>
        </w:rPr>
        <w:t>Geor</w:t>
      </w:r>
      <w:r w:rsidR="00DD2833" w:rsidRPr="00165C0F">
        <w:rPr>
          <w:rFonts w:ascii="Arial" w:hAnsi="Arial" w:cs="Arial"/>
          <w:color w:val="660066"/>
          <w:sz w:val="20"/>
        </w:rPr>
        <w:t xml:space="preserve">ge Mason University   </w:t>
      </w:r>
      <w:r w:rsidR="00232549" w:rsidRPr="00165C0F">
        <w:rPr>
          <w:rFonts w:ascii="Arial" w:hAnsi="Arial" w:cs="Arial"/>
          <w:color w:val="660066"/>
          <w:sz w:val="20"/>
        </w:rPr>
        <w:t>Fall</w:t>
      </w:r>
      <w:r w:rsidR="007C0252">
        <w:rPr>
          <w:rFonts w:ascii="Arial" w:hAnsi="Arial" w:cs="Arial"/>
          <w:color w:val="660066"/>
          <w:sz w:val="20"/>
        </w:rPr>
        <w:t xml:space="preserve"> 20</w:t>
      </w:r>
      <w:r w:rsidR="002E40FD">
        <w:rPr>
          <w:rFonts w:ascii="Arial" w:hAnsi="Arial" w:cs="Arial"/>
          <w:color w:val="660066"/>
          <w:sz w:val="20"/>
        </w:rPr>
        <w:t>21</w:t>
      </w:r>
      <w:r w:rsidR="0049030D" w:rsidRPr="00165C0F">
        <w:rPr>
          <w:rFonts w:ascii="Arial" w:hAnsi="Arial" w:cs="Arial"/>
          <w:color w:val="660066"/>
          <w:sz w:val="20"/>
        </w:rPr>
        <w:t xml:space="preserve"> </w:t>
      </w:r>
      <w:r w:rsidR="00684365" w:rsidRPr="00165C0F">
        <w:rPr>
          <w:rFonts w:ascii="Arial" w:hAnsi="Arial" w:cs="Arial"/>
          <w:color w:val="660066"/>
          <w:sz w:val="20"/>
        </w:rPr>
        <w:t xml:space="preserve">   </w:t>
      </w:r>
      <w:r w:rsidRPr="00165C0F">
        <w:rPr>
          <w:rFonts w:ascii="Arial" w:hAnsi="Arial" w:cs="Arial"/>
          <w:b w:val="0"/>
          <w:color w:val="660066"/>
          <w:sz w:val="16"/>
          <w:szCs w:val="16"/>
        </w:rPr>
        <w:t xml:space="preserve"> </w:t>
      </w:r>
      <w:r w:rsidR="00C3352B" w:rsidRPr="00165C0F">
        <w:rPr>
          <w:rFonts w:ascii="Arial" w:hAnsi="Arial" w:cs="Arial"/>
          <w:color w:val="660066"/>
          <w:sz w:val="20"/>
        </w:rPr>
        <w:t xml:space="preserve">  </w:t>
      </w:r>
      <w:r w:rsidRPr="00165C0F">
        <w:rPr>
          <w:rFonts w:ascii="Arial" w:hAnsi="Arial" w:cs="Arial"/>
          <w:color w:val="660066"/>
          <w:sz w:val="20"/>
        </w:rPr>
        <w:t xml:space="preserve"> </w:t>
      </w:r>
      <w:r w:rsidR="00A81FD6">
        <w:rPr>
          <w:rFonts w:ascii="Arial" w:hAnsi="Arial" w:cs="Arial"/>
          <w:b w:val="0"/>
          <w:color w:val="660066"/>
          <w:sz w:val="20"/>
        </w:rPr>
        <w:t>PSYC 379 00</w:t>
      </w:r>
      <w:r w:rsidR="002E40FD">
        <w:rPr>
          <w:rFonts w:ascii="Arial" w:hAnsi="Arial" w:cs="Arial"/>
          <w:b w:val="0"/>
          <w:color w:val="660066"/>
          <w:sz w:val="20"/>
        </w:rPr>
        <w:t>1</w:t>
      </w:r>
      <w:r w:rsidR="00273CF5" w:rsidRPr="00165C0F">
        <w:rPr>
          <w:rFonts w:ascii="Arial" w:hAnsi="Arial" w:cs="Arial"/>
          <w:b w:val="0"/>
          <w:color w:val="660066"/>
          <w:sz w:val="20"/>
        </w:rPr>
        <w:t xml:space="preserve"> </w:t>
      </w:r>
    </w:p>
    <w:p w14:paraId="710E732F" w14:textId="1CBFE2F9" w:rsidR="00EE6DCE" w:rsidRDefault="00EE6DCE" w:rsidP="00941245">
      <w:pPr>
        <w:pStyle w:val="PlainText"/>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color w:val="660066"/>
          <w:u w:val="single"/>
        </w:rPr>
      </w:pPr>
      <w:r w:rsidRPr="00165C0F">
        <w:rPr>
          <w:rFonts w:ascii="Arial" w:hAnsi="Arial" w:cs="Arial"/>
          <w:color w:val="660066"/>
        </w:rPr>
        <w:t xml:space="preserve">Eric B. Shiraev, Ph.D. </w:t>
      </w:r>
      <w:r w:rsidR="00B357D7" w:rsidRPr="00165C0F">
        <w:rPr>
          <w:rFonts w:ascii="Arial" w:hAnsi="Arial" w:cs="Arial"/>
          <w:color w:val="660066"/>
        </w:rPr>
        <w:t xml:space="preserve"> </w:t>
      </w:r>
      <w:hyperlink r:id="rId7" w:history="1">
        <w:r w:rsidR="00ED4446" w:rsidRPr="00165C0F">
          <w:rPr>
            <w:rStyle w:val="Hyperlink"/>
            <w:rFonts w:ascii="Arial" w:hAnsi="Arial" w:cs="Arial"/>
            <w:color w:val="660066"/>
          </w:rPr>
          <w:t>eshiraev@gmu.edu</w:t>
        </w:r>
      </w:hyperlink>
      <w:r w:rsidR="00E869A8" w:rsidRPr="00165C0F">
        <w:rPr>
          <w:rStyle w:val="Hyperlink"/>
          <w:rFonts w:ascii="Arial" w:hAnsi="Arial" w:cs="Arial"/>
          <w:color w:val="660066"/>
        </w:rPr>
        <w:t xml:space="preserve"> </w:t>
      </w:r>
      <w:r w:rsidR="00ED4446" w:rsidRPr="00165C0F">
        <w:rPr>
          <w:rFonts w:ascii="Arial" w:hAnsi="Arial" w:cs="Arial"/>
          <w:color w:val="660066"/>
          <w:u w:val="single"/>
        </w:rPr>
        <w:t xml:space="preserve"> </w:t>
      </w:r>
    </w:p>
    <w:p w14:paraId="48C46662" w14:textId="7F96ACEF" w:rsidR="00E70E10" w:rsidRPr="00165C0F" w:rsidRDefault="00EE6DCE" w:rsidP="00941245">
      <w:pPr>
        <w:pStyle w:val="BodyText3"/>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color w:val="660066"/>
          <w:sz w:val="18"/>
          <w:szCs w:val="18"/>
        </w:rPr>
      </w:pPr>
      <w:r w:rsidRPr="00165C0F">
        <w:rPr>
          <w:rFonts w:ascii="Arial" w:hAnsi="Arial" w:cs="Arial"/>
          <w:color w:val="660066"/>
          <w:sz w:val="18"/>
          <w:szCs w:val="18"/>
        </w:rPr>
        <w:t>CLAS</w:t>
      </w:r>
      <w:r w:rsidR="00907E3A" w:rsidRPr="00165C0F">
        <w:rPr>
          <w:rFonts w:ascii="Arial" w:hAnsi="Arial" w:cs="Arial"/>
          <w:color w:val="660066"/>
          <w:sz w:val="18"/>
          <w:szCs w:val="18"/>
        </w:rPr>
        <w:t xml:space="preserve">S MEETS: </w:t>
      </w:r>
      <w:r w:rsidR="006E5337">
        <w:rPr>
          <w:rFonts w:ascii="Arial" w:hAnsi="Arial" w:cs="Arial"/>
          <w:color w:val="660066"/>
          <w:sz w:val="18"/>
          <w:szCs w:val="18"/>
        </w:rPr>
        <w:t>Tuesdays</w:t>
      </w:r>
      <w:r w:rsidR="002E40FD">
        <w:rPr>
          <w:rFonts w:ascii="Arial" w:hAnsi="Arial" w:cs="Arial"/>
          <w:color w:val="660066"/>
          <w:sz w:val="18"/>
          <w:szCs w:val="18"/>
        </w:rPr>
        <w:t xml:space="preserve"> &amp; Thursdays 1:30-2:45</w:t>
      </w:r>
      <w:r w:rsidR="00463924">
        <w:rPr>
          <w:rFonts w:ascii="Arial" w:hAnsi="Arial" w:cs="Arial"/>
          <w:color w:val="660066"/>
          <w:sz w:val="18"/>
          <w:szCs w:val="18"/>
        </w:rPr>
        <w:t xml:space="preserve">   </w:t>
      </w:r>
      <w:r w:rsidR="002E40FD">
        <w:rPr>
          <w:rFonts w:ascii="Arial" w:hAnsi="Arial" w:cs="Arial"/>
          <w:color w:val="660066"/>
          <w:sz w:val="18"/>
          <w:szCs w:val="18"/>
        </w:rPr>
        <w:t>Innovation Hall 206</w:t>
      </w:r>
    </w:p>
    <w:p w14:paraId="26384B71" w14:textId="69D2AE7D" w:rsidR="00EE6DCE" w:rsidRPr="00165C0F" w:rsidRDefault="00DD2833" w:rsidP="00941245">
      <w:pPr>
        <w:pBdr>
          <w:top w:val="single" w:sz="4" w:space="1" w:color="auto"/>
          <w:left w:val="single" w:sz="4" w:space="4" w:color="auto"/>
          <w:bottom w:val="single" w:sz="4" w:space="1" w:color="auto"/>
          <w:right w:val="single" w:sz="4" w:space="4" w:color="auto"/>
        </w:pBdr>
        <w:shd w:val="clear" w:color="auto" w:fill="C6D9F1" w:themeFill="text2" w:themeFillTint="33"/>
        <w:suppressAutoHyphens/>
        <w:jc w:val="center"/>
        <w:rPr>
          <w:rFonts w:ascii="Arial" w:hAnsi="Arial" w:cs="Arial"/>
          <w:color w:val="660066"/>
          <w:sz w:val="18"/>
          <w:szCs w:val="18"/>
        </w:rPr>
      </w:pPr>
      <w:r w:rsidRPr="00165C0F">
        <w:rPr>
          <w:rFonts w:ascii="Arial" w:hAnsi="Arial" w:cs="Arial"/>
          <w:color w:val="660066"/>
          <w:sz w:val="18"/>
          <w:szCs w:val="18"/>
        </w:rPr>
        <w:t xml:space="preserve">OFFICE HOURS: </w:t>
      </w:r>
      <w:proofErr w:type="gramStart"/>
      <w:r w:rsidR="002E40FD">
        <w:rPr>
          <w:rFonts w:ascii="Arial" w:hAnsi="Arial" w:cs="Arial"/>
          <w:color w:val="660066"/>
          <w:sz w:val="18"/>
          <w:szCs w:val="18"/>
        </w:rPr>
        <w:t>TBA  Zoom</w:t>
      </w:r>
      <w:proofErr w:type="gramEnd"/>
      <w:r w:rsidR="002E40FD">
        <w:rPr>
          <w:rFonts w:ascii="Arial" w:hAnsi="Arial" w:cs="Arial"/>
          <w:color w:val="660066"/>
          <w:sz w:val="18"/>
          <w:szCs w:val="18"/>
        </w:rPr>
        <w:t xml:space="preserve"> chats are always welcome </w:t>
      </w:r>
    </w:p>
    <w:p w14:paraId="58B2E38C" w14:textId="77777777" w:rsidR="006D2FCF" w:rsidRPr="00911E45" w:rsidRDefault="006D2FCF">
      <w:pPr>
        <w:suppressAutoHyphens/>
        <w:jc w:val="center"/>
        <w:rPr>
          <w:rFonts w:ascii="Courier New" w:hAnsi="Courier New"/>
          <w:color w:val="C00000"/>
          <w:sz w:val="20"/>
        </w:rPr>
      </w:pPr>
    </w:p>
    <w:p w14:paraId="12EE75EC" w14:textId="04F194FE" w:rsidR="00EE6DCE" w:rsidRPr="007019F8" w:rsidRDefault="00EE6DCE">
      <w:pPr>
        <w:suppressAutoHyphens/>
        <w:rPr>
          <w:rFonts w:ascii="Arial" w:hAnsi="Arial" w:cs="Arial"/>
          <w:b/>
          <w:sz w:val="20"/>
          <w:szCs w:val="20"/>
        </w:rPr>
      </w:pPr>
    </w:p>
    <w:p w14:paraId="149B5BDB" w14:textId="77777777" w:rsidR="007019F8" w:rsidRPr="009F2DA8" w:rsidRDefault="007019F8" w:rsidP="007019F8">
      <w:pPr>
        <w:autoSpaceDE w:val="0"/>
        <w:autoSpaceDN w:val="0"/>
        <w:adjustRightInd w:val="0"/>
        <w:jc w:val="both"/>
        <w:rPr>
          <w:rFonts w:ascii="Arial" w:hAnsi="Arial" w:cs="Arial"/>
          <w:i/>
          <w:iCs/>
          <w:sz w:val="20"/>
          <w:szCs w:val="20"/>
        </w:rPr>
      </w:pPr>
      <w:r w:rsidRPr="009F2DA8">
        <w:rPr>
          <w:rFonts w:ascii="Arial" w:hAnsi="Arial" w:cs="Arial"/>
          <w:i/>
          <w:iCs/>
          <w:sz w:val="20"/>
          <w:szCs w:val="20"/>
        </w:rPr>
        <w:t>A cautionary statement. We are all aware that the Delta variant now accounts for most COVID-19 infections, and the numbers could be climbing or remaining high in the fall. There could be changes in some policies between now and the end of the semester. As a result, we should be prepared for a shift to online teaching or some other changes, if necessary. In this case, our class will be taught online and recorded on Zoom during our scheduled time. Thank you for understanding.</w:t>
      </w:r>
    </w:p>
    <w:p w14:paraId="0A66608C" w14:textId="77777777" w:rsidR="007019F8" w:rsidRDefault="007019F8" w:rsidP="007019F8">
      <w:pPr>
        <w:suppressAutoHyphens/>
        <w:rPr>
          <w:rFonts w:ascii="Arial" w:hAnsi="Arial" w:cs="Arial"/>
          <w:b/>
          <w:sz w:val="20"/>
          <w:szCs w:val="20"/>
        </w:rPr>
      </w:pPr>
    </w:p>
    <w:p w14:paraId="58034D0A" w14:textId="77777777" w:rsidR="007019F8" w:rsidRDefault="007019F8" w:rsidP="007019F8">
      <w:pPr>
        <w:suppressAutoHyphens/>
        <w:rPr>
          <w:rFonts w:ascii="Arial" w:hAnsi="Arial" w:cs="Arial"/>
          <w:b/>
          <w:sz w:val="20"/>
          <w:szCs w:val="20"/>
        </w:rPr>
      </w:pPr>
    </w:p>
    <w:p w14:paraId="6375744F" w14:textId="4C303253" w:rsidR="007019F8" w:rsidRDefault="007019F8" w:rsidP="007019F8">
      <w:pPr>
        <w:suppressAutoHyphens/>
        <w:rPr>
          <w:rFonts w:ascii="Arial" w:hAnsi="Arial" w:cs="Arial"/>
          <w:b/>
          <w:sz w:val="20"/>
          <w:szCs w:val="20"/>
        </w:rPr>
      </w:pPr>
      <w:r w:rsidRPr="007019F8">
        <w:rPr>
          <w:rFonts w:ascii="Arial" w:hAnsi="Arial" w:cs="Arial"/>
          <w:b/>
          <w:sz w:val="20"/>
          <w:szCs w:val="20"/>
        </w:rPr>
        <w:t xml:space="preserve">PURPOSE:  </w:t>
      </w:r>
    </w:p>
    <w:p w14:paraId="7A87FC19" w14:textId="77777777" w:rsidR="007019F8" w:rsidRDefault="007019F8" w:rsidP="007019F8">
      <w:pPr>
        <w:suppressAutoHyphens/>
        <w:rPr>
          <w:rFonts w:ascii="Arial" w:hAnsi="Arial" w:cs="Arial"/>
          <w:b/>
          <w:sz w:val="20"/>
          <w:szCs w:val="20"/>
        </w:rPr>
      </w:pPr>
    </w:p>
    <w:p w14:paraId="113E411F" w14:textId="2BFBEB8B" w:rsidR="007019F8" w:rsidRPr="007019F8" w:rsidRDefault="007019F8" w:rsidP="00E7211E">
      <w:pPr>
        <w:suppressAutoHyphens/>
        <w:jc w:val="both"/>
        <w:rPr>
          <w:rFonts w:ascii="Arial" w:hAnsi="Arial" w:cs="Arial"/>
          <w:b/>
          <w:sz w:val="20"/>
          <w:szCs w:val="20"/>
        </w:rPr>
      </w:pPr>
      <w:r w:rsidRPr="007019F8">
        <w:rPr>
          <w:rFonts w:ascii="Arial" w:hAnsi="Arial" w:cs="Arial"/>
          <w:bCs/>
          <w:sz w:val="20"/>
          <w:szCs w:val="20"/>
        </w:rPr>
        <w:t>To introduce the field of cross-cultural psychology and its contemporary applications. To develop a broader knowledge of contemporary psychology. To discuss current psychological research and its applications from a cross-cultural perspective. To provide a useful set of critical-thinking tools with which to analyze and evaluate psychology and behavior of various ethnic, national, social, and religious groups. To help in developing psychological skills necessary for a successful professional in today’s global world.</w:t>
      </w:r>
    </w:p>
    <w:p w14:paraId="42ED95D6" w14:textId="2F9A0A1C" w:rsidR="007019F8" w:rsidRDefault="007019F8">
      <w:pPr>
        <w:suppressAutoHyphens/>
        <w:rPr>
          <w:rFonts w:ascii="Arial" w:hAnsi="Arial" w:cs="Arial"/>
          <w:b/>
        </w:rPr>
      </w:pPr>
    </w:p>
    <w:p w14:paraId="23F52CA7" w14:textId="77777777" w:rsidR="007019F8" w:rsidRDefault="007019F8" w:rsidP="007019F8">
      <w:pPr>
        <w:spacing w:before="100" w:beforeAutospacing="1" w:after="100" w:afterAutospacing="1"/>
        <w:contextualSpacing/>
        <w:rPr>
          <w:rFonts w:ascii="Arial" w:hAnsi="Arial" w:cs="Arial"/>
          <w:b/>
          <w:bCs/>
          <w:sz w:val="20"/>
          <w:szCs w:val="20"/>
        </w:rPr>
      </w:pPr>
      <w:r w:rsidRPr="00FC78AC">
        <w:rPr>
          <w:rFonts w:ascii="Arial" w:hAnsi="Arial" w:cs="Arial"/>
          <w:b/>
          <w:bCs/>
          <w:sz w:val="20"/>
          <w:szCs w:val="20"/>
        </w:rPr>
        <w:t>PROCEDURE:</w:t>
      </w:r>
      <w:r w:rsidRPr="00BE635A">
        <w:rPr>
          <w:rFonts w:ascii="Arial" w:hAnsi="Arial" w:cs="Arial"/>
          <w:b/>
          <w:bCs/>
          <w:sz w:val="20"/>
          <w:szCs w:val="20"/>
        </w:rPr>
        <w:t xml:space="preserve"> </w:t>
      </w:r>
    </w:p>
    <w:p w14:paraId="0FBECC7A" w14:textId="77777777" w:rsidR="007019F8" w:rsidRDefault="007019F8" w:rsidP="007019F8">
      <w:pPr>
        <w:spacing w:before="100" w:beforeAutospacing="1" w:after="100" w:afterAutospacing="1"/>
        <w:contextualSpacing/>
        <w:rPr>
          <w:rFonts w:ascii="Arial" w:hAnsi="Arial" w:cs="Arial"/>
          <w:b/>
          <w:bCs/>
          <w:sz w:val="20"/>
          <w:szCs w:val="20"/>
        </w:rPr>
      </w:pPr>
    </w:p>
    <w:p w14:paraId="25B71493" w14:textId="1EA0E6D6" w:rsidR="007019F8" w:rsidRDefault="007019F8" w:rsidP="007019F8">
      <w:pPr>
        <w:spacing w:before="100" w:beforeAutospacing="1" w:after="100" w:afterAutospacing="1"/>
        <w:contextualSpacing/>
        <w:jc w:val="both"/>
        <w:rPr>
          <w:rFonts w:ascii="Arial" w:hAnsi="Arial" w:cs="Arial"/>
          <w:sz w:val="20"/>
          <w:szCs w:val="20"/>
        </w:rPr>
      </w:pPr>
      <w:r w:rsidRPr="00BE635A">
        <w:rPr>
          <w:rFonts w:ascii="Arial" w:hAnsi="Arial" w:cs="Arial"/>
          <w:b/>
          <w:bCs/>
          <w:sz w:val="20"/>
          <w:szCs w:val="20"/>
        </w:rPr>
        <w:t>Lectures on Blackboard:</w:t>
      </w:r>
      <w:r w:rsidRPr="00BE635A">
        <w:rPr>
          <w:rFonts w:ascii="Arial" w:hAnsi="Arial" w:cs="Arial"/>
          <w:sz w:val="20"/>
          <w:szCs w:val="20"/>
        </w:rPr>
        <w:t xml:space="preserve"> </w:t>
      </w:r>
      <w:r>
        <w:rPr>
          <w:rFonts w:ascii="Arial" w:hAnsi="Arial" w:cs="Arial"/>
          <w:sz w:val="20"/>
          <w:szCs w:val="20"/>
        </w:rPr>
        <w:t>The lectures’ content is posted.</w:t>
      </w:r>
      <w:r w:rsidRPr="00BE635A">
        <w:rPr>
          <w:rFonts w:ascii="Arial" w:hAnsi="Arial" w:cs="Arial"/>
          <w:sz w:val="20"/>
          <w:szCs w:val="20"/>
        </w:rPr>
        <w:t xml:space="preserve"> The course is conveniently broken down into </w:t>
      </w:r>
      <w:r w:rsidR="00A85BAD">
        <w:rPr>
          <w:rFonts w:ascii="Arial" w:hAnsi="Arial" w:cs="Arial"/>
          <w:sz w:val="20"/>
          <w:szCs w:val="20"/>
        </w:rPr>
        <w:t xml:space="preserve">several </w:t>
      </w:r>
      <w:r w:rsidRPr="00BE635A">
        <w:rPr>
          <w:rFonts w:ascii="Arial" w:hAnsi="Arial" w:cs="Arial"/>
          <w:sz w:val="20"/>
          <w:szCs w:val="20"/>
        </w:rPr>
        <w:t xml:space="preserve">sessions corresponding with fifteen weeks of our classes. These lectures contain your professor’s original </w:t>
      </w:r>
      <w:r>
        <w:rPr>
          <w:rFonts w:ascii="Arial" w:hAnsi="Arial" w:cs="Arial"/>
          <w:sz w:val="20"/>
          <w:szCs w:val="20"/>
        </w:rPr>
        <w:t xml:space="preserve">lecture </w:t>
      </w:r>
      <w:r w:rsidRPr="00BE635A">
        <w:rPr>
          <w:rFonts w:ascii="Arial" w:hAnsi="Arial" w:cs="Arial"/>
          <w:sz w:val="20"/>
          <w:szCs w:val="20"/>
        </w:rPr>
        <w:t xml:space="preserve">texts (written by him), source materials, comments, discussion points, as well as links to videos. All lecture files are in PowerPoint. Based on the calendar, visit a specific session, open the lecture file, read the lecture materials, watch the suggested videos. You can read the posted lecture materials before, during, or after the scheduled class period. </w:t>
      </w:r>
    </w:p>
    <w:p w14:paraId="7B9D2457" w14:textId="77777777" w:rsidR="007019F8" w:rsidRDefault="007019F8" w:rsidP="007019F8">
      <w:pPr>
        <w:spacing w:before="100" w:beforeAutospacing="1" w:after="100" w:afterAutospacing="1"/>
        <w:contextualSpacing/>
        <w:jc w:val="both"/>
        <w:rPr>
          <w:rFonts w:ascii="Arial" w:hAnsi="Arial" w:cs="Arial"/>
          <w:sz w:val="20"/>
          <w:szCs w:val="20"/>
        </w:rPr>
      </w:pPr>
    </w:p>
    <w:p w14:paraId="56880EBF" w14:textId="77777777" w:rsidR="007019F8" w:rsidRDefault="007019F8" w:rsidP="007019F8">
      <w:pPr>
        <w:spacing w:before="100" w:beforeAutospacing="1" w:after="100" w:afterAutospacing="1"/>
        <w:contextualSpacing/>
        <w:jc w:val="both"/>
        <w:rPr>
          <w:rFonts w:ascii="Arial" w:hAnsi="Arial" w:cs="Arial"/>
          <w:b/>
          <w:bCs/>
          <w:sz w:val="20"/>
          <w:szCs w:val="20"/>
        </w:rPr>
      </w:pPr>
      <w:r w:rsidRPr="00BE635A">
        <w:rPr>
          <w:rFonts w:ascii="Arial" w:hAnsi="Arial" w:cs="Arial"/>
          <w:sz w:val="20"/>
          <w:szCs w:val="20"/>
          <w:u w:val="single"/>
        </w:rPr>
        <w:t>This is not an easy time for us and for our families; we all have different circumstances; there are health issues and work-related problems, appointments, limited access to wi-fi, and privacy-related challenges at home. Therefore, your professor offers you as much</w:t>
      </w:r>
      <w:r>
        <w:rPr>
          <w:rFonts w:ascii="Arial" w:hAnsi="Arial" w:cs="Arial"/>
          <w:sz w:val="20"/>
          <w:szCs w:val="20"/>
          <w:u w:val="single"/>
        </w:rPr>
        <w:t xml:space="preserve"> reasonable  </w:t>
      </w:r>
      <w:r w:rsidRPr="00BE635A">
        <w:rPr>
          <w:rFonts w:ascii="Arial" w:hAnsi="Arial" w:cs="Arial"/>
          <w:sz w:val="20"/>
          <w:szCs w:val="20"/>
          <w:u w:val="single"/>
        </w:rPr>
        <w:t xml:space="preserve"> flexibility as possible to accomplish your educational goals</w:t>
      </w:r>
      <w:r w:rsidRPr="00BE635A">
        <w:rPr>
          <w:rFonts w:ascii="Arial" w:hAnsi="Arial" w:cs="Arial"/>
          <w:sz w:val="20"/>
          <w:szCs w:val="20"/>
        </w:rPr>
        <w:t xml:space="preserve">. </w:t>
      </w:r>
    </w:p>
    <w:p w14:paraId="3CAA9A04" w14:textId="77777777" w:rsidR="007019F8" w:rsidRDefault="007019F8" w:rsidP="007019F8">
      <w:pPr>
        <w:spacing w:before="100" w:beforeAutospacing="1" w:after="100" w:afterAutospacing="1"/>
        <w:contextualSpacing/>
        <w:jc w:val="both"/>
        <w:rPr>
          <w:rFonts w:ascii="Arial" w:hAnsi="Arial" w:cs="Arial"/>
          <w:b/>
          <w:bCs/>
          <w:sz w:val="20"/>
          <w:szCs w:val="20"/>
        </w:rPr>
      </w:pPr>
    </w:p>
    <w:p w14:paraId="77E3631E" w14:textId="40282C5B" w:rsidR="007019F8" w:rsidRPr="00BE635A" w:rsidRDefault="007019F8" w:rsidP="007019F8">
      <w:pPr>
        <w:spacing w:before="100" w:beforeAutospacing="1" w:after="100" w:afterAutospacing="1"/>
        <w:jc w:val="both"/>
        <w:rPr>
          <w:rFonts w:ascii="Arial" w:hAnsi="Arial" w:cs="Arial"/>
          <w:b/>
          <w:bCs/>
          <w:sz w:val="20"/>
          <w:szCs w:val="20"/>
        </w:rPr>
      </w:pPr>
      <w:r w:rsidRPr="00BE635A">
        <w:rPr>
          <w:rFonts w:ascii="Arial" w:hAnsi="Arial" w:cs="Arial"/>
          <w:b/>
          <w:bCs/>
          <w:sz w:val="20"/>
          <w:szCs w:val="20"/>
        </w:rPr>
        <w:t xml:space="preserve">Textbook: </w:t>
      </w:r>
      <w:r w:rsidR="00A85BAD" w:rsidRPr="00E7211E">
        <w:rPr>
          <w:rFonts w:ascii="Arial" w:hAnsi="Arial" w:cs="Arial"/>
          <w:color w:val="984806" w:themeColor="accent6" w:themeShade="80"/>
          <w:sz w:val="20"/>
          <w:szCs w:val="20"/>
        </w:rPr>
        <w:t>Eric Shiraev &amp; David Levy.</w:t>
      </w:r>
      <w:r w:rsidR="00A85BAD" w:rsidRPr="00E7211E">
        <w:rPr>
          <w:rFonts w:ascii="Arial" w:hAnsi="Arial" w:cs="Arial"/>
          <w:b/>
          <w:bCs/>
          <w:color w:val="984806" w:themeColor="accent6" w:themeShade="80"/>
          <w:sz w:val="20"/>
          <w:szCs w:val="20"/>
        </w:rPr>
        <w:t xml:space="preserve"> </w:t>
      </w:r>
      <w:r w:rsidR="00A85BAD" w:rsidRPr="00E7211E">
        <w:rPr>
          <w:rFonts w:ascii="Arial" w:hAnsi="Arial" w:cs="Arial"/>
          <w:i/>
          <w:iCs/>
          <w:color w:val="984806" w:themeColor="accent6" w:themeShade="80"/>
          <w:sz w:val="20"/>
          <w:szCs w:val="20"/>
        </w:rPr>
        <w:t>Cross-Cultural Psychology</w:t>
      </w:r>
      <w:r w:rsidR="00A85BAD" w:rsidRPr="00E7211E">
        <w:rPr>
          <w:rFonts w:ascii="Arial" w:hAnsi="Arial" w:cs="Arial"/>
          <w:color w:val="984806" w:themeColor="accent6" w:themeShade="80"/>
          <w:sz w:val="20"/>
          <w:szCs w:val="20"/>
        </w:rPr>
        <w:t>. 7</w:t>
      </w:r>
      <w:r w:rsidR="00A85BAD" w:rsidRPr="00E7211E">
        <w:rPr>
          <w:rFonts w:ascii="Arial" w:hAnsi="Arial" w:cs="Arial"/>
          <w:color w:val="984806" w:themeColor="accent6" w:themeShade="80"/>
          <w:sz w:val="20"/>
          <w:szCs w:val="20"/>
          <w:vertAlign w:val="superscript"/>
        </w:rPr>
        <w:t>th</w:t>
      </w:r>
      <w:r w:rsidR="00A85BAD" w:rsidRPr="00E7211E">
        <w:rPr>
          <w:rFonts w:ascii="Arial" w:hAnsi="Arial" w:cs="Arial"/>
          <w:color w:val="984806" w:themeColor="accent6" w:themeShade="80"/>
          <w:sz w:val="20"/>
          <w:szCs w:val="20"/>
        </w:rPr>
        <w:t xml:space="preserve"> edition. New York: Taylor and Francis</w:t>
      </w:r>
      <w:r w:rsidR="00A85BAD">
        <w:rPr>
          <w:rFonts w:ascii="Arial" w:hAnsi="Arial" w:cs="Arial"/>
          <w:sz w:val="20"/>
          <w:szCs w:val="20"/>
        </w:rPr>
        <w:t xml:space="preserve">. </w:t>
      </w:r>
      <w:r>
        <w:rPr>
          <w:rFonts w:ascii="Arial" w:hAnsi="Arial" w:cs="Arial"/>
          <w:sz w:val="20"/>
          <w:szCs w:val="20"/>
        </w:rPr>
        <w:t>This required textbook is essential in your studies for quizzes and exams. The textbook</w:t>
      </w:r>
      <w:r w:rsidR="00A85BAD">
        <w:rPr>
          <w:rFonts w:ascii="Arial" w:hAnsi="Arial" w:cs="Arial"/>
          <w:sz w:val="20"/>
          <w:szCs w:val="20"/>
        </w:rPr>
        <w:t>, which was translated into many languages,</w:t>
      </w:r>
      <w:r>
        <w:rPr>
          <w:rFonts w:ascii="Arial" w:hAnsi="Arial" w:cs="Arial"/>
          <w:sz w:val="20"/>
          <w:szCs w:val="20"/>
        </w:rPr>
        <w:t xml:space="preserve"> contains a structured, balanced, comprehensive, and peer-reviewed discussion of </w:t>
      </w:r>
      <w:r w:rsidR="00A85BAD">
        <w:rPr>
          <w:rFonts w:ascii="Arial" w:hAnsi="Arial" w:cs="Arial"/>
          <w:sz w:val="20"/>
          <w:szCs w:val="20"/>
        </w:rPr>
        <w:t>cross-cultural psychology</w:t>
      </w:r>
      <w:r>
        <w:rPr>
          <w:rFonts w:ascii="Arial" w:hAnsi="Arial" w:cs="Arial"/>
          <w:sz w:val="20"/>
          <w:szCs w:val="20"/>
        </w:rPr>
        <w:t xml:space="preserve">. The lectures are structured “reflections” of the textbook material. You would be required to read approximately one chapter per week (in addition to the posted materials). Your schedule conveniently suggests which chapter is required for each </w:t>
      </w:r>
      <w:r w:rsidR="004815F1">
        <w:rPr>
          <w:rFonts w:ascii="Arial" w:hAnsi="Arial" w:cs="Arial"/>
          <w:sz w:val="20"/>
          <w:szCs w:val="20"/>
        </w:rPr>
        <w:t xml:space="preserve">week. </w:t>
      </w:r>
    </w:p>
    <w:p w14:paraId="695E63AB" w14:textId="1DAFB52C" w:rsidR="007019F8" w:rsidRDefault="007019F8" w:rsidP="007019F8">
      <w:pPr>
        <w:spacing w:before="100" w:beforeAutospacing="1" w:after="100" w:afterAutospacing="1"/>
        <w:jc w:val="both"/>
        <w:rPr>
          <w:rFonts w:ascii="Arial" w:hAnsi="Arial" w:cs="Arial"/>
          <w:sz w:val="20"/>
          <w:szCs w:val="20"/>
        </w:rPr>
      </w:pPr>
      <w:r w:rsidRPr="00BE635A">
        <w:rPr>
          <w:rFonts w:ascii="Arial" w:hAnsi="Arial" w:cs="Arial"/>
          <w:b/>
          <w:bCs/>
          <w:sz w:val="20"/>
          <w:szCs w:val="20"/>
        </w:rPr>
        <w:t xml:space="preserve">Exams: </w:t>
      </w:r>
      <w:r>
        <w:rPr>
          <w:rFonts w:ascii="Arial" w:hAnsi="Arial" w:cs="Arial"/>
          <w:sz w:val="20"/>
          <w:szCs w:val="20"/>
        </w:rPr>
        <w:t>Y</w:t>
      </w:r>
      <w:r w:rsidRPr="00BE635A">
        <w:rPr>
          <w:rFonts w:ascii="Arial" w:hAnsi="Arial" w:cs="Arial"/>
          <w:sz w:val="20"/>
          <w:szCs w:val="20"/>
        </w:rPr>
        <w:t xml:space="preserve">ou will be taking </w:t>
      </w:r>
      <w:r w:rsidRPr="00BE635A">
        <w:rPr>
          <w:rFonts w:ascii="Arial" w:hAnsi="Arial" w:cs="Arial"/>
          <w:color w:val="984806" w:themeColor="accent6" w:themeShade="80"/>
          <w:sz w:val="20"/>
          <w:szCs w:val="20"/>
        </w:rPr>
        <w:t xml:space="preserve">weekly </w:t>
      </w:r>
      <w:r>
        <w:rPr>
          <w:rFonts w:ascii="Arial" w:hAnsi="Arial" w:cs="Arial"/>
          <w:color w:val="984806" w:themeColor="accent6" w:themeShade="80"/>
          <w:sz w:val="20"/>
          <w:szCs w:val="20"/>
        </w:rPr>
        <w:t>quizzes</w:t>
      </w:r>
      <w:r w:rsidRPr="00BE635A">
        <w:rPr>
          <w:rFonts w:ascii="Arial" w:hAnsi="Arial" w:cs="Arial"/>
          <w:sz w:val="20"/>
          <w:szCs w:val="20"/>
        </w:rPr>
        <w:t xml:space="preserve">: 10 quizzes (50% of the final grade) and 4 </w:t>
      </w:r>
      <w:r>
        <w:rPr>
          <w:rFonts w:ascii="Arial" w:hAnsi="Arial" w:cs="Arial"/>
          <w:sz w:val="20"/>
          <w:szCs w:val="20"/>
        </w:rPr>
        <w:t xml:space="preserve">class-time </w:t>
      </w:r>
      <w:r w:rsidRPr="00BE635A">
        <w:rPr>
          <w:rFonts w:ascii="Arial" w:hAnsi="Arial" w:cs="Arial"/>
          <w:sz w:val="20"/>
          <w:szCs w:val="20"/>
        </w:rPr>
        <w:t>exams</w:t>
      </w:r>
      <w:r w:rsidRPr="00BE635A">
        <w:rPr>
          <w:rFonts w:ascii="Arial" w:hAnsi="Arial" w:cs="Arial"/>
          <w:b/>
          <w:bCs/>
          <w:sz w:val="20"/>
          <w:szCs w:val="20"/>
        </w:rPr>
        <w:t xml:space="preserve"> </w:t>
      </w:r>
      <w:r w:rsidRPr="00BE635A">
        <w:rPr>
          <w:rFonts w:ascii="Arial" w:hAnsi="Arial" w:cs="Arial"/>
          <w:sz w:val="20"/>
          <w:szCs w:val="20"/>
        </w:rPr>
        <w:t>(40% of the final grade)</w:t>
      </w:r>
      <w:r>
        <w:rPr>
          <w:rFonts w:ascii="Arial" w:hAnsi="Arial" w:cs="Arial"/>
          <w:sz w:val="20"/>
          <w:szCs w:val="20"/>
        </w:rPr>
        <w:t>.</w:t>
      </w:r>
      <w:r w:rsidRPr="00BE635A">
        <w:rPr>
          <w:rFonts w:ascii="Arial" w:hAnsi="Arial" w:cs="Arial"/>
          <w:b/>
          <w:bCs/>
          <w:sz w:val="20"/>
          <w:szCs w:val="20"/>
        </w:rPr>
        <w:t xml:space="preserve"> </w:t>
      </w:r>
      <w:r w:rsidRPr="00BE635A">
        <w:rPr>
          <w:rFonts w:ascii="Arial" w:hAnsi="Arial" w:cs="Arial"/>
          <w:sz w:val="20"/>
          <w:szCs w:val="20"/>
        </w:rPr>
        <w:t xml:space="preserve">All </w:t>
      </w:r>
      <w:r>
        <w:rPr>
          <w:rFonts w:ascii="Arial" w:hAnsi="Arial" w:cs="Arial"/>
          <w:sz w:val="20"/>
          <w:szCs w:val="20"/>
        </w:rPr>
        <w:t xml:space="preserve">the quizzes and class-time exams </w:t>
      </w:r>
      <w:r w:rsidRPr="00BE635A">
        <w:rPr>
          <w:rFonts w:ascii="Arial" w:hAnsi="Arial" w:cs="Arial"/>
          <w:sz w:val="20"/>
          <w:szCs w:val="20"/>
        </w:rPr>
        <w:t xml:space="preserve">are multiple-choice, online tests based on the book and the lectures. </w:t>
      </w:r>
      <w:r>
        <w:rPr>
          <w:rFonts w:ascii="Arial" w:hAnsi="Arial" w:cs="Arial"/>
          <w:sz w:val="20"/>
          <w:szCs w:val="20"/>
        </w:rPr>
        <w:t xml:space="preserve">All the exams (four of them, see the schedule) will take during the class time. All the quizzes (ten of them, ten questions in each, see the schedule) will be open on Thursdays at </w:t>
      </w:r>
      <w:r w:rsidR="004815F1">
        <w:rPr>
          <w:rFonts w:ascii="Arial" w:hAnsi="Arial" w:cs="Arial"/>
          <w:sz w:val="20"/>
          <w:szCs w:val="20"/>
        </w:rPr>
        <w:t>4:00</w:t>
      </w:r>
      <w:r>
        <w:rPr>
          <w:rFonts w:ascii="Arial" w:hAnsi="Arial" w:cs="Arial"/>
          <w:sz w:val="20"/>
          <w:szCs w:val="20"/>
        </w:rPr>
        <w:t xml:space="preserve"> pm and closed at 10 pm on Saturday</w:t>
      </w:r>
      <w:r w:rsidR="004815F1">
        <w:rPr>
          <w:rFonts w:ascii="Arial" w:hAnsi="Arial" w:cs="Arial"/>
          <w:sz w:val="20"/>
          <w:szCs w:val="20"/>
        </w:rPr>
        <w:t>s</w:t>
      </w:r>
      <w:r>
        <w:rPr>
          <w:rFonts w:ascii="Arial" w:hAnsi="Arial" w:cs="Arial"/>
          <w:sz w:val="20"/>
          <w:szCs w:val="20"/>
        </w:rPr>
        <w:t xml:space="preserve">. There </w:t>
      </w:r>
      <w:r w:rsidR="0089141C">
        <w:rPr>
          <w:rFonts w:ascii="Arial" w:hAnsi="Arial" w:cs="Arial"/>
          <w:sz w:val="20"/>
          <w:szCs w:val="20"/>
        </w:rPr>
        <w:t xml:space="preserve">could be </w:t>
      </w:r>
      <w:r>
        <w:rPr>
          <w:rFonts w:ascii="Arial" w:hAnsi="Arial" w:cs="Arial"/>
          <w:sz w:val="20"/>
          <w:szCs w:val="20"/>
        </w:rPr>
        <w:t>exception</w:t>
      </w:r>
      <w:r w:rsidR="0089141C">
        <w:rPr>
          <w:rFonts w:ascii="Arial" w:hAnsi="Arial" w:cs="Arial"/>
          <w:sz w:val="20"/>
          <w:szCs w:val="20"/>
        </w:rPr>
        <w:t>s or changes, so that see the syllabus and announcements</w:t>
      </w:r>
      <w:r>
        <w:rPr>
          <w:rFonts w:ascii="Arial" w:hAnsi="Arial" w:cs="Arial"/>
          <w:sz w:val="20"/>
          <w:szCs w:val="20"/>
        </w:rPr>
        <w:t xml:space="preserve">. You will have 30 minutes for each quiz. </w:t>
      </w:r>
      <w:r w:rsidRPr="00BE635A">
        <w:rPr>
          <w:rFonts w:ascii="Arial" w:hAnsi="Arial" w:cs="Arial"/>
          <w:sz w:val="20"/>
          <w:szCs w:val="20"/>
        </w:rPr>
        <w:t xml:space="preserve">Practice tests are available </w:t>
      </w:r>
      <w:r w:rsidR="0089141C">
        <w:rPr>
          <w:rFonts w:ascii="Arial" w:hAnsi="Arial" w:cs="Arial"/>
          <w:sz w:val="20"/>
          <w:szCs w:val="20"/>
        </w:rPr>
        <w:t xml:space="preserve">and will be posted </w:t>
      </w:r>
      <w:r w:rsidRPr="00BE635A">
        <w:rPr>
          <w:rFonts w:ascii="Arial" w:hAnsi="Arial" w:cs="Arial"/>
          <w:sz w:val="20"/>
          <w:szCs w:val="20"/>
        </w:rPr>
        <w:t xml:space="preserve">(practice test scores will not affect your grade). </w:t>
      </w:r>
    </w:p>
    <w:p w14:paraId="27BF1163" w14:textId="3D85C59C" w:rsidR="000A0536" w:rsidRPr="000A0536" w:rsidRDefault="007019F8" w:rsidP="000A0536">
      <w:pPr>
        <w:spacing w:before="100" w:beforeAutospacing="1" w:after="100" w:afterAutospacing="1"/>
        <w:rPr>
          <w:rFonts w:ascii="Arial" w:hAnsi="Arial" w:cs="Arial"/>
          <w:b/>
          <w:bCs/>
          <w:sz w:val="20"/>
          <w:szCs w:val="20"/>
        </w:rPr>
      </w:pPr>
      <w:r w:rsidRPr="00BE635A">
        <w:rPr>
          <w:rFonts w:ascii="Arial" w:hAnsi="Arial" w:cs="Arial"/>
          <w:b/>
          <w:bCs/>
          <w:sz w:val="20"/>
          <w:szCs w:val="20"/>
        </w:rPr>
        <w:t>Paper</w:t>
      </w:r>
      <w:r w:rsidR="00E7211E">
        <w:rPr>
          <w:rFonts w:ascii="Arial" w:hAnsi="Arial" w:cs="Arial"/>
          <w:sz w:val="20"/>
          <w:szCs w:val="20"/>
        </w:rPr>
        <w:t xml:space="preserve">. </w:t>
      </w:r>
      <w:r w:rsidR="00E7211E" w:rsidRPr="00E7211E">
        <w:rPr>
          <w:rFonts w:ascii="Arial" w:hAnsi="Arial" w:cs="Arial"/>
          <w:b/>
          <w:bCs/>
          <w:sz w:val="20"/>
          <w:szCs w:val="20"/>
        </w:rPr>
        <w:t>Due: December 2, 10 pm</w:t>
      </w:r>
      <w:r w:rsidR="00E7211E">
        <w:rPr>
          <w:rFonts w:ascii="Arial" w:hAnsi="Arial" w:cs="Arial"/>
          <w:sz w:val="20"/>
          <w:szCs w:val="20"/>
        </w:rPr>
        <w:t xml:space="preserve">. </w:t>
      </w:r>
      <w:r w:rsidR="000A0536" w:rsidRPr="000A0536">
        <w:rPr>
          <w:rFonts w:ascii="Arial" w:hAnsi="Arial" w:cs="Arial"/>
          <w:sz w:val="20"/>
          <w:szCs w:val="20"/>
        </w:rPr>
        <w:t xml:space="preserve">For the term paper, select </w:t>
      </w:r>
      <w:r w:rsidR="000A0536" w:rsidRPr="000A0536">
        <w:rPr>
          <w:rFonts w:ascii="Arial" w:hAnsi="Arial" w:cs="Arial"/>
          <w:sz w:val="20"/>
          <w:szCs w:val="20"/>
          <w:u w:val="single"/>
        </w:rPr>
        <w:t>one</w:t>
      </w:r>
      <w:r w:rsidR="000A0536" w:rsidRPr="000A0536">
        <w:rPr>
          <w:rFonts w:ascii="Arial" w:hAnsi="Arial" w:cs="Arial"/>
          <w:sz w:val="20"/>
          <w:szCs w:val="20"/>
        </w:rPr>
        <w:t xml:space="preserve"> of the following exercises:  1.1 on page </w:t>
      </w:r>
      <w:r w:rsidR="006F6F1D">
        <w:rPr>
          <w:rFonts w:ascii="Arial" w:hAnsi="Arial" w:cs="Arial"/>
          <w:sz w:val="20"/>
          <w:szCs w:val="20"/>
        </w:rPr>
        <w:t>32</w:t>
      </w:r>
      <w:r w:rsidR="000A0536" w:rsidRPr="000A0536">
        <w:rPr>
          <w:rFonts w:ascii="Arial" w:hAnsi="Arial" w:cs="Arial"/>
          <w:sz w:val="20"/>
          <w:szCs w:val="20"/>
        </w:rPr>
        <w:t>; 4.2. on page 1</w:t>
      </w:r>
      <w:r w:rsidR="006F6F1D">
        <w:rPr>
          <w:rFonts w:ascii="Arial" w:hAnsi="Arial" w:cs="Arial"/>
          <w:sz w:val="20"/>
          <w:szCs w:val="20"/>
        </w:rPr>
        <w:t>70</w:t>
      </w:r>
      <w:r w:rsidR="000F06D8" w:rsidRPr="000A0536">
        <w:rPr>
          <w:rFonts w:ascii="Arial" w:hAnsi="Arial" w:cs="Arial"/>
          <w:sz w:val="20"/>
          <w:szCs w:val="20"/>
        </w:rPr>
        <w:t>; 5.3.</w:t>
      </w:r>
      <w:r w:rsidR="000A0536" w:rsidRPr="000A0536">
        <w:rPr>
          <w:rFonts w:ascii="Arial" w:hAnsi="Arial" w:cs="Arial"/>
          <w:sz w:val="20"/>
          <w:szCs w:val="20"/>
        </w:rPr>
        <w:t xml:space="preserve">  on page </w:t>
      </w:r>
      <w:proofErr w:type="gramStart"/>
      <w:r w:rsidR="000F06D8">
        <w:rPr>
          <w:rFonts w:ascii="Arial" w:hAnsi="Arial" w:cs="Arial"/>
          <w:sz w:val="20"/>
          <w:szCs w:val="20"/>
        </w:rPr>
        <w:t>216</w:t>
      </w:r>
      <w:r w:rsidR="000A0536" w:rsidRPr="000A0536">
        <w:rPr>
          <w:rFonts w:ascii="Arial" w:hAnsi="Arial" w:cs="Arial"/>
          <w:sz w:val="20"/>
          <w:szCs w:val="20"/>
        </w:rPr>
        <w:t xml:space="preserve">;  </w:t>
      </w:r>
      <w:r w:rsidR="00651710">
        <w:rPr>
          <w:rFonts w:ascii="Arial" w:hAnsi="Arial" w:cs="Arial"/>
          <w:sz w:val="20"/>
          <w:szCs w:val="20"/>
        </w:rPr>
        <w:t>6.1</w:t>
      </w:r>
      <w:proofErr w:type="gramEnd"/>
      <w:r w:rsidR="00651710">
        <w:rPr>
          <w:rFonts w:ascii="Arial" w:hAnsi="Arial" w:cs="Arial"/>
          <w:sz w:val="20"/>
          <w:szCs w:val="20"/>
        </w:rPr>
        <w:t xml:space="preserve"> on page 250; 7.1 on page 294; </w:t>
      </w:r>
      <w:r w:rsidR="000A0536" w:rsidRPr="000A0536">
        <w:rPr>
          <w:rFonts w:ascii="Arial" w:hAnsi="Arial" w:cs="Arial"/>
          <w:sz w:val="20"/>
          <w:szCs w:val="20"/>
        </w:rPr>
        <w:t xml:space="preserve">8.1. on page </w:t>
      </w:r>
      <w:r w:rsidR="00651710">
        <w:rPr>
          <w:rFonts w:ascii="Arial" w:hAnsi="Arial" w:cs="Arial"/>
          <w:sz w:val="20"/>
          <w:szCs w:val="20"/>
        </w:rPr>
        <w:t>337</w:t>
      </w:r>
      <w:r w:rsidR="000A0536" w:rsidRPr="000A0536">
        <w:rPr>
          <w:rFonts w:ascii="Arial" w:hAnsi="Arial" w:cs="Arial"/>
          <w:sz w:val="20"/>
          <w:szCs w:val="20"/>
        </w:rPr>
        <w:t xml:space="preserve">; 9.1. on page </w:t>
      </w:r>
      <w:r w:rsidR="00651710">
        <w:rPr>
          <w:rFonts w:ascii="Arial" w:hAnsi="Arial" w:cs="Arial"/>
          <w:sz w:val="20"/>
          <w:szCs w:val="20"/>
        </w:rPr>
        <w:t>387;</w:t>
      </w:r>
      <w:r w:rsidR="000A0536" w:rsidRPr="000A0536">
        <w:rPr>
          <w:rFonts w:ascii="Arial" w:hAnsi="Arial" w:cs="Arial"/>
          <w:sz w:val="20"/>
          <w:szCs w:val="20"/>
        </w:rPr>
        <w:t xml:space="preserve"> 10.3. on page </w:t>
      </w:r>
      <w:r w:rsidR="009E796A">
        <w:rPr>
          <w:rFonts w:ascii="Arial" w:hAnsi="Arial" w:cs="Arial"/>
          <w:sz w:val="20"/>
          <w:szCs w:val="20"/>
        </w:rPr>
        <w:t>431</w:t>
      </w:r>
      <w:r w:rsidR="009E796A" w:rsidRPr="000A0536">
        <w:rPr>
          <w:rFonts w:ascii="Arial" w:hAnsi="Arial" w:cs="Arial"/>
          <w:sz w:val="20"/>
          <w:szCs w:val="20"/>
        </w:rPr>
        <w:t xml:space="preserve">; </w:t>
      </w:r>
      <w:r w:rsidR="009E796A">
        <w:rPr>
          <w:rFonts w:ascii="Arial" w:hAnsi="Arial" w:cs="Arial"/>
          <w:sz w:val="20"/>
          <w:szCs w:val="20"/>
        </w:rPr>
        <w:t xml:space="preserve">or </w:t>
      </w:r>
      <w:r w:rsidR="009E796A" w:rsidRPr="000A0536">
        <w:rPr>
          <w:rFonts w:ascii="Arial" w:hAnsi="Arial" w:cs="Arial"/>
          <w:sz w:val="20"/>
          <w:szCs w:val="20"/>
        </w:rPr>
        <w:t>11.1</w:t>
      </w:r>
      <w:r w:rsidR="009E796A">
        <w:rPr>
          <w:rFonts w:ascii="Arial" w:hAnsi="Arial" w:cs="Arial"/>
          <w:sz w:val="20"/>
          <w:szCs w:val="20"/>
        </w:rPr>
        <w:t xml:space="preserve"> </w:t>
      </w:r>
      <w:r w:rsidR="000A0536" w:rsidRPr="000A0536">
        <w:rPr>
          <w:rFonts w:ascii="Arial" w:hAnsi="Arial" w:cs="Arial"/>
          <w:sz w:val="20"/>
          <w:szCs w:val="20"/>
        </w:rPr>
        <w:t>on page</w:t>
      </w:r>
      <w:r w:rsidR="009E796A">
        <w:rPr>
          <w:rFonts w:ascii="Arial" w:hAnsi="Arial" w:cs="Arial"/>
          <w:sz w:val="20"/>
          <w:szCs w:val="20"/>
        </w:rPr>
        <w:t xml:space="preserve"> 267.</w:t>
      </w:r>
      <w:r w:rsidR="000A0536" w:rsidRPr="000A0536">
        <w:rPr>
          <w:rFonts w:ascii="Arial" w:hAnsi="Arial" w:cs="Arial"/>
          <w:sz w:val="20"/>
          <w:szCs w:val="20"/>
        </w:rPr>
        <w:t xml:space="preserve">  You may choose other exercises for your paper—in this case, you should talk to your professor to discuss the details.  Your term paper is graded according to the following </w:t>
      </w:r>
      <w:r w:rsidR="000A0536" w:rsidRPr="000A0536">
        <w:rPr>
          <w:rFonts w:ascii="Arial" w:hAnsi="Arial" w:cs="Arial"/>
          <w:sz w:val="20"/>
          <w:szCs w:val="20"/>
          <w:u w:val="single"/>
        </w:rPr>
        <w:t>general</w:t>
      </w:r>
      <w:r w:rsidR="000A0536" w:rsidRPr="000A0536">
        <w:rPr>
          <w:rFonts w:ascii="Arial" w:hAnsi="Arial" w:cs="Arial"/>
          <w:sz w:val="20"/>
          <w:szCs w:val="20"/>
        </w:rPr>
        <w:t xml:space="preserve"> criteria (specific requirements are in the assignments and they may differ):    Format (if not specified): 2,000 words or more, </w:t>
      </w:r>
      <w:r w:rsidR="009E796A" w:rsidRPr="000A0536">
        <w:rPr>
          <w:rFonts w:ascii="Arial" w:hAnsi="Arial" w:cs="Arial"/>
          <w:sz w:val="20"/>
          <w:szCs w:val="20"/>
        </w:rPr>
        <w:t>single,</w:t>
      </w:r>
      <w:r w:rsidR="000A0536" w:rsidRPr="000A0536">
        <w:rPr>
          <w:rFonts w:ascii="Arial" w:hAnsi="Arial" w:cs="Arial"/>
          <w:sz w:val="20"/>
          <w:szCs w:val="20"/>
        </w:rPr>
        <w:t xml:space="preserve"> or double-spaced. Turn in the original and </w:t>
      </w:r>
      <w:r w:rsidR="000A0536" w:rsidRPr="000A0536">
        <w:rPr>
          <w:rFonts w:ascii="Arial" w:hAnsi="Arial" w:cs="Arial"/>
          <w:sz w:val="20"/>
          <w:szCs w:val="20"/>
          <w:u w:val="single"/>
        </w:rPr>
        <w:t>keep a copy for your files.</w:t>
      </w:r>
      <w:r w:rsidR="000A0536" w:rsidRPr="000A0536">
        <w:rPr>
          <w:rFonts w:ascii="Arial" w:hAnsi="Arial" w:cs="Arial"/>
          <w:sz w:val="20"/>
          <w:szCs w:val="20"/>
        </w:rPr>
        <w:t xml:space="preserve">   Style: Make an introduction, in which you </w:t>
      </w:r>
      <w:r w:rsidR="009E796A" w:rsidRPr="000A0536">
        <w:rPr>
          <w:rFonts w:ascii="Arial" w:hAnsi="Arial" w:cs="Arial"/>
          <w:sz w:val="20"/>
          <w:szCs w:val="20"/>
        </w:rPr>
        <w:t>briefly describe</w:t>
      </w:r>
      <w:r w:rsidR="000A0536" w:rsidRPr="000A0536">
        <w:rPr>
          <w:rFonts w:ascii="Arial" w:hAnsi="Arial" w:cs="Arial"/>
          <w:sz w:val="20"/>
          <w:szCs w:val="20"/>
        </w:rPr>
        <w:t xml:space="preserve"> the goal of your paper. Generalize your thoughts in a conclusion. Break up </w:t>
      </w:r>
      <w:r w:rsidR="009E796A" w:rsidRPr="000A0536">
        <w:rPr>
          <w:rFonts w:ascii="Arial" w:hAnsi="Arial" w:cs="Arial"/>
          <w:sz w:val="20"/>
          <w:szCs w:val="20"/>
        </w:rPr>
        <w:t>your</w:t>
      </w:r>
      <w:r w:rsidR="000A0536" w:rsidRPr="000A0536">
        <w:rPr>
          <w:rFonts w:ascii="Arial" w:hAnsi="Arial" w:cs="Arial"/>
          <w:sz w:val="20"/>
          <w:szCs w:val="20"/>
        </w:rPr>
        <w:t xml:space="preserve"> paper in several paragraphs. Each paragraph should represent a particular idea, explanation, or description.   Validity:  You </w:t>
      </w:r>
      <w:proofErr w:type="gramStart"/>
      <w:r w:rsidR="000A0536" w:rsidRPr="000A0536">
        <w:rPr>
          <w:rFonts w:ascii="Arial" w:hAnsi="Arial" w:cs="Arial"/>
          <w:sz w:val="20"/>
          <w:szCs w:val="20"/>
        </w:rPr>
        <w:t>have to</w:t>
      </w:r>
      <w:proofErr w:type="gramEnd"/>
      <w:r w:rsidR="000A0536" w:rsidRPr="000A0536">
        <w:rPr>
          <w:rFonts w:ascii="Arial" w:hAnsi="Arial" w:cs="Arial"/>
          <w:sz w:val="20"/>
          <w:szCs w:val="20"/>
        </w:rPr>
        <w:t xml:space="preserve"> use facts to support your ideas and suggestions. The assignment should contain references (include name, year, title of article or book, journal title; city/state and publisher if you cite a book; include an Internet address if</w:t>
      </w:r>
      <w:r w:rsidR="000A0536" w:rsidRPr="000A0536">
        <w:rPr>
          <w:rFonts w:ascii="Arial" w:hAnsi="Arial" w:cs="Arial"/>
          <w:b/>
          <w:bCs/>
          <w:sz w:val="20"/>
          <w:szCs w:val="20"/>
        </w:rPr>
        <w:t xml:space="preserve"> </w:t>
      </w:r>
      <w:r w:rsidR="000A0536" w:rsidRPr="000A0536">
        <w:rPr>
          <w:rFonts w:ascii="Arial" w:hAnsi="Arial" w:cs="Arial"/>
          <w:sz w:val="20"/>
          <w:szCs w:val="20"/>
        </w:rPr>
        <w:t xml:space="preserve">you are referring to the Web). You are welcome to suggest your original topic for term </w:t>
      </w:r>
      <w:r w:rsidR="00E7211E" w:rsidRPr="000A0536">
        <w:rPr>
          <w:rFonts w:ascii="Arial" w:hAnsi="Arial" w:cs="Arial"/>
          <w:sz w:val="20"/>
          <w:szCs w:val="20"/>
        </w:rPr>
        <w:t>paper,</w:t>
      </w:r>
      <w:r w:rsidR="009E796A">
        <w:rPr>
          <w:rFonts w:ascii="Arial" w:hAnsi="Arial" w:cs="Arial"/>
          <w:sz w:val="20"/>
          <w:szCs w:val="20"/>
        </w:rPr>
        <w:t xml:space="preserve"> but you need to receive an emailed consent from your professor before November 1</w:t>
      </w:r>
      <w:r w:rsidR="009E796A" w:rsidRPr="009E796A">
        <w:rPr>
          <w:rFonts w:ascii="Arial" w:hAnsi="Arial" w:cs="Arial"/>
          <w:sz w:val="20"/>
          <w:szCs w:val="20"/>
          <w:vertAlign w:val="superscript"/>
        </w:rPr>
        <w:t>st</w:t>
      </w:r>
      <w:r w:rsidR="009E796A">
        <w:rPr>
          <w:rFonts w:ascii="Arial" w:hAnsi="Arial" w:cs="Arial"/>
          <w:sz w:val="20"/>
          <w:szCs w:val="20"/>
        </w:rPr>
        <w:t xml:space="preserve">. </w:t>
      </w:r>
    </w:p>
    <w:p w14:paraId="65227501" w14:textId="680AC918" w:rsidR="007019F8" w:rsidRDefault="007019F8" w:rsidP="007019F8">
      <w:pPr>
        <w:spacing w:before="100" w:beforeAutospacing="1" w:after="100" w:afterAutospacing="1"/>
        <w:rPr>
          <w:rFonts w:ascii="Arial" w:hAnsi="Arial" w:cs="Arial"/>
          <w:sz w:val="20"/>
          <w:szCs w:val="20"/>
        </w:rPr>
      </w:pPr>
    </w:p>
    <w:p w14:paraId="75EF980D" w14:textId="56842950" w:rsidR="007019F8" w:rsidRPr="00BE635A" w:rsidRDefault="007019F8" w:rsidP="007019F8">
      <w:pPr>
        <w:spacing w:before="100" w:beforeAutospacing="1" w:after="100" w:afterAutospacing="1"/>
        <w:rPr>
          <w:rFonts w:ascii="Arial" w:hAnsi="Arial" w:cs="Arial"/>
          <w:b/>
          <w:bCs/>
          <w:sz w:val="20"/>
          <w:szCs w:val="20"/>
        </w:rPr>
      </w:pPr>
      <w:r w:rsidRPr="00BE635A">
        <w:rPr>
          <w:rFonts w:ascii="Arial" w:hAnsi="Arial" w:cs="Arial"/>
          <w:b/>
          <w:bCs/>
          <w:sz w:val="20"/>
          <w:szCs w:val="20"/>
        </w:rPr>
        <w:t xml:space="preserve">Discussion Board: </w:t>
      </w:r>
      <w:r>
        <w:rPr>
          <w:rFonts w:ascii="Arial" w:hAnsi="Arial" w:cs="Arial"/>
          <w:sz w:val="20"/>
          <w:szCs w:val="20"/>
        </w:rPr>
        <w:t>D</w:t>
      </w:r>
      <w:r w:rsidRPr="00BE635A">
        <w:rPr>
          <w:rFonts w:ascii="Arial" w:hAnsi="Arial" w:cs="Arial"/>
          <w:sz w:val="20"/>
          <w:szCs w:val="20"/>
        </w:rPr>
        <w:t>iscussion materials will be posted</w:t>
      </w:r>
      <w:r>
        <w:rPr>
          <w:rFonts w:ascii="Arial" w:hAnsi="Arial" w:cs="Arial"/>
          <w:sz w:val="20"/>
          <w:szCs w:val="20"/>
        </w:rPr>
        <w:t xml:space="preserve"> regularly on Blackboard</w:t>
      </w:r>
      <w:r w:rsidRPr="00BE635A">
        <w:rPr>
          <w:rFonts w:ascii="Arial" w:hAnsi="Arial" w:cs="Arial"/>
          <w:sz w:val="20"/>
          <w:szCs w:val="20"/>
        </w:rPr>
        <w:t xml:space="preserve">. They all are related to applied, practical aspects of the lectures or some most current, interesting, or precious </w:t>
      </w:r>
      <w:r w:rsidR="009E796A">
        <w:rPr>
          <w:rFonts w:ascii="Arial" w:hAnsi="Arial" w:cs="Arial"/>
          <w:sz w:val="20"/>
          <w:szCs w:val="20"/>
        </w:rPr>
        <w:t xml:space="preserve">issues. Join the discussions of contemporary topics related to cross-cultural psychology on Facebook: </w:t>
      </w:r>
      <w:hyperlink r:id="rId8" w:history="1">
        <w:r w:rsidR="009E796A" w:rsidRPr="009E796A">
          <w:rPr>
            <w:rStyle w:val="Hyperlink"/>
            <w:rFonts w:ascii="Arial" w:hAnsi="Arial" w:cs="Arial"/>
            <w:sz w:val="20"/>
            <w:szCs w:val="20"/>
            <w14:textFill>
              <w14:solidFill>
                <w14:srgbClr w14:val="0000FF">
                  <w14:lumMod w14:val="75000"/>
                </w14:srgbClr>
              </w14:solidFill>
            </w14:textFill>
          </w:rPr>
          <w:t>Cross-Cultural Psychology</w:t>
        </w:r>
      </w:hyperlink>
      <w:r w:rsidR="009E796A" w:rsidRPr="009E796A">
        <w:rPr>
          <w:rFonts w:ascii="Arial" w:hAnsi="Arial" w:cs="Arial"/>
          <w:color w:val="943634" w:themeColor="accent2" w:themeShade="BF"/>
          <w:sz w:val="20"/>
          <w:szCs w:val="20"/>
        </w:rPr>
        <w:t xml:space="preserve"> </w:t>
      </w:r>
    </w:p>
    <w:p w14:paraId="6270FF0B" w14:textId="15C949A4" w:rsidR="007019F8" w:rsidRDefault="007019F8" w:rsidP="007019F8">
      <w:pPr>
        <w:suppressAutoHyphens/>
        <w:rPr>
          <w:rFonts w:ascii="Arial" w:hAnsi="Arial" w:cs="Arial"/>
          <w:b/>
        </w:rPr>
      </w:pPr>
      <w:r w:rsidRPr="00812D8C">
        <w:rPr>
          <w:rFonts w:ascii="Arial" w:hAnsi="Arial" w:cs="Arial"/>
          <w:b/>
          <w:bCs/>
          <w:sz w:val="20"/>
          <w:szCs w:val="20"/>
        </w:rPr>
        <w:t xml:space="preserve">Extra credit:  </w:t>
      </w:r>
      <w:r w:rsidRPr="00076E24">
        <w:rPr>
          <w:rFonts w:ascii="Arial" w:hAnsi="Arial" w:cs="Arial"/>
          <w:sz w:val="20"/>
          <w:szCs w:val="20"/>
        </w:rPr>
        <w:t xml:space="preserve">Extra points can be earned and added to your total score for completing an elective assignment. The topics are posted. Submit </w:t>
      </w:r>
      <w:r>
        <w:rPr>
          <w:rFonts w:ascii="Arial" w:hAnsi="Arial" w:cs="Arial"/>
          <w:sz w:val="20"/>
          <w:szCs w:val="20"/>
        </w:rPr>
        <w:t>online</w:t>
      </w:r>
      <w:r w:rsidR="00810E37">
        <w:rPr>
          <w:rFonts w:ascii="Arial" w:hAnsi="Arial" w:cs="Arial"/>
          <w:sz w:val="20"/>
          <w:szCs w:val="20"/>
        </w:rPr>
        <w:t xml:space="preserve"> (upload)</w:t>
      </w:r>
      <w:r w:rsidRPr="00076E24">
        <w:rPr>
          <w:rFonts w:ascii="Arial" w:hAnsi="Arial" w:cs="Arial"/>
          <w:sz w:val="20"/>
          <w:szCs w:val="20"/>
        </w:rPr>
        <w:t>. The deadline for extra-credit work:</w:t>
      </w:r>
      <w:r>
        <w:rPr>
          <w:rFonts w:ascii="Arial" w:hAnsi="Arial" w:cs="Arial"/>
          <w:sz w:val="20"/>
          <w:szCs w:val="20"/>
        </w:rPr>
        <w:t xml:space="preserve"> </w:t>
      </w:r>
      <w:r>
        <w:rPr>
          <w:rFonts w:ascii="Arial" w:hAnsi="Arial" w:cs="Arial"/>
          <w:b/>
          <w:sz w:val="20"/>
          <w:szCs w:val="20"/>
        </w:rPr>
        <w:t xml:space="preserve">November 30, Tuesday, 10 pm. </w:t>
      </w:r>
      <w:r w:rsidRPr="00076E24">
        <w:rPr>
          <w:rFonts w:ascii="Arial" w:hAnsi="Arial" w:cs="Arial"/>
          <w:sz w:val="20"/>
          <w:szCs w:val="20"/>
        </w:rPr>
        <w:t>No extensions. Talk to professor for details</w:t>
      </w:r>
      <w:r>
        <w:rPr>
          <w:rFonts w:ascii="Arial" w:hAnsi="Arial" w:cs="Arial"/>
          <w:sz w:val="20"/>
          <w:szCs w:val="20"/>
        </w:rPr>
        <w:t>,</w:t>
      </w:r>
      <w:r w:rsidRPr="00076E24">
        <w:rPr>
          <w:rFonts w:ascii="Arial" w:hAnsi="Arial" w:cs="Arial"/>
          <w:sz w:val="20"/>
          <w:szCs w:val="20"/>
        </w:rPr>
        <w:t xml:space="preserve"> if necessary</w:t>
      </w:r>
      <w:r>
        <w:rPr>
          <w:rFonts w:ascii="Arial" w:hAnsi="Arial" w:cs="Arial"/>
          <w:sz w:val="20"/>
          <w:szCs w:val="20"/>
        </w:rPr>
        <w:t>.</w:t>
      </w:r>
    </w:p>
    <w:p w14:paraId="66DC0299" w14:textId="77777777" w:rsidR="00EE6DCE" w:rsidRDefault="00EE6DCE">
      <w:pPr>
        <w:pStyle w:val="PlainText"/>
        <w:ind w:left="360"/>
        <w:jc w:val="both"/>
        <w:rPr>
          <w:rFonts w:ascii="Arial" w:hAnsi="Arial" w:cs="Arial"/>
          <w:sz w:val="24"/>
        </w:rPr>
      </w:pPr>
    </w:p>
    <w:p w14:paraId="215C9368" w14:textId="1E3914B1" w:rsidR="009A5412" w:rsidRPr="009D70CE" w:rsidRDefault="009A5412" w:rsidP="005666FC">
      <w:pPr>
        <w:pStyle w:val="PlainText"/>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9A0F24">
        <w:rPr>
          <w:rFonts w:ascii="Arial" w:hAnsi="Arial" w:cs="Arial"/>
          <w:b/>
        </w:rPr>
        <w:t>Grading. Tests 1,</w:t>
      </w:r>
      <w:r w:rsidR="00857030" w:rsidRPr="009A0F24">
        <w:rPr>
          <w:rFonts w:ascii="Arial" w:hAnsi="Arial" w:cs="Arial"/>
          <w:b/>
        </w:rPr>
        <w:t xml:space="preserve"> </w:t>
      </w:r>
      <w:r w:rsidRPr="009A0F24">
        <w:rPr>
          <w:rFonts w:ascii="Arial" w:hAnsi="Arial" w:cs="Arial"/>
          <w:b/>
        </w:rPr>
        <w:t xml:space="preserve">2, and 3 are worth 25 points (maximum) each. Test 4 is 15 points (max.).  Paper is 10 points (max).   To receive a(n):     </w:t>
      </w:r>
      <w:r w:rsidRPr="009A0F24">
        <w:rPr>
          <w:rFonts w:ascii="Arial" w:hAnsi="Arial" w:cs="Arial"/>
          <w:b/>
          <w:bCs/>
        </w:rPr>
        <w:t>A+</w:t>
      </w:r>
      <w:r w:rsidRPr="009A0F24">
        <w:rPr>
          <w:rFonts w:ascii="Arial" w:hAnsi="Arial" w:cs="Arial"/>
        </w:rPr>
        <w:t xml:space="preserve"> you must earn at least 97 </w:t>
      </w:r>
      <w:proofErr w:type="gramStart"/>
      <w:r w:rsidRPr="009A0F24">
        <w:rPr>
          <w:rFonts w:ascii="Arial" w:hAnsi="Arial" w:cs="Arial"/>
        </w:rPr>
        <w:t xml:space="preserve">points,   </w:t>
      </w:r>
      <w:proofErr w:type="gramEnd"/>
      <w:r w:rsidRPr="009A0F24">
        <w:rPr>
          <w:rFonts w:ascii="Arial" w:hAnsi="Arial" w:cs="Arial"/>
          <w:b/>
          <w:bCs/>
        </w:rPr>
        <w:t>A</w:t>
      </w:r>
      <w:r w:rsidRPr="009A0F24">
        <w:rPr>
          <w:rFonts w:ascii="Arial" w:hAnsi="Arial" w:cs="Arial"/>
        </w:rPr>
        <w:t xml:space="preserve">  you must earn at least  93 points,  </w:t>
      </w:r>
      <w:r w:rsidRPr="009A0F24">
        <w:rPr>
          <w:rFonts w:ascii="Arial" w:hAnsi="Arial" w:cs="Arial"/>
          <w:b/>
          <w:bCs/>
        </w:rPr>
        <w:t>A-</w:t>
      </w:r>
      <w:r w:rsidRPr="009A0F24">
        <w:rPr>
          <w:rFonts w:ascii="Arial" w:hAnsi="Arial" w:cs="Arial"/>
        </w:rPr>
        <w:t xml:space="preserve">  you must earn at least  90 points,    </w:t>
      </w:r>
      <w:r w:rsidRPr="009A0F24">
        <w:rPr>
          <w:rFonts w:ascii="Arial" w:hAnsi="Arial" w:cs="Arial"/>
          <w:b/>
          <w:bCs/>
        </w:rPr>
        <w:t>B+</w:t>
      </w:r>
      <w:r w:rsidRPr="009A0F24">
        <w:rPr>
          <w:rFonts w:ascii="Arial" w:hAnsi="Arial" w:cs="Arial"/>
        </w:rPr>
        <w:t xml:space="preserve"> you must earn at least 88 points,   </w:t>
      </w:r>
      <w:r w:rsidRPr="009A0F24">
        <w:rPr>
          <w:rFonts w:ascii="Arial" w:hAnsi="Arial" w:cs="Arial"/>
          <w:b/>
          <w:bCs/>
        </w:rPr>
        <w:t>B</w:t>
      </w:r>
      <w:r w:rsidRPr="009A0F24">
        <w:rPr>
          <w:rFonts w:ascii="Arial" w:hAnsi="Arial" w:cs="Arial"/>
        </w:rPr>
        <w:t xml:space="preserve">  you must earn at least  83 points,    </w:t>
      </w:r>
      <w:r w:rsidRPr="009A0F24">
        <w:rPr>
          <w:rFonts w:ascii="Arial" w:hAnsi="Arial" w:cs="Arial"/>
          <w:b/>
          <w:bCs/>
        </w:rPr>
        <w:t>B-</w:t>
      </w:r>
      <w:r w:rsidRPr="009A0F24">
        <w:rPr>
          <w:rFonts w:ascii="Arial" w:hAnsi="Arial" w:cs="Arial"/>
        </w:rPr>
        <w:t xml:space="preserve">  you must earn at least  80 points,  </w:t>
      </w:r>
      <w:r w:rsidRPr="009A0F24">
        <w:rPr>
          <w:rFonts w:ascii="Arial" w:hAnsi="Arial" w:cs="Arial"/>
          <w:b/>
          <w:bCs/>
        </w:rPr>
        <w:t>C+</w:t>
      </w:r>
      <w:r w:rsidRPr="009A0F24">
        <w:rPr>
          <w:rFonts w:ascii="Arial" w:hAnsi="Arial" w:cs="Arial"/>
        </w:rPr>
        <w:t xml:space="preserve"> you must earn at least 78 points,   </w:t>
      </w:r>
      <w:r w:rsidRPr="009A0F24">
        <w:rPr>
          <w:rFonts w:ascii="Arial" w:hAnsi="Arial" w:cs="Arial"/>
          <w:b/>
          <w:bCs/>
        </w:rPr>
        <w:t>C</w:t>
      </w:r>
      <w:r w:rsidRPr="009A0F24">
        <w:rPr>
          <w:rFonts w:ascii="Arial" w:hAnsi="Arial" w:cs="Arial"/>
        </w:rPr>
        <w:t xml:space="preserve">  you must earn at least  73 points.  </w:t>
      </w:r>
      <w:r w:rsidRPr="009A0F24">
        <w:rPr>
          <w:rFonts w:ascii="Arial" w:hAnsi="Arial" w:cs="Arial"/>
          <w:b/>
          <w:bCs/>
        </w:rPr>
        <w:t>C-</w:t>
      </w:r>
      <w:r w:rsidR="00E70E39" w:rsidRPr="009A0F24">
        <w:rPr>
          <w:rFonts w:ascii="Arial" w:hAnsi="Arial" w:cs="Arial"/>
        </w:rPr>
        <w:t xml:space="preserve"> you must earn at least </w:t>
      </w:r>
      <w:r w:rsidRPr="009A0F24">
        <w:rPr>
          <w:rFonts w:ascii="Arial" w:hAnsi="Arial" w:cs="Arial"/>
        </w:rPr>
        <w:t xml:space="preserve">70 </w:t>
      </w:r>
      <w:proofErr w:type="gramStart"/>
      <w:r w:rsidRPr="009A0F24">
        <w:rPr>
          <w:rFonts w:ascii="Arial" w:hAnsi="Arial" w:cs="Arial"/>
        </w:rPr>
        <w:t xml:space="preserve">points,  </w:t>
      </w:r>
      <w:r w:rsidRPr="009A0F24">
        <w:rPr>
          <w:rFonts w:ascii="Arial" w:hAnsi="Arial" w:cs="Arial"/>
          <w:b/>
          <w:bCs/>
        </w:rPr>
        <w:t>D</w:t>
      </w:r>
      <w:proofErr w:type="gramEnd"/>
      <w:r w:rsidRPr="009A0F24">
        <w:rPr>
          <w:rFonts w:ascii="Arial" w:hAnsi="Arial" w:cs="Arial"/>
          <w:b/>
          <w:bCs/>
        </w:rPr>
        <w:t xml:space="preserve"> </w:t>
      </w:r>
      <w:r w:rsidRPr="009A0F24">
        <w:rPr>
          <w:rFonts w:ascii="Arial" w:hAnsi="Arial" w:cs="Arial"/>
        </w:rPr>
        <w:t xml:space="preserve"> you must earn at least 60 points.  </w:t>
      </w:r>
      <w:r w:rsidRPr="009A0F24">
        <w:rPr>
          <w:rFonts w:ascii="Arial" w:hAnsi="Arial" w:cs="Arial"/>
          <w:i/>
        </w:rPr>
        <w:t xml:space="preserve">An A+ grade may not be earned by </w:t>
      </w:r>
      <w:r w:rsidR="00076C76" w:rsidRPr="009A0F24">
        <w:rPr>
          <w:rFonts w:ascii="Arial" w:hAnsi="Arial" w:cs="Arial"/>
          <w:i/>
        </w:rPr>
        <w:t xml:space="preserve">adding the points from your </w:t>
      </w:r>
      <w:r w:rsidRPr="009A0F24">
        <w:rPr>
          <w:rFonts w:ascii="Arial" w:hAnsi="Arial" w:cs="Arial"/>
          <w:i/>
        </w:rPr>
        <w:t>extra credit work</w:t>
      </w:r>
      <w:r w:rsidRPr="00560ED8">
        <w:rPr>
          <w:rFonts w:ascii="Times New Roman" w:hAnsi="Times New Roman"/>
          <w:i/>
          <w:sz w:val="22"/>
          <w:szCs w:val="22"/>
        </w:rPr>
        <w:t>.</w:t>
      </w:r>
      <w:r w:rsidRPr="009D70CE">
        <w:rPr>
          <w:rFonts w:ascii="Times New Roman" w:hAnsi="Times New Roman"/>
          <w:sz w:val="22"/>
          <w:szCs w:val="22"/>
        </w:rPr>
        <w:t xml:space="preserve">     </w:t>
      </w:r>
    </w:p>
    <w:p w14:paraId="778FBEDD" w14:textId="77777777" w:rsidR="00EE6DCE" w:rsidRDefault="00EE6DCE">
      <w:pPr>
        <w:pStyle w:val="PlainText"/>
        <w:jc w:val="both"/>
        <w:rPr>
          <w:rFonts w:ascii="Arial" w:hAnsi="Arial" w:cs="Arial"/>
          <w:b/>
        </w:rPr>
      </w:pPr>
    </w:p>
    <w:p w14:paraId="04A41AF7" w14:textId="3B779E4C" w:rsidR="00E7211E" w:rsidRDefault="00117D9F" w:rsidP="00E7211E">
      <w:r>
        <w:rPr>
          <w:noProof/>
        </w:rPr>
        <w:t xml:space="preserve">  </w:t>
      </w:r>
    </w:p>
    <w:p w14:paraId="1146925D" w14:textId="0CEDF341" w:rsidR="00560ED8" w:rsidRPr="00D81BB3" w:rsidRDefault="00702C4C" w:rsidP="005666FC">
      <w:pPr>
        <w:pStyle w:val="BodyText"/>
        <w:pBdr>
          <w:top w:val="single" w:sz="4" w:space="1" w:color="auto"/>
          <w:left w:val="single" w:sz="4" w:space="4" w:color="auto"/>
          <w:bottom w:val="single" w:sz="4" w:space="1" w:color="auto"/>
          <w:right w:val="single" w:sz="4" w:space="4" w:color="auto"/>
        </w:pBdr>
        <w:rPr>
          <w:rFonts w:ascii="Arial" w:hAnsi="Arial" w:cs="Arial"/>
          <w:b/>
          <w:sz w:val="20"/>
          <w:szCs w:val="20"/>
        </w:rPr>
      </w:pPr>
      <w:r w:rsidRPr="00205A56">
        <w:rPr>
          <w:rFonts w:ascii="Arial" w:hAnsi="Arial" w:cs="Arial"/>
          <w:b/>
          <w:color w:val="660066"/>
          <w:sz w:val="20"/>
          <w:szCs w:val="20"/>
        </w:rPr>
        <w:t xml:space="preserve"> </w:t>
      </w:r>
      <w:r w:rsidR="00E7211E">
        <w:fldChar w:fldCharType="begin"/>
      </w:r>
      <w:r w:rsidR="00E7211E">
        <w:instrText xml:space="preserve"> INCLUDEPICTURE "https://images.routledge.com/common/jackets/crclarge/978036719/9780367199395.jpg" \* MERGEFORMATINET </w:instrText>
      </w:r>
      <w:r w:rsidR="00E7211E">
        <w:fldChar w:fldCharType="separate"/>
      </w:r>
      <w:r w:rsidR="00E7211E">
        <w:rPr>
          <w:noProof/>
        </w:rPr>
        <w:drawing>
          <wp:inline distT="0" distB="0" distL="0" distR="0" wp14:anchorId="6EFE3F46" wp14:editId="2AB14547">
            <wp:extent cx="257227" cy="368060"/>
            <wp:effectExtent l="0" t="0" r="0" b="635"/>
            <wp:docPr id="5" name="Picture 5" descr="Cross-Cultural Psychology : Critical Thinking and Contemporary Applications, Seventh Edition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Cultural Psychology : Critical Thinking and Contemporary Applications, Seventh Edition book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42" cy="381103"/>
                    </a:xfrm>
                    <a:prstGeom prst="rect">
                      <a:avLst/>
                    </a:prstGeom>
                    <a:noFill/>
                    <a:ln>
                      <a:noFill/>
                    </a:ln>
                  </pic:spPr>
                </pic:pic>
              </a:graphicData>
            </a:graphic>
          </wp:inline>
        </w:drawing>
      </w:r>
      <w:r w:rsidR="00E7211E">
        <w:fldChar w:fldCharType="end"/>
      </w:r>
      <w:r w:rsidR="00E7211E">
        <w:t xml:space="preserve">  </w:t>
      </w:r>
      <w:r w:rsidR="00EE6DCE" w:rsidRPr="009A0F24">
        <w:rPr>
          <w:rFonts w:ascii="Arial" w:hAnsi="Arial" w:cs="Arial"/>
          <w:b/>
          <w:color w:val="660066"/>
          <w:sz w:val="20"/>
          <w:szCs w:val="20"/>
        </w:rPr>
        <w:t>Textbook: Shiraev, E. &amp;</w:t>
      </w:r>
      <w:r w:rsidR="004444FD" w:rsidRPr="009A0F24">
        <w:rPr>
          <w:rFonts w:ascii="Arial" w:hAnsi="Arial" w:cs="Arial"/>
          <w:b/>
          <w:color w:val="660066"/>
          <w:sz w:val="20"/>
          <w:szCs w:val="20"/>
        </w:rPr>
        <w:t xml:space="preserve"> Levy, D. (20</w:t>
      </w:r>
      <w:r w:rsidR="00E7211E" w:rsidRPr="009A0F24">
        <w:rPr>
          <w:rFonts w:ascii="Arial" w:hAnsi="Arial" w:cs="Arial"/>
          <w:b/>
          <w:color w:val="660066"/>
          <w:sz w:val="20"/>
          <w:szCs w:val="20"/>
        </w:rPr>
        <w:t>21</w:t>
      </w:r>
      <w:r w:rsidR="00EE6DCE" w:rsidRPr="009A0F24">
        <w:rPr>
          <w:rFonts w:ascii="Arial" w:hAnsi="Arial" w:cs="Arial"/>
          <w:b/>
          <w:color w:val="660066"/>
          <w:sz w:val="20"/>
          <w:szCs w:val="20"/>
        </w:rPr>
        <w:t xml:space="preserve">) </w:t>
      </w:r>
      <w:r w:rsidR="00EE6DCE" w:rsidRPr="009A0F24">
        <w:rPr>
          <w:rFonts w:ascii="Arial" w:hAnsi="Arial" w:cs="Arial"/>
          <w:b/>
          <w:i/>
          <w:iCs/>
          <w:color w:val="660066"/>
          <w:sz w:val="20"/>
          <w:szCs w:val="20"/>
        </w:rPr>
        <w:t>Cross-Cultural Psychology</w:t>
      </w:r>
      <w:r w:rsidR="00EE6DCE" w:rsidRPr="009A0F24">
        <w:rPr>
          <w:rFonts w:ascii="Arial" w:hAnsi="Arial" w:cs="Arial"/>
          <w:b/>
          <w:color w:val="660066"/>
          <w:sz w:val="20"/>
          <w:szCs w:val="20"/>
        </w:rPr>
        <w:t xml:space="preserve">. </w:t>
      </w:r>
      <w:r w:rsidR="00E7211E" w:rsidRPr="009A0F24">
        <w:rPr>
          <w:rFonts w:ascii="Arial" w:hAnsi="Arial" w:cs="Arial"/>
          <w:b/>
          <w:color w:val="660066"/>
          <w:sz w:val="20"/>
          <w:szCs w:val="20"/>
        </w:rPr>
        <w:t>7</w:t>
      </w:r>
      <w:r w:rsidR="00410561" w:rsidRPr="009A0F24">
        <w:rPr>
          <w:rFonts w:ascii="Arial" w:hAnsi="Arial" w:cs="Arial"/>
          <w:b/>
          <w:color w:val="660066"/>
          <w:sz w:val="20"/>
          <w:szCs w:val="20"/>
        </w:rPr>
        <w:t>/</w:t>
      </w:r>
      <w:r w:rsidR="00EE6DCE" w:rsidRPr="009A0F24">
        <w:rPr>
          <w:rFonts w:ascii="Arial" w:hAnsi="Arial" w:cs="Arial"/>
          <w:b/>
          <w:color w:val="660066"/>
          <w:sz w:val="20"/>
          <w:szCs w:val="20"/>
        </w:rPr>
        <w:t>e:</w:t>
      </w:r>
      <w:r w:rsidR="00942957" w:rsidRPr="009A0F24">
        <w:rPr>
          <w:rFonts w:ascii="Arial" w:hAnsi="Arial" w:cs="Arial"/>
          <w:b/>
          <w:color w:val="660066"/>
          <w:sz w:val="20"/>
          <w:szCs w:val="20"/>
        </w:rPr>
        <w:t xml:space="preserve"> Routledge</w:t>
      </w:r>
      <w:r w:rsidR="00EE6DCE" w:rsidRPr="009A0F24">
        <w:rPr>
          <w:rFonts w:ascii="Arial" w:hAnsi="Arial" w:cs="Arial"/>
          <w:b/>
          <w:color w:val="660066"/>
          <w:sz w:val="20"/>
          <w:szCs w:val="20"/>
        </w:rPr>
        <w:t>.</w:t>
      </w:r>
      <w:r w:rsidR="00EE6DCE" w:rsidRPr="009A0F24">
        <w:rPr>
          <w:rFonts w:ascii="Arial" w:hAnsi="Arial" w:cs="Arial"/>
          <w:b/>
          <w:sz w:val="20"/>
          <w:szCs w:val="20"/>
        </w:rPr>
        <w:t xml:space="preserve"> L</w:t>
      </w:r>
      <w:r w:rsidR="001D1498" w:rsidRPr="009A0F24">
        <w:rPr>
          <w:rFonts w:ascii="Arial" w:hAnsi="Arial" w:cs="Arial"/>
          <w:b/>
          <w:sz w:val="20"/>
          <w:szCs w:val="20"/>
        </w:rPr>
        <w:t xml:space="preserve">ecture </w:t>
      </w:r>
      <w:r w:rsidR="004D06DC" w:rsidRPr="009A0F24">
        <w:rPr>
          <w:rFonts w:ascii="Arial" w:hAnsi="Arial" w:cs="Arial"/>
          <w:b/>
          <w:sz w:val="20"/>
          <w:szCs w:val="20"/>
        </w:rPr>
        <w:t xml:space="preserve">slides, </w:t>
      </w:r>
      <w:r w:rsidR="00E05461" w:rsidRPr="009A0F24">
        <w:rPr>
          <w:rFonts w:ascii="Arial" w:hAnsi="Arial" w:cs="Arial"/>
          <w:b/>
          <w:sz w:val="20"/>
          <w:szCs w:val="20"/>
        </w:rPr>
        <w:t xml:space="preserve">study guides, </w:t>
      </w:r>
      <w:r w:rsidR="009659B2" w:rsidRPr="009A0F24">
        <w:rPr>
          <w:rFonts w:ascii="Arial" w:hAnsi="Arial" w:cs="Arial"/>
          <w:b/>
          <w:sz w:val="20"/>
          <w:szCs w:val="20"/>
        </w:rPr>
        <w:t xml:space="preserve">additional </w:t>
      </w:r>
      <w:r w:rsidR="00C25DCC" w:rsidRPr="009A0F24">
        <w:rPr>
          <w:rFonts w:ascii="Arial" w:hAnsi="Arial" w:cs="Arial"/>
          <w:b/>
          <w:sz w:val="20"/>
          <w:szCs w:val="20"/>
        </w:rPr>
        <w:t xml:space="preserve">reading materials, </w:t>
      </w:r>
      <w:r w:rsidR="00E05461" w:rsidRPr="009A0F24">
        <w:rPr>
          <w:rFonts w:ascii="Arial" w:hAnsi="Arial" w:cs="Arial"/>
          <w:b/>
          <w:sz w:val="20"/>
          <w:szCs w:val="20"/>
        </w:rPr>
        <w:t xml:space="preserve">practice quizzes, </w:t>
      </w:r>
      <w:r w:rsidR="00C25DCC" w:rsidRPr="009A0F24">
        <w:rPr>
          <w:rFonts w:ascii="Arial" w:hAnsi="Arial" w:cs="Arial"/>
          <w:b/>
          <w:sz w:val="20"/>
          <w:szCs w:val="20"/>
        </w:rPr>
        <w:t xml:space="preserve">and </w:t>
      </w:r>
      <w:r w:rsidR="00E05461" w:rsidRPr="009A0F24">
        <w:rPr>
          <w:rFonts w:ascii="Arial" w:hAnsi="Arial" w:cs="Arial"/>
          <w:b/>
          <w:sz w:val="20"/>
          <w:szCs w:val="20"/>
        </w:rPr>
        <w:t xml:space="preserve">lectures-related </w:t>
      </w:r>
      <w:r w:rsidR="00C25DCC" w:rsidRPr="009A0F24">
        <w:rPr>
          <w:rFonts w:ascii="Arial" w:hAnsi="Arial" w:cs="Arial"/>
          <w:b/>
          <w:sz w:val="20"/>
          <w:szCs w:val="20"/>
        </w:rPr>
        <w:t>links</w:t>
      </w:r>
      <w:r w:rsidR="000D6CBD" w:rsidRPr="009A0F24">
        <w:rPr>
          <w:rFonts w:ascii="Arial" w:hAnsi="Arial" w:cs="Arial"/>
          <w:b/>
          <w:sz w:val="20"/>
          <w:szCs w:val="20"/>
        </w:rPr>
        <w:t xml:space="preserve"> are posted on </w:t>
      </w:r>
      <w:r w:rsidR="001D1498" w:rsidRPr="009A0F24">
        <w:rPr>
          <w:rFonts w:ascii="Arial" w:hAnsi="Arial" w:cs="Arial"/>
          <w:b/>
          <w:sz w:val="20"/>
          <w:szCs w:val="20"/>
        </w:rPr>
        <w:t xml:space="preserve">the </w:t>
      </w:r>
      <w:r w:rsidR="000D6CBD" w:rsidRPr="009A0F24">
        <w:rPr>
          <w:rFonts w:ascii="Arial" w:hAnsi="Arial" w:cs="Arial"/>
          <w:b/>
          <w:sz w:val="20"/>
          <w:szCs w:val="20"/>
        </w:rPr>
        <w:t>Backboard</w:t>
      </w:r>
      <w:r w:rsidR="009659B2" w:rsidRPr="009A0F24">
        <w:rPr>
          <w:rFonts w:ascii="Arial" w:hAnsi="Arial" w:cs="Arial"/>
          <w:b/>
          <w:sz w:val="20"/>
          <w:szCs w:val="20"/>
        </w:rPr>
        <w:t>.</w:t>
      </w:r>
      <w:r w:rsidRPr="009A0F24">
        <w:rPr>
          <w:rFonts w:ascii="Arial" w:hAnsi="Arial" w:cs="Arial"/>
          <w:b/>
          <w:sz w:val="20"/>
          <w:szCs w:val="20"/>
        </w:rPr>
        <w:t xml:space="preserve"> </w:t>
      </w:r>
      <w:r w:rsidR="00602BCA" w:rsidRPr="009A0F24">
        <w:rPr>
          <w:rFonts w:ascii="Arial" w:hAnsi="Arial" w:cs="Arial"/>
          <w:b/>
          <w:sz w:val="20"/>
          <w:szCs w:val="20"/>
        </w:rPr>
        <w:t>Official t</w:t>
      </w:r>
      <w:r w:rsidR="00560ED8" w:rsidRPr="009A0F24">
        <w:rPr>
          <w:rFonts w:ascii="Arial" w:hAnsi="Arial" w:cs="Arial"/>
          <w:b/>
          <w:sz w:val="20"/>
          <w:szCs w:val="20"/>
        </w:rPr>
        <w:t>extbook</w:t>
      </w:r>
      <w:r w:rsidR="00205A56" w:rsidRPr="009A0F24">
        <w:rPr>
          <w:rFonts w:ascii="Arial" w:hAnsi="Arial" w:cs="Arial"/>
          <w:b/>
          <w:sz w:val="20"/>
          <w:szCs w:val="20"/>
        </w:rPr>
        <w:t xml:space="preserve"> site</w:t>
      </w:r>
      <w:r w:rsidR="00A26D07" w:rsidRPr="009A0F24">
        <w:rPr>
          <w:rFonts w:ascii="Arial" w:hAnsi="Arial" w:cs="Arial"/>
          <w:b/>
          <w:sz w:val="20"/>
          <w:szCs w:val="20"/>
        </w:rPr>
        <w:t xml:space="preserve">: </w:t>
      </w:r>
      <w:hyperlink r:id="rId10" w:history="1">
        <w:r w:rsidR="00E7211E" w:rsidRPr="009A0F24">
          <w:rPr>
            <w:rStyle w:val="Hyperlink"/>
            <w:rFonts w:ascii="Arial" w:hAnsi="Arial" w:cs="Arial"/>
            <w:b/>
            <w:bCs/>
            <w:sz w:val="20"/>
            <w:szCs w:val="20"/>
            <w14:textFill>
              <w14:solidFill>
                <w14:srgbClr w14:val="0000FF">
                  <w14:lumMod w14:val="50000"/>
                </w14:srgbClr>
              </w14:solidFill>
            </w14:textFill>
          </w:rPr>
          <w:t>Cross-Cultural Psychology.</w:t>
        </w:r>
      </w:hyperlink>
      <w:r w:rsidR="00E7211E" w:rsidRPr="009A0F24">
        <w:rPr>
          <w:rFonts w:ascii="Arial" w:hAnsi="Arial" w:cs="Arial"/>
          <w:color w:val="984806" w:themeColor="accent6" w:themeShade="80"/>
          <w:sz w:val="20"/>
          <w:szCs w:val="20"/>
        </w:rPr>
        <w:t xml:space="preserve"> </w:t>
      </w:r>
      <w:r w:rsidR="00957732" w:rsidRPr="009A0F24">
        <w:rPr>
          <w:rFonts w:ascii="Arial" w:hAnsi="Arial" w:cs="Arial"/>
          <w:sz w:val="20"/>
          <w:szCs w:val="20"/>
        </w:rPr>
        <w:t xml:space="preserve">Follow </w:t>
      </w:r>
      <w:r w:rsidR="00E56085" w:rsidRPr="009A0F24">
        <w:rPr>
          <w:rFonts w:ascii="Arial" w:hAnsi="Arial" w:cs="Arial"/>
          <w:sz w:val="20"/>
          <w:szCs w:val="20"/>
        </w:rPr>
        <w:t>our</w:t>
      </w:r>
      <w:r w:rsidR="00957732" w:rsidRPr="009A0F24">
        <w:rPr>
          <w:rFonts w:ascii="Arial" w:hAnsi="Arial" w:cs="Arial"/>
          <w:sz w:val="20"/>
          <w:szCs w:val="20"/>
        </w:rPr>
        <w:t xml:space="preserve"> course on Facebook where you will find and discuss most interesting and relevant topics related to cross-cultural psychology and learn more about your career choices: </w:t>
      </w:r>
      <w:hyperlink r:id="rId11" w:history="1">
        <w:r w:rsidR="00957732" w:rsidRPr="009A0F24">
          <w:rPr>
            <w:rStyle w:val="Hyperlink"/>
            <w:rFonts w:ascii="Arial" w:hAnsi="Arial" w:cs="Arial"/>
            <w:b/>
            <w:sz w:val="20"/>
            <w:szCs w:val="20"/>
          </w:rPr>
          <w:t>Cross-Cultural Psycho</w:t>
        </w:r>
        <w:r w:rsidR="00957732" w:rsidRPr="009A0F24">
          <w:rPr>
            <w:rStyle w:val="Hyperlink"/>
            <w:rFonts w:ascii="Arial" w:hAnsi="Arial" w:cs="Arial"/>
            <w:b/>
            <w:sz w:val="20"/>
            <w:szCs w:val="20"/>
          </w:rPr>
          <w:t>l</w:t>
        </w:r>
        <w:r w:rsidR="00957732" w:rsidRPr="009A0F24">
          <w:rPr>
            <w:rStyle w:val="Hyperlink"/>
            <w:rFonts w:ascii="Arial" w:hAnsi="Arial" w:cs="Arial"/>
            <w:b/>
            <w:sz w:val="20"/>
            <w:szCs w:val="20"/>
          </w:rPr>
          <w:t>ogy on Facebook</w:t>
        </w:r>
      </w:hyperlink>
      <w:r w:rsidR="00C56AE0" w:rsidRPr="009A0F24">
        <w:rPr>
          <w:rFonts w:ascii="Arial" w:hAnsi="Arial" w:cs="Arial"/>
          <w:b/>
          <w:sz w:val="20"/>
          <w:szCs w:val="20"/>
        </w:rPr>
        <w:t xml:space="preserve">    </w:t>
      </w:r>
      <w:r w:rsidR="00C56AE0" w:rsidRPr="009A0F24">
        <w:rPr>
          <w:rFonts w:ascii="Arial" w:hAnsi="Arial" w:cs="Arial"/>
          <w:sz w:val="20"/>
          <w:szCs w:val="20"/>
        </w:rPr>
        <w:t>(or when you are on Facebook, search for: “</w:t>
      </w:r>
      <w:r w:rsidR="007A43B8" w:rsidRPr="009A0F24">
        <w:rPr>
          <w:rFonts w:ascii="Arial" w:hAnsi="Arial" w:cs="Arial"/>
          <w:sz w:val="20"/>
          <w:szCs w:val="20"/>
        </w:rPr>
        <w:t>Cross-c</w:t>
      </w:r>
      <w:r w:rsidR="00C56AE0" w:rsidRPr="009A0F24">
        <w:rPr>
          <w:rFonts w:ascii="Arial" w:hAnsi="Arial" w:cs="Arial"/>
          <w:sz w:val="20"/>
          <w:szCs w:val="20"/>
        </w:rPr>
        <w:t>ultural psychology textbook”)</w:t>
      </w:r>
      <w:r w:rsidR="00174870" w:rsidRPr="009A0F24">
        <w:rPr>
          <w:rFonts w:ascii="Arial" w:hAnsi="Arial" w:cs="Arial"/>
          <w:sz w:val="20"/>
          <w:szCs w:val="20"/>
        </w:rPr>
        <w:t>.</w:t>
      </w:r>
      <w:r w:rsidR="00957732" w:rsidRPr="009A0F24">
        <w:rPr>
          <w:rFonts w:ascii="Arial" w:hAnsi="Arial" w:cs="Arial"/>
          <w:sz w:val="20"/>
          <w:szCs w:val="20"/>
        </w:rPr>
        <w:t xml:space="preserve"> </w:t>
      </w:r>
      <w:r w:rsidR="00174870" w:rsidRPr="009A0F24">
        <w:rPr>
          <w:rFonts w:ascii="Arial" w:hAnsi="Arial" w:cs="Arial"/>
          <w:sz w:val="20"/>
          <w:szCs w:val="20"/>
        </w:rPr>
        <w:t>Blackboard, the companion website, and Facebook are three major technologies that will be used in our class.</w:t>
      </w:r>
      <w:r w:rsidR="00174870">
        <w:rPr>
          <w:rFonts w:ascii="Arial" w:hAnsi="Arial" w:cs="Arial"/>
        </w:rPr>
        <w:t xml:space="preserve"> </w:t>
      </w:r>
    </w:p>
    <w:p w14:paraId="6098396C" w14:textId="77777777" w:rsidR="00EE6DCE" w:rsidRDefault="00EE6DCE">
      <w:pPr>
        <w:pStyle w:val="BodyText"/>
        <w:jc w:val="left"/>
        <w:rPr>
          <w:b/>
          <w:bCs/>
          <w:sz w:val="28"/>
        </w:rPr>
      </w:pPr>
    </w:p>
    <w:p w14:paraId="2DAD35EA" w14:textId="52E679B9" w:rsidR="0050033A" w:rsidRDefault="00EE6DCE" w:rsidP="005666FC">
      <w:pPr>
        <w:pStyle w:val="PlainText"/>
        <w:pBdr>
          <w:top w:val="single" w:sz="4" w:space="1" w:color="auto"/>
          <w:left w:val="single" w:sz="4" w:space="4" w:color="auto"/>
          <w:bottom w:val="single" w:sz="4" w:space="1" w:color="auto"/>
          <w:right w:val="single" w:sz="4" w:space="4" w:color="auto"/>
        </w:pBdr>
        <w:jc w:val="both"/>
        <w:rPr>
          <w:sz w:val="16"/>
          <w:szCs w:val="16"/>
        </w:rPr>
      </w:pPr>
      <w:r w:rsidRPr="00C56AE0">
        <w:rPr>
          <w:sz w:val="16"/>
          <w:szCs w:val="16"/>
        </w:rPr>
        <w:t>Student members of the George Mason University must follow the provisions of the Honor Code. They pledge not to cheat, plagiarize, steal, or lie in matters related to academic work. All work submitted to fulfill course requirements is to be solely the product of the individual(s) whose name(s) appears on it. Except with permission of the instructor, no recourse is to be had to projects, papers, lab reports or any other written work previously prepared by another student, and except with permission of the instructor no paper or work of any type submitted in partial fulfillment of the requirements of another course may be used a second time to satisfy a requirement of any course in the Department of Psychology. No assistance is to be obtained from commercial organizations, which sell or lease research help or written papers. With respect to all written work as appropriate, proper footnotes and attribution are required. If you are a student with a disability and you need academic accommodations, please see me and contact the Disability Resource Center (DRC) at 703-993-2474.  All academic accommodations must be arranged through that office."</w:t>
      </w:r>
      <w:r w:rsidR="00543572" w:rsidRPr="00C56AE0">
        <w:rPr>
          <w:sz w:val="16"/>
          <w:szCs w:val="16"/>
        </w:rPr>
        <w:t xml:space="preserve"> </w:t>
      </w:r>
    </w:p>
    <w:p w14:paraId="2B3BE9D2" w14:textId="7DE387AF" w:rsidR="004C46C8" w:rsidRPr="00224154" w:rsidRDefault="00554031" w:rsidP="005666FC">
      <w:pPr>
        <w:pStyle w:val="PlainText"/>
        <w:pBdr>
          <w:top w:val="single" w:sz="4" w:space="1" w:color="auto"/>
          <w:left w:val="single" w:sz="4" w:space="4" w:color="auto"/>
          <w:bottom w:val="single" w:sz="4" w:space="1" w:color="auto"/>
          <w:right w:val="single" w:sz="4" w:space="4" w:color="auto"/>
        </w:pBdr>
        <w:jc w:val="both"/>
        <w:rPr>
          <w:sz w:val="16"/>
          <w:szCs w:val="16"/>
        </w:rPr>
      </w:pPr>
      <w:r w:rsidRPr="00554031">
        <w:rPr>
          <w:rFonts w:ascii="Courier" w:hAnsi="Courier" w:cs="Arial"/>
          <w:sz w:val="16"/>
          <w:szCs w:val="16"/>
        </w:rPr>
        <w:t xml:space="preserve">University Catalog: </w:t>
      </w:r>
      <w:hyperlink r:id="rId12" w:history="1">
        <w:r w:rsidRPr="00554031">
          <w:rPr>
            <w:rFonts w:ascii="Courier" w:hAnsi="Courier" w:cs="Arial"/>
            <w:color w:val="0000ED"/>
            <w:sz w:val="16"/>
            <w:szCs w:val="16"/>
            <w:u w:val="single" w:color="0000ED"/>
          </w:rPr>
          <w:t>http://catalog.g</w:t>
        </w:r>
        <w:r w:rsidRPr="00554031">
          <w:rPr>
            <w:rFonts w:ascii="Courier" w:hAnsi="Courier" w:cs="Arial"/>
            <w:color w:val="0000ED"/>
            <w:sz w:val="16"/>
            <w:szCs w:val="16"/>
            <w:u w:val="single" w:color="0000ED"/>
          </w:rPr>
          <w:t>m</w:t>
        </w:r>
        <w:r w:rsidRPr="00554031">
          <w:rPr>
            <w:rFonts w:ascii="Courier" w:hAnsi="Courier" w:cs="Arial"/>
            <w:color w:val="0000ED"/>
            <w:sz w:val="16"/>
            <w:szCs w:val="16"/>
            <w:u w:val="single" w:color="0000ED"/>
          </w:rPr>
          <w:t>u.edu/</w:t>
        </w:r>
      </w:hyperlink>
      <w:r w:rsidRPr="00554031">
        <w:rPr>
          <w:rFonts w:ascii="Courier" w:hAnsi="Courier" w:cs="Arial"/>
          <w:sz w:val="16"/>
          <w:szCs w:val="16"/>
        </w:rPr>
        <w:t xml:space="preserve"> University Policies: </w:t>
      </w:r>
      <w:hyperlink r:id="rId13" w:history="1">
        <w:r w:rsidRPr="00554031">
          <w:rPr>
            <w:rFonts w:ascii="Courier" w:hAnsi="Courier" w:cs="Arial"/>
            <w:color w:val="0000ED"/>
            <w:sz w:val="16"/>
            <w:szCs w:val="16"/>
            <w:u w:val="single" w:color="0000ED"/>
          </w:rPr>
          <w:t>http://universitypolicy.gmu.edu/</w:t>
        </w:r>
      </w:hyperlink>
    </w:p>
    <w:p w14:paraId="144F05A3" w14:textId="77777777" w:rsidR="00224154" w:rsidRDefault="00224154">
      <w:pPr>
        <w:pStyle w:val="BodyText"/>
        <w:jc w:val="center"/>
        <w:rPr>
          <w:b/>
          <w:bCs/>
          <w:color w:val="002060"/>
          <w:sz w:val="28"/>
        </w:rPr>
      </w:pPr>
    </w:p>
    <w:p w14:paraId="2874FBBC" w14:textId="032E8680" w:rsidR="00DA0DD1" w:rsidRPr="009A0F24" w:rsidRDefault="009A0F24">
      <w:pPr>
        <w:pStyle w:val="BodyText"/>
        <w:jc w:val="center"/>
        <w:rPr>
          <w:rFonts w:ascii="Arial" w:hAnsi="Arial" w:cs="Arial"/>
          <w:b/>
          <w:bCs/>
          <w:color w:val="002060"/>
          <w:sz w:val="20"/>
          <w:szCs w:val="20"/>
        </w:rPr>
      </w:pPr>
      <w:r w:rsidRPr="009A0F24">
        <w:rPr>
          <w:rFonts w:ascii="Arial" w:hAnsi="Arial" w:cs="Arial"/>
          <w:b/>
          <w:bCs/>
          <w:color w:val="002060"/>
          <w:sz w:val="20"/>
          <w:szCs w:val="20"/>
        </w:rPr>
        <w:t>COURSE DESCRIPTION AND SCHEDULE</w:t>
      </w:r>
    </w:p>
    <w:p w14:paraId="41517E27" w14:textId="77777777" w:rsidR="00FE0394" w:rsidRPr="00AF6DD8" w:rsidRDefault="00FE0394">
      <w:pPr>
        <w:pStyle w:val="BodyText"/>
        <w:jc w:val="center"/>
        <w:rPr>
          <w:rFonts w:ascii="Arial" w:hAnsi="Arial" w:cs="Arial"/>
          <w:b/>
          <w:bCs/>
          <w:color w:val="002060"/>
          <w:sz w:val="20"/>
          <w:szCs w:val="20"/>
        </w:rPr>
      </w:pPr>
    </w:p>
    <w:p w14:paraId="4FC7C5CE" w14:textId="65E4A301" w:rsidR="00AF6DD8" w:rsidRPr="00AF6DD8" w:rsidRDefault="002E40FD" w:rsidP="00AF6DD8">
      <w:pPr>
        <w:contextualSpacing/>
        <w:jc w:val="both"/>
        <w:rPr>
          <w:rFonts w:ascii="Arial" w:hAnsi="Arial" w:cs="Arial"/>
          <w:sz w:val="20"/>
          <w:szCs w:val="20"/>
        </w:rPr>
      </w:pPr>
      <w:r w:rsidRPr="00AF6DD8">
        <w:rPr>
          <w:rFonts w:ascii="Arial" w:hAnsi="Arial" w:cs="Arial"/>
          <w:b/>
          <w:sz w:val="20"/>
          <w:szCs w:val="20"/>
        </w:rPr>
        <w:tab/>
      </w:r>
      <w:r w:rsidR="00AF6DD8" w:rsidRPr="003E0948">
        <w:rPr>
          <w:rFonts w:ascii="Arial" w:hAnsi="Arial" w:cs="Arial"/>
          <w:b/>
          <w:sz w:val="20"/>
          <w:szCs w:val="20"/>
          <w:highlight w:val="lightGray"/>
        </w:rPr>
        <w:t>Quiz 1</w:t>
      </w:r>
      <w:r w:rsidR="00AF6DD8">
        <w:rPr>
          <w:rFonts w:ascii="Arial" w:hAnsi="Arial" w:cs="Arial"/>
          <w:b/>
          <w:sz w:val="20"/>
          <w:szCs w:val="20"/>
        </w:rPr>
        <w:t>, assigned on September 2</w:t>
      </w:r>
      <w:r w:rsidR="00AF6DD8" w:rsidRPr="00AF6DD8">
        <w:rPr>
          <w:rFonts w:ascii="Arial" w:hAnsi="Arial" w:cs="Arial"/>
          <w:b/>
          <w:sz w:val="20"/>
          <w:szCs w:val="20"/>
        </w:rPr>
        <w:t xml:space="preserve">: </w:t>
      </w:r>
      <w:r w:rsidRPr="00AF6DD8">
        <w:rPr>
          <w:rFonts w:ascii="Arial" w:hAnsi="Arial" w:cs="Arial"/>
          <w:b/>
          <w:sz w:val="20"/>
          <w:szCs w:val="20"/>
        </w:rPr>
        <w:t xml:space="preserve">Chapter </w:t>
      </w:r>
      <w:r w:rsidR="00EE6DCE" w:rsidRPr="00AF6DD8">
        <w:rPr>
          <w:rFonts w:ascii="Arial" w:hAnsi="Arial" w:cs="Arial"/>
          <w:b/>
          <w:sz w:val="20"/>
          <w:szCs w:val="20"/>
        </w:rPr>
        <w:t xml:space="preserve">1. Understanding Cross-Cultural Psychology. </w:t>
      </w:r>
      <w:r w:rsidR="00EE6DCE" w:rsidRPr="00AF6DD8">
        <w:rPr>
          <w:rFonts w:ascii="Arial" w:hAnsi="Arial" w:cs="Arial"/>
          <w:sz w:val="20"/>
          <w:szCs w:val="20"/>
        </w:rPr>
        <w:t>What is cross-cultural psychology? Basic definitions: Culture, cultural psychology, race, nationality, and ethnicity. Empirical examination of culture. Power distance, masculinity, and uncertainty avoidance. Collectivism and individualism. Different views on cross-cult</w:t>
      </w:r>
      <w:r w:rsidR="00C25DCC" w:rsidRPr="00AF6DD8">
        <w:rPr>
          <w:rFonts w:ascii="Arial" w:hAnsi="Arial" w:cs="Arial"/>
          <w:sz w:val="20"/>
          <w:szCs w:val="20"/>
        </w:rPr>
        <w:t>ural psychology. Evolutionary</w:t>
      </w:r>
      <w:r w:rsidR="00EE6DCE" w:rsidRPr="00AF6DD8">
        <w:rPr>
          <w:rFonts w:ascii="Arial" w:hAnsi="Arial" w:cs="Arial"/>
          <w:sz w:val="20"/>
          <w:szCs w:val="20"/>
        </w:rPr>
        <w:t xml:space="preserve"> approach. Sociological approach. Ecocultural approach. The Cultural Mixtures approach: A new cross-cultural</w:t>
      </w:r>
      <w:r w:rsidR="00C25DCC" w:rsidRPr="00AF6DD8">
        <w:rPr>
          <w:rFonts w:ascii="Arial" w:hAnsi="Arial" w:cs="Arial"/>
          <w:sz w:val="20"/>
          <w:szCs w:val="20"/>
        </w:rPr>
        <w:t xml:space="preserve"> psychology in the 21st century.</w:t>
      </w:r>
      <w:r w:rsidR="00EE6DCE" w:rsidRPr="00AF6DD8">
        <w:rPr>
          <w:rFonts w:ascii="Arial" w:hAnsi="Arial" w:cs="Arial"/>
          <w:sz w:val="20"/>
          <w:szCs w:val="20"/>
        </w:rPr>
        <w:t xml:space="preserve"> The Integrative approach.</w:t>
      </w:r>
      <w:r w:rsidR="00C25DCC" w:rsidRPr="00AF6DD8">
        <w:rPr>
          <w:rFonts w:ascii="Arial" w:hAnsi="Arial" w:cs="Arial"/>
          <w:sz w:val="20"/>
          <w:szCs w:val="20"/>
        </w:rPr>
        <w:t xml:space="preserve"> Indigenous psychology. Ethnocentrism.</w:t>
      </w:r>
      <w:r w:rsidR="00EE6DCE" w:rsidRPr="00AF6DD8">
        <w:rPr>
          <w:rFonts w:ascii="Arial" w:hAnsi="Arial" w:cs="Arial"/>
          <w:sz w:val="20"/>
          <w:szCs w:val="20"/>
        </w:rPr>
        <w:t xml:space="preserve"> </w:t>
      </w:r>
      <w:r w:rsidR="00C25DCC" w:rsidRPr="00AF6DD8">
        <w:rPr>
          <w:rFonts w:ascii="Arial" w:hAnsi="Arial" w:cs="Arial"/>
          <w:sz w:val="20"/>
          <w:szCs w:val="20"/>
        </w:rPr>
        <w:t xml:space="preserve"> M</w:t>
      </w:r>
      <w:r w:rsidR="00EE6DCE" w:rsidRPr="00AF6DD8">
        <w:rPr>
          <w:rFonts w:ascii="Arial" w:hAnsi="Arial" w:cs="Arial"/>
          <w:sz w:val="20"/>
          <w:szCs w:val="20"/>
        </w:rPr>
        <w:t>ulticulturalism</w:t>
      </w:r>
      <w:r w:rsidR="00C25DCC" w:rsidRPr="00AF6DD8">
        <w:rPr>
          <w:rFonts w:ascii="Arial" w:hAnsi="Arial" w:cs="Arial"/>
          <w:sz w:val="20"/>
          <w:szCs w:val="20"/>
        </w:rPr>
        <w:t>.</w:t>
      </w:r>
      <w:r w:rsidR="00EE6DCE" w:rsidRPr="00AF6DD8">
        <w:rPr>
          <w:rFonts w:ascii="Arial" w:hAnsi="Arial" w:cs="Arial"/>
          <w:sz w:val="20"/>
          <w:szCs w:val="20"/>
        </w:rPr>
        <w:t xml:space="preserve"> A brief history of cross-cultural psychology. Other topics discussed in class. Video and electronic materials. </w:t>
      </w:r>
      <w:r w:rsidR="00AF6DD8" w:rsidRPr="00AF6DD8">
        <w:rPr>
          <w:rFonts w:ascii="Arial" w:hAnsi="Arial" w:cs="Arial"/>
          <w:color w:val="984806" w:themeColor="accent6" w:themeShade="80"/>
          <w:sz w:val="20"/>
          <w:szCs w:val="20"/>
        </w:rPr>
        <w:t xml:space="preserve">The quiz contains 10 questions (5% of the final grade) and will be available from </w:t>
      </w:r>
      <w:r w:rsidR="00AF6DD8">
        <w:rPr>
          <w:rFonts w:ascii="Arial" w:hAnsi="Arial" w:cs="Arial"/>
          <w:color w:val="984806" w:themeColor="accent6" w:themeShade="80"/>
          <w:sz w:val="20"/>
          <w:szCs w:val="20"/>
        </w:rPr>
        <w:t>4:00</w:t>
      </w:r>
      <w:r w:rsidR="00AF6DD8" w:rsidRPr="00AF6DD8">
        <w:rPr>
          <w:rFonts w:ascii="Arial" w:hAnsi="Arial" w:cs="Arial"/>
          <w:color w:val="984806" w:themeColor="accent6" w:themeShade="80"/>
          <w:sz w:val="20"/>
          <w:szCs w:val="20"/>
        </w:rPr>
        <w:t xml:space="preserve"> pm on Thursday until 10 pm on Saturday. You can start at any time within this period, but you have 30 minutes and one attempt only. No retries. Your score will appear automatically in Grades. The feedback is released after 10 pm. </w:t>
      </w:r>
    </w:p>
    <w:p w14:paraId="148AEDE8" w14:textId="7FBD9F5B" w:rsidR="00E27DE9" w:rsidRPr="00AF6DD8" w:rsidRDefault="00AF6DD8" w:rsidP="00AF6DD8">
      <w:pPr>
        <w:ind w:firstLine="720"/>
        <w:contextualSpacing/>
        <w:jc w:val="both"/>
        <w:rPr>
          <w:rFonts w:ascii="Arial" w:hAnsi="Arial" w:cs="Arial"/>
          <w:sz w:val="20"/>
          <w:szCs w:val="20"/>
        </w:rPr>
      </w:pPr>
      <w:r w:rsidRPr="003E0948">
        <w:rPr>
          <w:rFonts w:ascii="Arial" w:hAnsi="Arial" w:cs="Arial"/>
          <w:b/>
          <w:sz w:val="20"/>
          <w:szCs w:val="20"/>
          <w:highlight w:val="lightGray"/>
        </w:rPr>
        <w:t>Quiz 2</w:t>
      </w:r>
      <w:r>
        <w:rPr>
          <w:rFonts w:ascii="Arial" w:hAnsi="Arial" w:cs="Arial"/>
          <w:b/>
          <w:sz w:val="20"/>
          <w:szCs w:val="20"/>
        </w:rPr>
        <w:t xml:space="preserve">, </w:t>
      </w:r>
      <w:r>
        <w:rPr>
          <w:rFonts w:ascii="Arial" w:hAnsi="Arial" w:cs="Arial"/>
          <w:b/>
          <w:sz w:val="20"/>
          <w:szCs w:val="20"/>
        </w:rPr>
        <w:t xml:space="preserve">assigned on September </w:t>
      </w:r>
      <w:r>
        <w:rPr>
          <w:rFonts w:ascii="Arial" w:hAnsi="Arial" w:cs="Arial"/>
          <w:b/>
          <w:sz w:val="20"/>
          <w:szCs w:val="20"/>
        </w:rPr>
        <w:t>9</w:t>
      </w:r>
      <w:r w:rsidRPr="00AF6DD8">
        <w:rPr>
          <w:rFonts w:ascii="Arial" w:hAnsi="Arial" w:cs="Arial"/>
          <w:b/>
          <w:sz w:val="20"/>
          <w:szCs w:val="20"/>
        </w:rPr>
        <w:t xml:space="preserve">: </w:t>
      </w:r>
      <w:r w:rsidR="002E40FD" w:rsidRPr="00AF6DD8">
        <w:rPr>
          <w:rFonts w:ascii="Arial" w:hAnsi="Arial" w:cs="Arial"/>
          <w:b/>
          <w:sz w:val="20"/>
          <w:szCs w:val="20"/>
        </w:rPr>
        <w:t xml:space="preserve">Chapter </w:t>
      </w:r>
      <w:r w:rsidR="00431487" w:rsidRPr="00AF6DD8">
        <w:rPr>
          <w:rFonts w:ascii="Arial" w:hAnsi="Arial" w:cs="Arial"/>
          <w:b/>
          <w:sz w:val="20"/>
          <w:szCs w:val="20"/>
        </w:rPr>
        <w:t>2</w:t>
      </w:r>
      <w:r w:rsidR="00EE6DCE" w:rsidRPr="00AF6DD8">
        <w:rPr>
          <w:rFonts w:ascii="Arial" w:hAnsi="Arial" w:cs="Arial"/>
          <w:b/>
          <w:sz w:val="20"/>
          <w:szCs w:val="20"/>
        </w:rPr>
        <w:t xml:space="preserve">. Critical Thinking in Cross-Cultural Psychology. </w:t>
      </w:r>
      <w:r w:rsidR="00EE6DCE" w:rsidRPr="00AF6DD8">
        <w:rPr>
          <w:rFonts w:ascii="Arial" w:hAnsi="Arial" w:cs="Arial"/>
          <w:sz w:val="20"/>
          <w:szCs w:val="20"/>
        </w:rPr>
        <w:t xml:space="preserve">The Evaluative Bias of Language: To describe is to prescribe. Differentiating Dichotomous Variables and Continuous Variables: Black and white, or shades of gray? The Similarity-Uniqueness Paradox: All phenomena are both similar and different. The Barnum Effect: “One Size-Fits-All” descriptions. The Assimilation Bias: Viewing the world through schema-colored glasses. The Representativeness Bias: Fits and misfits of categorization. The Availability Bias: The persuasive power of vivid events. The Fundamental Attribution Error: Underestimating the impact of external influences. The Self-Fulfilling Prophecy: When expectations create reality. Correlation Does Not Prove Causation: Confusing “what” with “why.”  Bi-Directional Causation and Multiple Causation: Causal loops and compound pathways. The Naturalistic Fallacy: Blurring the line between “is” and “should”. The Belief Perseverance Effect: “Don’t confuse me with the facts!”  “To </w:t>
      </w:r>
      <w:proofErr w:type="spellStart"/>
      <w:r w:rsidR="00EE6DCE" w:rsidRPr="00AF6DD8">
        <w:rPr>
          <w:rFonts w:ascii="Arial" w:hAnsi="Arial" w:cs="Arial"/>
          <w:sz w:val="20"/>
          <w:szCs w:val="20"/>
        </w:rPr>
        <w:t>metathink</w:t>
      </w:r>
      <w:proofErr w:type="spellEnd"/>
      <w:r w:rsidR="00EE6DCE" w:rsidRPr="00AF6DD8">
        <w:rPr>
          <w:rFonts w:ascii="Arial" w:hAnsi="Arial" w:cs="Arial"/>
          <w:sz w:val="20"/>
          <w:szCs w:val="20"/>
        </w:rPr>
        <w:t xml:space="preserve"> or not to </w:t>
      </w:r>
      <w:proofErr w:type="spellStart"/>
      <w:r w:rsidR="00EE6DCE" w:rsidRPr="00AF6DD8">
        <w:rPr>
          <w:rFonts w:ascii="Arial" w:hAnsi="Arial" w:cs="Arial"/>
          <w:sz w:val="20"/>
          <w:szCs w:val="20"/>
        </w:rPr>
        <w:t>metathink</w:t>
      </w:r>
      <w:proofErr w:type="spellEnd"/>
      <w:r w:rsidR="00EE6DCE" w:rsidRPr="00AF6DD8">
        <w:rPr>
          <w:rFonts w:ascii="Arial" w:hAnsi="Arial" w:cs="Arial"/>
          <w:sz w:val="20"/>
          <w:szCs w:val="20"/>
        </w:rPr>
        <w:t xml:space="preserve">?”   Other topics discussed in class. Video and electronic materials. </w:t>
      </w:r>
      <w:r w:rsidRPr="00AF6DD8">
        <w:rPr>
          <w:rFonts w:ascii="Arial" w:hAnsi="Arial" w:cs="Arial"/>
          <w:color w:val="984806" w:themeColor="accent6" w:themeShade="80"/>
          <w:sz w:val="20"/>
          <w:szCs w:val="20"/>
        </w:rPr>
        <w:t xml:space="preserve">The quiz contains 10 questions (5% of the final grade) and will be </w:t>
      </w:r>
      <w:r w:rsidRPr="00AF6DD8">
        <w:rPr>
          <w:rFonts w:ascii="Arial" w:hAnsi="Arial" w:cs="Arial"/>
          <w:color w:val="984806" w:themeColor="accent6" w:themeShade="80"/>
          <w:sz w:val="20"/>
          <w:szCs w:val="20"/>
        </w:rPr>
        <w:lastRenderedPageBreak/>
        <w:t xml:space="preserve">available from </w:t>
      </w:r>
      <w:r>
        <w:rPr>
          <w:rFonts w:ascii="Arial" w:hAnsi="Arial" w:cs="Arial"/>
          <w:color w:val="984806" w:themeColor="accent6" w:themeShade="80"/>
          <w:sz w:val="20"/>
          <w:szCs w:val="20"/>
        </w:rPr>
        <w:t>4:00</w:t>
      </w:r>
      <w:r w:rsidRPr="00AF6DD8">
        <w:rPr>
          <w:rFonts w:ascii="Arial" w:hAnsi="Arial" w:cs="Arial"/>
          <w:color w:val="984806" w:themeColor="accent6" w:themeShade="80"/>
          <w:sz w:val="20"/>
          <w:szCs w:val="20"/>
        </w:rPr>
        <w:t xml:space="preserve"> pm on Thursday until 10 pm on Saturday. You can start at any time within this period, but you have 30 minutes and one attempt only. No retries. Your score will appear automatically in Grades. The feedback is released after 10 pm.</w:t>
      </w:r>
    </w:p>
    <w:p w14:paraId="06F37EF0" w14:textId="2BC4E0BB" w:rsidR="00431487" w:rsidRDefault="00AF6DD8" w:rsidP="00AF6DD8">
      <w:pPr>
        <w:ind w:firstLine="720"/>
        <w:contextualSpacing/>
        <w:jc w:val="both"/>
        <w:rPr>
          <w:rFonts w:ascii="Arial" w:hAnsi="Arial" w:cs="Arial"/>
          <w:color w:val="984806" w:themeColor="accent6" w:themeShade="80"/>
          <w:sz w:val="20"/>
          <w:szCs w:val="20"/>
        </w:rPr>
      </w:pPr>
      <w:r w:rsidRPr="003E0948">
        <w:rPr>
          <w:rFonts w:ascii="Arial" w:hAnsi="Arial" w:cs="Arial"/>
          <w:b/>
          <w:sz w:val="20"/>
          <w:szCs w:val="20"/>
          <w:highlight w:val="lightGray"/>
        </w:rPr>
        <w:t>Quiz 3</w:t>
      </w:r>
      <w:r>
        <w:rPr>
          <w:rFonts w:ascii="Arial" w:hAnsi="Arial" w:cs="Arial"/>
          <w:b/>
          <w:sz w:val="20"/>
          <w:szCs w:val="20"/>
        </w:rPr>
        <w:t>, assigned on September 16</w:t>
      </w:r>
      <w:r w:rsidRPr="00AF6DD8">
        <w:rPr>
          <w:rFonts w:ascii="Arial" w:hAnsi="Arial" w:cs="Arial"/>
          <w:b/>
          <w:sz w:val="20"/>
          <w:szCs w:val="20"/>
        </w:rPr>
        <w:t xml:space="preserve">: </w:t>
      </w:r>
      <w:r w:rsidR="002E40FD" w:rsidRPr="00AF6DD8">
        <w:rPr>
          <w:rFonts w:ascii="Arial" w:hAnsi="Arial" w:cs="Arial"/>
          <w:b/>
          <w:sz w:val="20"/>
          <w:szCs w:val="20"/>
        </w:rPr>
        <w:t xml:space="preserve">Chapter </w:t>
      </w:r>
      <w:r w:rsidR="00431487" w:rsidRPr="00AF6DD8">
        <w:rPr>
          <w:rFonts w:ascii="Arial" w:hAnsi="Arial" w:cs="Arial"/>
          <w:b/>
          <w:sz w:val="20"/>
          <w:szCs w:val="20"/>
        </w:rPr>
        <w:t>3. Methodology of Cross-Cultural Research</w:t>
      </w:r>
      <w:r w:rsidR="00431487" w:rsidRPr="00AF6DD8">
        <w:rPr>
          <w:rFonts w:ascii="Arial" w:hAnsi="Arial" w:cs="Arial"/>
          <w:bCs/>
          <w:sz w:val="20"/>
          <w:szCs w:val="20"/>
        </w:rPr>
        <w:t xml:space="preserve">. </w:t>
      </w:r>
      <w:r w:rsidR="00431487" w:rsidRPr="00AF6DD8">
        <w:rPr>
          <w:rFonts w:ascii="Arial" w:hAnsi="Arial" w:cs="Arial"/>
          <w:bCs/>
          <w:spacing w:val="-3"/>
          <w:sz w:val="20"/>
          <w:szCs w:val="20"/>
        </w:rPr>
        <w:t xml:space="preserve">Goals of cross-cultural research.  </w:t>
      </w:r>
      <w:r w:rsidR="00431487" w:rsidRPr="00AF6DD8">
        <w:rPr>
          <w:rFonts w:ascii="Arial" w:hAnsi="Arial" w:cs="Arial"/>
          <w:bCs/>
          <w:sz w:val="20"/>
          <w:szCs w:val="20"/>
        </w:rPr>
        <w:t xml:space="preserve">Quantitative research in cross-cultural psychology. </w:t>
      </w:r>
      <w:r w:rsidR="00431487" w:rsidRPr="00AF6DD8">
        <w:rPr>
          <w:rFonts w:ascii="Arial" w:hAnsi="Arial" w:cs="Arial"/>
          <w:bCs/>
          <w:spacing w:val="-3"/>
          <w:sz w:val="20"/>
          <w:szCs w:val="20"/>
        </w:rPr>
        <w:t xml:space="preserve">Looking for linkages and differences. </w:t>
      </w:r>
      <w:r w:rsidR="00431487" w:rsidRPr="00AF6DD8">
        <w:rPr>
          <w:rFonts w:ascii="Arial" w:hAnsi="Arial" w:cs="Arial"/>
          <w:bCs/>
          <w:sz w:val="20"/>
          <w:szCs w:val="20"/>
        </w:rPr>
        <w:t xml:space="preserve">Qualitative approach in cross-cultural psychology. Major steps for preparation of a cross-cultural study. Sample selection. Observation in cross-cultural psychology. Survey methods. Experimental studies. </w:t>
      </w:r>
      <w:r w:rsidR="00431487" w:rsidRPr="00AF6DD8">
        <w:rPr>
          <w:rFonts w:ascii="Arial" w:hAnsi="Arial" w:cs="Arial"/>
          <w:bCs/>
          <w:spacing w:val="-3"/>
          <w:sz w:val="20"/>
          <w:szCs w:val="20"/>
        </w:rPr>
        <w:t xml:space="preserve">Content-Analysis. Focus-group methodology. </w:t>
      </w:r>
      <w:r w:rsidR="00431487" w:rsidRPr="00AF6DD8">
        <w:rPr>
          <w:rFonts w:ascii="Arial" w:hAnsi="Arial" w:cs="Arial"/>
          <w:bCs/>
          <w:sz w:val="20"/>
          <w:szCs w:val="20"/>
        </w:rPr>
        <w:t xml:space="preserve">Meta-Analysis: Research of research. A hidden obstacle of cross-cultural studies: Test translation. </w:t>
      </w:r>
      <w:r w:rsidR="00431487" w:rsidRPr="00AF6DD8">
        <w:rPr>
          <w:rFonts w:ascii="Arial" w:hAnsi="Arial" w:cs="Arial"/>
          <w:bCs/>
          <w:snapToGrid w:val="0"/>
          <w:sz w:val="20"/>
          <w:szCs w:val="20"/>
        </w:rPr>
        <w:t>Comparing two phenomena: Some important principles. On similarities and differences: Some critical thinking applications.</w:t>
      </w:r>
      <w:r w:rsidR="00431487" w:rsidRPr="00AF6DD8">
        <w:rPr>
          <w:rFonts w:ascii="Arial" w:hAnsi="Arial" w:cs="Arial"/>
          <w:bCs/>
          <w:sz w:val="20"/>
          <w:szCs w:val="20"/>
        </w:rPr>
        <w:t xml:space="preserve"> Cultural dichotomies: There are fewer/more differences than one might think. Avoiding bias of generalizations. Know more about cultures you examine! </w:t>
      </w:r>
      <w:r w:rsidR="00431487" w:rsidRPr="00AF6DD8">
        <w:rPr>
          <w:rFonts w:ascii="Arial" w:hAnsi="Arial" w:cs="Arial"/>
          <w:sz w:val="20"/>
          <w:szCs w:val="20"/>
        </w:rPr>
        <w:t xml:space="preserve">Other topics discussed in class. Video and electronic materials. </w:t>
      </w:r>
      <w:r w:rsidRPr="00AF6DD8">
        <w:rPr>
          <w:rFonts w:ascii="Arial" w:hAnsi="Arial" w:cs="Arial"/>
          <w:color w:val="984806" w:themeColor="accent6" w:themeShade="80"/>
          <w:sz w:val="20"/>
          <w:szCs w:val="20"/>
        </w:rPr>
        <w:t xml:space="preserve">The quiz contains 10 questions (5% of the final grade) and will be available from </w:t>
      </w:r>
      <w:r>
        <w:rPr>
          <w:rFonts w:ascii="Arial" w:hAnsi="Arial" w:cs="Arial"/>
          <w:color w:val="984806" w:themeColor="accent6" w:themeShade="80"/>
          <w:sz w:val="20"/>
          <w:szCs w:val="20"/>
        </w:rPr>
        <w:t>4:00</w:t>
      </w:r>
      <w:r w:rsidRPr="00AF6DD8">
        <w:rPr>
          <w:rFonts w:ascii="Arial" w:hAnsi="Arial" w:cs="Arial"/>
          <w:color w:val="984806" w:themeColor="accent6" w:themeShade="80"/>
          <w:sz w:val="20"/>
          <w:szCs w:val="20"/>
        </w:rPr>
        <w:t xml:space="preserve"> pm on Thursday until 10 pm on Saturday. You can start at any time within this period, but you have 30 minutes and one attempt only. No retries. Your score will appear automatically in Grades. The feedback is released after 10 pm.</w:t>
      </w:r>
    </w:p>
    <w:p w14:paraId="3AEE30F0" w14:textId="5ED83A35" w:rsidR="00AF6DD8" w:rsidRDefault="00AF6DD8" w:rsidP="00AF6DD8">
      <w:pPr>
        <w:ind w:firstLine="720"/>
        <w:contextualSpacing/>
        <w:jc w:val="both"/>
        <w:rPr>
          <w:rFonts w:ascii="Arial" w:hAnsi="Arial" w:cs="Arial"/>
          <w:color w:val="984806" w:themeColor="accent6" w:themeShade="80"/>
          <w:sz w:val="20"/>
          <w:szCs w:val="20"/>
        </w:rPr>
      </w:pPr>
    </w:p>
    <w:p w14:paraId="283DE6FC" w14:textId="1B66D7B6" w:rsidR="00AF6DD8" w:rsidRPr="00AF6DD8" w:rsidRDefault="00AF6DD8" w:rsidP="00AF6DD8">
      <w:pPr>
        <w:ind w:firstLine="720"/>
        <w:contextualSpacing/>
        <w:jc w:val="both"/>
        <w:rPr>
          <w:rFonts w:ascii="Arial" w:hAnsi="Arial" w:cs="Arial"/>
          <w:b/>
          <w:bCs/>
          <w:color w:val="000000" w:themeColor="text1"/>
          <w:sz w:val="20"/>
          <w:szCs w:val="20"/>
        </w:rPr>
      </w:pPr>
      <w:r w:rsidRPr="00AF6DD8">
        <w:rPr>
          <w:rFonts w:ascii="Arial" w:hAnsi="Arial" w:cs="Arial"/>
          <w:b/>
          <w:bCs/>
          <w:color w:val="000000" w:themeColor="text1"/>
          <w:sz w:val="20"/>
          <w:szCs w:val="20"/>
        </w:rPr>
        <w:t>September 23, class time. Exam 1</w:t>
      </w:r>
      <w:r w:rsidR="009D09F1">
        <w:rPr>
          <w:rFonts w:ascii="Arial" w:hAnsi="Arial" w:cs="Arial"/>
          <w:b/>
          <w:bCs/>
          <w:color w:val="000000" w:themeColor="text1"/>
          <w:sz w:val="20"/>
          <w:szCs w:val="20"/>
        </w:rPr>
        <w:t xml:space="preserve"> </w:t>
      </w:r>
      <w:r w:rsidR="009D09F1">
        <w:rPr>
          <w:rFonts w:ascii="Arial" w:hAnsi="Arial" w:cs="Arial"/>
          <w:b/>
          <w:bCs/>
          <w:color w:val="000000" w:themeColor="text1"/>
          <w:sz w:val="20"/>
          <w:szCs w:val="20"/>
        </w:rPr>
        <w:t xml:space="preserve">(20 questions, 10% of the final </w:t>
      </w:r>
      <w:r w:rsidR="009A0F24">
        <w:rPr>
          <w:rFonts w:ascii="Arial" w:hAnsi="Arial" w:cs="Arial"/>
          <w:b/>
          <w:bCs/>
          <w:color w:val="000000" w:themeColor="text1"/>
          <w:sz w:val="20"/>
          <w:szCs w:val="20"/>
        </w:rPr>
        <w:t>grade) will</w:t>
      </w:r>
      <w:r>
        <w:rPr>
          <w:rFonts w:ascii="Arial" w:hAnsi="Arial" w:cs="Arial"/>
          <w:b/>
          <w:bCs/>
          <w:color w:val="000000" w:themeColor="text1"/>
          <w:sz w:val="20"/>
          <w:szCs w:val="20"/>
        </w:rPr>
        <w:t xml:space="preserve"> cover the materials from </w:t>
      </w:r>
      <w:r w:rsidR="009D09F1">
        <w:rPr>
          <w:rFonts w:ascii="Arial" w:hAnsi="Arial" w:cs="Arial"/>
          <w:b/>
          <w:bCs/>
          <w:color w:val="000000" w:themeColor="text1"/>
          <w:sz w:val="20"/>
          <w:szCs w:val="20"/>
        </w:rPr>
        <w:tab/>
      </w:r>
      <w:r>
        <w:rPr>
          <w:rFonts w:ascii="Arial" w:hAnsi="Arial" w:cs="Arial"/>
          <w:b/>
          <w:bCs/>
          <w:color w:val="000000" w:themeColor="text1"/>
          <w:sz w:val="20"/>
          <w:szCs w:val="20"/>
        </w:rPr>
        <w:t>Quizzes 1-3. Online.</w:t>
      </w:r>
    </w:p>
    <w:p w14:paraId="6E6173CF" w14:textId="77777777" w:rsidR="00FE0394" w:rsidRPr="00AF6DD8" w:rsidRDefault="00FE0394" w:rsidP="00AF6DD8">
      <w:pPr>
        <w:ind w:firstLine="720"/>
        <w:contextualSpacing/>
        <w:jc w:val="right"/>
        <w:rPr>
          <w:rFonts w:ascii="Arial" w:hAnsi="Arial" w:cs="Arial"/>
          <w:sz w:val="20"/>
          <w:szCs w:val="20"/>
        </w:rPr>
      </w:pPr>
    </w:p>
    <w:p w14:paraId="30D5904F" w14:textId="6D597296" w:rsidR="00EE6DCE" w:rsidRPr="00AF6DD8" w:rsidRDefault="00EE6DCE" w:rsidP="00AF6DD8">
      <w:pPr>
        <w:ind w:firstLine="720"/>
        <w:contextualSpacing/>
        <w:jc w:val="right"/>
        <w:rPr>
          <w:rFonts w:ascii="Arial" w:hAnsi="Arial" w:cs="Arial"/>
          <w:b/>
          <w:bCs/>
          <w:sz w:val="20"/>
          <w:szCs w:val="20"/>
          <w:u w:val="single"/>
        </w:rPr>
      </w:pPr>
      <w:r w:rsidRPr="00AF6DD8">
        <w:rPr>
          <w:rFonts w:ascii="Arial" w:hAnsi="Arial" w:cs="Arial"/>
          <w:sz w:val="20"/>
          <w:szCs w:val="20"/>
        </w:rPr>
        <w:t xml:space="preserve">    </w:t>
      </w:r>
    </w:p>
    <w:p w14:paraId="0C0DF4EE" w14:textId="63412197" w:rsidR="000D6CBD" w:rsidRPr="00AF6DD8" w:rsidRDefault="002E40FD" w:rsidP="00AF6DD8">
      <w:pPr>
        <w:tabs>
          <w:tab w:val="left" w:pos="0"/>
          <w:tab w:val="left" w:pos="576"/>
          <w:tab w:val="right" w:pos="7344"/>
        </w:tabs>
        <w:contextualSpacing/>
        <w:jc w:val="both"/>
        <w:rPr>
          <w:rFonts w:ascii="Arial" w:hAnsi="Arial" w:cs="Arial"/>
          <w:sz w:val="20"/>
          <w:szCs w:val="20"/>
        </w:rPr>
      </w:pPr>
      <w:r w:rsidRPr="00AF6DD8">
        <w:rPr>
          <w:rFonts w:ascii="Arial" w:hAnsi="Arial" w:cs="Arial"/>
          <w:b/>
          <w:sz w:val="20"/>
          <w:szCs w:val="20"/>
        </w:rPr>
        <w:tab/>
      </w:r>
      <w:r w:rsidR="00AF6DD8" w:rsidRPr="003E0948">
        <w:rPr>
          <w:rFonts w:ascii="Arial" w:hAnsi="Arial" w:cs="Arial"/>
          <w:b/>
          <w:sz w:val="20"/>
          <w:szCs w:val="20"/>
          <w:highlight w:val="lightGray"/>
        </w:rPr>
        <w:t xml:space="preserve">Quiz </w:t>
      </w:r>
      <w:r w:rsidR="00AF6DD8" w:rsidRPr="003E0948">
        <w:rPr>
          <w:rFonts w:ascii="Arial" w:hAnsi="Arial" w:cs="Arial"/>
          <w:b/>
          <w:sz w:val="20"/>
          <w:szCs w:val="20"/>
          <w:highlight w:val="lightGray"/>
        </w:rPr>
        <w:t>4</w:t>
      </w:r>
      <w:r w:rsidR="00AF6DD8" w:rsidRPr="003E0948">
        <w:rPr>
          <w:rFonts w:ascii="Arial" w:hAnsi="Arial" w:cs="Arial"/>
          <w:b/>
          <w:sz w:val="20"/>
          <w:szCs w:val="20"/>
          <w:highlight w:val="lightGray"/>
        </w:rPr>
        <w:t>,</w:t>
      </w:r>
      <w:r w:rsidR="00AF6DD8">
        <w:rPr>
          <w:rFonts w:ascii="Arial" w:hAnsi="Arial" w:cs="Arial"/>
          <w:b/>
          <w:sz w:val="20"/>
          <w:szCs w:val="20"/>
        </w:rPr>
        <w:t xml:space="preserve"> assigned on</w:t>
      </w:r>
      <w:r w:rsidR="00AF6DD8">
        <w:rPr>
          <w:rFonts w:ascii="Arial" w:hAnsi="Arial" w:cs="Arial"/>
          <w:b/>
          <w:sz w:val="20"/>
          <w:szCs w:val="20"/>
        </w:rPr>
        <w:t xml:space="preserve"> September 30. </w:t>
      </w:r>
      <w:r w:rsidRPr="00AF6DD8">
        <w:rPr>
          <w:rFonts w:ascii="Arial" w:hAnsi="Arial" w:cs="Arial"/>
          <w:b/>
          <w:sz w:val="20"/>
          <w:szCs w:val="20"/>
        </w:rPr>
        <w:t xml:space="preserve">Chapter </w:t>
      </w:r>
      <w:r w:rsidR="00EE6DCE" w:rsidRPr="00AF6DD8">
        <w:rPr>
          <w:rFonts w:ascii="Arial" w:hAnsi="Arial" w:cs="Arial"/>
          <w:b/>
          <w:sz w:val="20"/>
          <w:szCs w:val="20"/>
        </w:rPr>
        <w:t>4. Cognition: Sensation and Perception. States of Consciousness</w:t>
      </w:r>
      <w:r w:rsidR="00EE6DCE" w:rsidRPr="00AF6DD8">
        <w:rPr>
          <w:rFonts w:ascii="Arial" w:hAnsi="Arial" w:cs="Arial"/>
          <w:bCs/>
          <w:sz w:val="20"/>
          <w:szCs w:val="20"/>
        </w:rPr>
        <w:t>. Sensation and perception: Basic principles.</w:t>
      </w:r>
      <w:r w:rsidR="00EE6DCE" w:rsidRPr="00AF6DD8">
        <w:rPr>
          <w:rFonts w:ascii="Arial" w:hAnsi="Arial" w:cs="Arial"/>
          <w:bCs/>
          <w:noProof/>
          <w:sz w:val="20"/>
          <w:szCs w:val="20"/>
        </w:rPr>
        <w:t xml:space="preserve"> Sensation and the brain: Basic universal pathways.</w:t>
      </w:r>
      <w:r w:rsidR="00EE6DCE" w:rsidRPr="00AF6DD8">
        <w:rPr>
          <w:rFonts w:ascii="Arial" w:hAnsi="Arial" w:cs="Arial"/>
          <w:bCs/>
          <w:sz w:val="20"/>
          <w:szCs w:val="20"/>
        </w:rPr>
        <w:t xml:space="preserve"> How culture influences what we perceive. How people perceive depictions.  How do people scan pictures? Perception of depth. Are people equally misled by visual illusions? Some cultural patterns of drawing pictures. Perception of color.  </w:t>
      </w:r>
      <w:r w:rsidR="00EE6DCE" w:rsidRPr="00AF6DD8">
        <w:rPr>
          <w:rFonts w:ascii="Arial" w:hAnsi="Arial" w:cs="Arial"/>
          <w:bCs/>
          <w:noProof/>
          <w:sz w:val="20"/>
          <w:szCs w:val="20"/>
        </w:rPr>
        <w:t xml:space="preserve">Other senses.  </w:t>
      </w:r>
      <w:r w:rsidR="00EE6DCE" w:rsidRPr="00AF6DD8">
        <w:rPr>
          <w:rFonts w:ascii="Arial" w:hAnsi="Arial" w:cs="Arial"/>
          <w:bCs/>
          <w:sz w:val="20"/>
          <w:szCs w:val="20"/>
        </w:rPr>
        <w:t>Perception of time.  Perception of the beautiful.  Perception of music.  Consciousness and culture. Sleep and cultural significance of dreams. Beyond Altered States of Consciousness.</w:t>
      </w:r>
      <w:r w:rsidR="00EE6DCE" w:rsidRPr="00AF6DD8">
        <w:rPr>
          <w:rFonts w:ascii="Arial" w:hAnsi="Arial" w:cs="Arial"/>
          <w:sz w:val="20"/>
          <w:szCs w:val="20"/>
        </w:rPr>
        <w:t xml:space="preserve">   Other topics discussed in class. Video materials.</w:t>
      </w:r>
      <w:r w:rsidR="000D6CBD" w:rsidRPr="00AF6DD8">
        <w:rPr>
          <w:rFonts w:ascii="Arial" w:hAnsi="Arial" w:cs="Arial"/>
          <w:sz w:val="20"/>
          <w:szCs w:val="20"/>
        </w:rPr>
        <w:t xml:space="preserve">     </w:t>
      </w:r>
      <w:r w:rsidR="009D09F1" w:rsidRPr="00AF6DD8">
        <w:rPr>
          <w:rFonts w:ascii="Arial" w:hAnsi="Arial" w:cs="Arial"/>
          <w:color w:val="984806" w:themeColor="accent6" w:themeShade="80"/>
          <w:sz w:val="20"/>
          <w:szCs w:val="20"/>
        </w:rPr>
        <w:t xml:space="preserve">The quiz contains 10 questions (5% of the final grade) and will be available from </w:t>
      </w:r>
      <w:r w:rsidR="009D09F1">
        <w:rPr>
          <w:rFonts w:ascii="Arial" w:hAnsi="Arial" w:cs="Arial"/>
          <w:color w:val="984806" w:themeColor="accent6" w:themeShade="80"/>
          <w:sz w:val="20"/>
          <w:szCs w:val="20"/>
        </w:rPr>
        <w:t>4:00</w:t>
      </w:r>
      <w:r w:rsidR="009D09F1" w:rsidRPr="00AF6DD8">
        <w:rPr>
          <w:rFonts w:ascii="Arial" w:hAnsi="Arial" w:cs="Arial"/>
          <w:color w:val="984806" w:themeColor="accent6" w:themeShade="80"/>
          <w:sz w:val="20"/>
          <w:szCs w:val="20"/>
        </w:rPr>
        <w:t xml:space="preserve"> pm on Thursday until 10 pm on Saturday. You can start at any time within this period, but you have 30 minutes and one attempt only. No retries. Your score will appear automatically in Grades. The feedback is released after 10 pm.</w:t>
      </w:r>
      <w:r w:rsidR="000D6CBD" w:rsidRPr="00AF6DD8">
        <w:rPr>
          <w:rFonts w:ascii="Arial" w:hAnsi="Arial" w:cs="Arial"/>
          <w:sz w:val="20"/>
          <w:szCs w:val="20"/>
        </w:rPr>
        <w:t xml:space="preserve">                                                          </w:t>
      </w:r>
    </w:p>
    <w:p w14:paraId="0E79F3DA" w14:textId="1A5C798D" w:rsidR="00EE6DCE" w:rsidRPr="00AF6DD8" w:rsidRDefault="00AF6DD8" w:rsidP="00AF6DD8">
      <w:pPr>
        <w:ind w:firstLine="720"/>
        <w:contextualSpacing/>
        <w:jc w:val="both"/>
        <w:rPr>
          <w:rFonts w:ascii="Arial" w:hAnsi="Arial" w:cs="Arial"/>
          <w:sz w:val="20"/>
          <w:szCs w:val="20"/>
        </w:rPr>
      </w:pPr>
      <w:r w:rsidRPr="003E0948">
        <w:rPr>
          <w:rFonts w:ascii="Arial" w:hAnsi="Arial" w:cs="Arial"/>
          <w:b/>
          <w:sz w:val="20"/>
          <w:szCs w:val="20"/>
          <w:highlight w:val="lightGray"/>
        </w:rPr>
        <w:t>Quiz 5</w:t>
      </w:r>
      <w:r>
        <w:rPr>
          <w:rFonts w:ascii="Arial" w:hAnsi="Arial" w:cs="Arial"/>
          <w:b/>
          <w:sz w:val="20"/>
          <w:szCs w:val="20"/>
        </w:rPr>
        <w:t xml:space="preserve">, </w:t>
      </w:r>
      <w:r w:rsidRPr="00AF6DD8">
        <w:rPr>
          <w:rFonts w:ascii="Arial" w:hAnsi="Arial" w:cs="Arial"/>
          <w:b/>
          <w:sz w:val="20"/>
          <w:szCs w:val="20"/>
        </w:rPr>
        <w:t>Quiz 3</w:t>
      </w:r>
      <w:r>
        <w:rPr>
          <w:rFonts w:ascii="Arial" w:hAnsi="Arial" w:cs="Arial"/>
          <w:b/>
          <w:sz w:val="20"/>
          <w:szCs w:val="20"/>
        </w:rPr>
        <w:t xml:space="preserve">, assigned on </w:t>
      </w:r>
      <w:r>
        <w:rPr>
          <w:rFonts w:ascii="Arial" w:hAnsi="Arial" w:cs="Arial"/>
          <w:b/>
          <w:sz w:val="20"/>
          <w:szCs w:val="20"/>
        </w:rPr>
        <w:t xml:space="preserve">October 7 to cover </w:t>
      </w:r>
      <w:r w:rsidRPr="00AF6DD8">
        <w:rPr>
          <w:rFonts w:ascii="Arial" w:hAnsi="Arial" w:cs="Arial"/>
          <w:b/>
          <w:sz w:val="20"/>
          <w:szCs w:val="20"/>
          <w:u w:val="single"/>
        </w:rPr>
        <w:t>Chapters 5 and 6</w:t>
      </w:r>
      <w:r>
        <w:rPr>
          <w:rFonts w:ascii="Arial" w:hAnsi="Arial" w:cs="Arial"/>
          <w:b/>
          <w:sz w:val="20"/>
          <w:szCs w:val="20"/>
        </w:rPr>
        <w:t xml:space="preserve">. </w:t>
      </w:r>
      <w:r w:rsidR="002E40FD" w:rsidRPr="00AF6DD8">
        <w:rPr>
          <w:rFonts w:ascii="Arial" w:hAnsi="Arial" w:cs="Arial"/>
          <w:b/>
          <w:sz w:val="20"/>
          <w:szCs w:val="20"/>
        </w:rPr>
        <w:t xml:space="preserve">Chapter </w:t>
      </w:r>
      <w:r w:rsidR="00EE6DCE" w:rsidRPr="00AF6DD8">
        <w:rPr>
          <w:rFonts w:ascii="Arial" w:hAnsi="Arial" w:cs="Arial"/>
          <w:b/>
          <w:sz w:val="20"/>
          <w:szCs w:val="20"/>
        </w:rPr>
        <w:t xml:space="preserve">5. </w:t>
      </w:r>
      <w:r w:rsidR="00EE6DCE" w:rsidRPr="00AF6DD8">
        <w:rPr>
          <w:rFonts w:ascii="Arial" w:hAnsi="Arial" w:cs="Arial"/>
          <w:b/>
          <w:bCs/>
          <w:sz w:val="20"/>
          <w:szCs w:val="20"/>
        </w:rPr>
        <w:t xml:space="preserve">Intelligence. </w:t>
      </w:r>
      <w:r w:rsidR="00EE6DCE" w:rsidRPr="00AF6DD8">
        <w:rPr>
          <w:rFonts w:ascii="Arial" w:hAnsi="Arial" w:cs="Arial"/>
          <w:bCs/>
          <w:sz w:val="20"/>
          <w:szCs w:val="20"/>
        </w:rPr>
        <w:t xml:space="preserve">Defining intelligence. Ethnic differences in IQ scores. Explaining group differences in test scores: Intelligence and intelligent behavior. Do biological factors contribute to intelligence? Incompatibility of tests: Cultural biases. A word about “cultural literacy”. Environment and intelligence. Socioeconomic factors. The family factor. ‘Natural selection’ and IQ scores? Cultural values of cognition. General Cognition: What is ‘underneath’ intelligence? Cognitive skills, school grades, and educational systems. Culture, tests, and motivation. IQ, culture, and social justice. And in the end, moral values.  </w:t>
      </w:r>
      <w:r w:rsidR="00EE6DCE" w:rsidRPr="00AF6DD8">
        <w:rPr>
          <w:rFonts w:ascii="Arial" w:hAnsi="Arial" w:cs="Arial"/>
          <w:sz w:val="20"/>
          <w:szCs w:val="20"/>
        </w:rPr>
        <w:t xml:space="preserve">Other topics discussed in class. Video and electronic materials.   </w:t>
      </w:r>
    </w:p>
    <w:p w14:paraId="778CBE2B" w14:textId="7FA7389D" w:rsidR="00276A14" w:rsidRPr="00AF6DD8" w:rsidRDefault="002E40FD" w:rsidP="00AF6DD8">
      <w:pPr>
        <w:ind w:firstLine="720"/>
        <w:contextualSpacing/>
        <w:jc w:val="both"/>
        <w:rPr>
          <w:rFonts w:ascii="Arial" w:hAnsi="Arial" w:cs="Arial"/>
          <w:b/>
          <w:sz w:val="20"/>
          <w:szCs w:val="20"/>
        </w:rPr>
      </w:pPr>
      <w:r w:rsidRPr="00AF6DD8">
        <w:rPr>
          <w:rFonts w:ascii="Arial" w:hAnsi="Arial" w:cs="Arial"/>
          <w:b/>
          <w:sz w:val="20"/>
          <w:szCs w:val="20"/>
        </w:rPr>
        <w:t xml:space="preserve">Chapter </w:t>
      </w:r>
      <w:r w:rsidR="00276A14" w:rsidRPr="00AF6DD8">
        <w:rPr>
          <w:rFonts w:ascii="Arial" w:hAnsi="Arial" w:cs="Arial"/>
          <w:b/>
          <w:sz w:val="20"/>
          <w:szCs w:val="20"/>
        </w:rPr>
        <w:t>6. Emotion.</w:t>
      </w:r>
      <w:r w:rsidR="00276A14" w:rsidRPr="00AF6DD8">
        <w:rPr>
          <w:rFonts w:ascii="Arial" w:hAnsi="Arial" w:cs="Arial"/>
          <w:sz w:val="20"/>
          <w:szCs w:val="20"/>
        </w:rPr>
        <w:t xml:space="preserve"> When we </w:t>
      </w:r>
      <w:r w:rsidR="00AF6DD8" w:rsidRPr="00AF6DD8">
        <w:rPr>
          <w:rFonts w:ascii="Arial" w:hAnsi="Arial" w:cs="Arial"/>
          <w:sz w:val="20"/>
          <w:szCs w:val="20"/>
        </w:rPr>
        <w:t>laugh,</w:t>
      </w:r>
      <w:r w:rsidR="00276A14" w:rsidRPr="00AF6DD8">
        <w:rPr>
          <w:rFonts w:ascii="Arial" w:hAnsi="Arial" w:cs="Arial"/>
          <w:sz w:val="20"/>
          <w:szCs w:val="20"/>
        </w:rPr>
        <w:t xml:space="preserve"> we are happy: Similarities of emotional experience.  You cannot explain pain if you have never been </w:t>
      </w:r>
      <w:proofErr w:type="gramStart"/>
      <w:r w:rsidR="00276A14" w:rsidRPr="00AF6DD8">
        <w:rPr>
          <w:rFonts w:ascii="Arial" w:hAnsi="Arial" w:cs="Arial"/>
          <w:sz w:val="20"/>
          <w:szCs w:val="20"/>
        </w:rPr>
        <w:t>hurt:</w:t>
      </w:r>
      <w:proofErr w:type="gramEnd"/>
      <w:r w:rsidR="00276A14" w:rsidRPr="00AF6DD8">
        <w:rPr>
          <w:rFonts w:ascii="Arial" w:hAnsi="Arial" w:cs="Arial"/>
          <w:sz w:val="20"/>
          <w:szCs w:val="20"/>
        </w:rPr>
        <w:t xml:space="preserve"> Differences in emotional experience. Emotions: Different or universal?  Physiological Arousal. The meaning of preceding events.  Emotion as an evaluation. We are expected to feel in a particular way. How people assess emotional experience.  When emotions signal a challenge: Cross-cultural research on stress. Expression of emotion.  When emotion hurts: Cross-cultural studies of anger. Emotion and inclination to act. Emotion and judgment.  Other topics discussed in class. Video materials</w:t>
      </w:r>
      <w:r w:rsidR="005876B4" w:rsidRPr="00AF6DD8">
        <w:rPr>
          <w:rFonts w:ascii="Arial" w:hAnsi="Arial" w:cs="Arial"/>
          <w:sz w:val="20"/>
          <w:szCs w:val="20"/>
        </w:rPr>
        <w:t xml:space="preserve"> shown in class</w:t>
      </w:r>
      <w:r w:rsidR="00276A14" w:rsidRPr="00AF6DD8">
        <w:rPr>
          <w:rFonts w:ascii="Arial" w:hAnsi="Arial" w:cs="Arial"/>
          <w:sz w:val="20"/>
          <w:szCs w:val="20"/>
        </w:rPr>
        <w:t>.</w:t>
      </w:r>
      <w:r w:rsidR="009D09F1">
        <w:rPr>
          <w:rFonts w:ascii="Arial" w:hAnsi="Arial" w:cs="Arial"/>
          <w:sz w:val="20"/>
          <w:szCs w:val="20"/>
        </w:rPr>
        <w:t xml:space="preserve"> </w:t>
      </w:r>
      <w:r w:rsidR="009D09F1" w:rsidRPr="00AF6DD8">
        <w:rPr>
          <w:rFonts w:ascii="Arial" w:hAnsi="Arial" w:cs="Arial"/>
          <w:color w:val="984806" w:themeColor="accent6" w:themeShade="80"/>
          <w:sz w:val="20"/>
          <w:szCs w:val="20"/>
        </w:rPr>
        <w:t xml:space="preserve">The quiz contains 10 questions (5% of the final grade) and will be available from </w:t>
      </w:r>
      <w:r w:rsidR="009D09F1">
        <w:rPr>
          <w:rFonts w:ascii="Arial" w:hAnsi="Arial" w:cs="Arial"/>
          <w:color w:val="984806" w:themeColor="accent6" w:themeShade="80"/>
          <w:sz w:val="20"/>
          <w:szCs w:val="20"/>
        </w:rPr>
        <w:t>4:00</w:t>
      </w:r>
      <w:r w:rsidR="009D09F1" w:rsidRPr="00AF6DD8">
        <w:rPr>
          <w:rFonts w:ascii="Arial" w:hAnsi="Arial" w:cs="Arial"/>
          <w:color w:val="984806" w:themeColor="accent6" w:themeShade="80"/>
          <w:sz w:val="20"/>
          <w:szCs w:val="20"/>
        </w:rPr>
        <w:t xml:space="preserve"> pm on Thursday until 10 pm on Saturday. You can start at any time within this period, but you have 30 minutes and one attempt only. No retries. Your score will appear automatically in Grades. The feedback is released after 10 pm.</w:t>
      </w:r>
    </w:p>
    <w:p w14:paraId="6D687EDD" w14:textId="6B250925" w:rsidR="00EE6DCE" w:rsidRPr="00AF6DD8" w:rsidRDefault="00F9646D" w:rsidP="00AF6DD8">
      <w:pPr>
        <w:pStyle w:val="Heading1"/>
        <w:tabs>
          <w:tab w:val="left" w:pos="720"/>
        </w:tabs>
        <w:contextualSpacing/>
        <w:jc w:val="both"/>
        <w:rPr>
          <w:rFonts w:ascii="Arial" w:hAnsi="Arial" w:cs="Arial"/>
          <w:bCs/>
          <w:sz w:val="20"/>
          <w:u w:val="single"/>
        </w:rPr>
      </w:pPr>
      <w:r w:rsidRPr="00AF6DD8">
        <w:rPr>
          <w:rFonts w:ascii="Arial" w:hAnsi="Arial" w:cs="Arial"/>
          <w:sz w:val="20"/>
        </w:rPr>
        <w:tab/>
      </w:r>
      <w:r w:rsidR="000D6CBD" w:rsidRPr="00AF6DD8">
        <w:rPr>
          <w:rFonts w:ascii="Arial" w:hAnsi="Arial" w:cs="Arial"/>
          <w:sz w:val="20"/>
        </w:rPr>
        <w:tab/>
        <w:t xml:space="preserve">                      </w:t>
      </w:r>
      <w:r w:rsidR="00E27DE9" w:rsidRPr="00AF6DD8">
        <w:rPr>
          <w:rFonts w:ascii="Arial" w:hAnsi="Arial" w:cs="Arial"/>
          <w:sz w:val="20"/>
        </w:rPr>
        <w:t xml:space="preserve">                                                                                                                     </w:t>
      </w:r>
      <w:r w:rsidR="00692753" w:rsidRPr="00AF6DD8">
        <w:rPr>
          <w:rFonts w:ascii="Arial" w:hAnsi="Arial" w:cs="Arial"/>
          <w:sz w:val="20"/>
        </w:rPr>
        <w:t xml:space="preserve">                           </w:t>
      </w:r>
    </w:p>
    <w:p w14:paraId="2BA4BDA4" w14:textId="31269C63" w:rsidR="00FE0394" w:rsidRPr="00AF6DD8" w:rsidRDefault="00AF6DD8" w:rsidP="00AF6DD8">
      <w:pPr>
        <w:rPr>
          <w:rFonts w:ascii="Arial" w:hAnsi="Arial" w:cs="Arial"/>
          <w:sz w:val="20"/>
          <w:szCs w:val="20"/>
        </w:rPr>
      </w:pPr>
      <w:r>
        <w:rPr>
          <w:rFonts w:ascii="Arial" w:hAnsi="Arial" w:cs="Arial"/>
          <w:b/>
          <w:bCs/>
          <w:color w:val="000000" w:themeColor="text1"/>
          <w:sz w:val="20"/>
          <w:szCs w:val="20"/>
        </w:rPr>
        <w:tab/>
        <w:t>October 14</w:t>
      </w:r>
      <w:r w:rsidRPr="00AF6DD8">
        <w:rPr>
          <w:rFonts w:ascii="Arial" w:hAnsi="Arial" w:cs="Arial"/>
          <w:b/>
          <w:bCs/>
          <w:color w:val="000000" w:themeColor="text1"/>
          <w:sz w:val="20"/>
          <w:szCs w:val="20"/>
        </w:rPr>
        <w:t xml:space="preserve">, class time. Exam </w:t>
      </w:r>
      <w:r w:rsidR="003E0948">
        <w:rPr>
          <w:rFonts w:ascii="Arial" w:hAnsi="Arial" w:cs="Arial"/>
          <w:b/>
          <w:bCs/>
          <w:color w:val="000000" w:themeColor="text1"/>
          <w:sz w:val="20"/>
          <w:szCs w:val="20"/>
        </w:rPr>
        <w:t>2</w:t>
      </w:r>
      <w:r>
        <w:rPr>
          <w:rFonts w:ascii="Arial" w:hAnsi="Arial" w:cs="Arial"/>
          <w:b/>
          <w:bCs/>
          <w:color w:val="000000" w:themeColor="text1"/>
          <w:sz w:val="20"/>
          <w:szCs w:val="20"/>
        </w:rPr>
        <w:t xml:space="preserve"> </w:t>
      </w:r>
      <w:r w:rsidR="009D09F1">
        <w:rPr>
          <w:rFonts w:ascii="Arial" w:hAnsi="Arial" w:cs="Arial"/>
          <w:b/>
          <w:bCs/>
          <w:color w:val="000000" w:themeColor="text1"/>
          <w:sz w:val="20"/>
          <w:szCs w:val="20"/>
        </w:rPr>
        <w:t xml:space="preserve">(20 questions, 10% of the final grade) </w:t>
      </w:r>
      <w:r>
        <w:rPr>
          <w:rFonts w:ascii="Arial" w:hAnsi="Arial" w:cs="Arial"/>
          <w:b/>
          <w:bCs/>
          <w:color w:val="000000" w:themeColor="text1"/>
          <w:sz w:val="20"/>
          <w:szCs w:val="20"/>
        </w:rPr>
        <w:t xml:space="preserve">will cover the materials from </w:t>
      </w:r>
      <w:r w:rsidR="009D09F1">
        <w:rPr>
          <w:rFonts w:ascii="Arial" w:hAnsi="Arial" w:cs="Arial"/>
          <w:b/>
          <w:bCs/>
          <w:color w:val="000000" w:themeColor="text1"/>
          <w:sz w:val="20"/>
          <w:szCs w:val="20"/>
        </w:rPr>
        <w:tab/>
      </w:r>
      <w:r>
        <w:rPr>
          <w:rFonts w:ascii="Arial" w:hAnsi="Arial" w:cs="Arial"/>
          <w:b/>
          <w:bCs/>
          <w:color w:val="000000" w:themeColor="text1"/>
          <w:sz w:val="20"/>
          <w:szCs w:val="20"/>
        </w:rPr>
        <w:t xml:space="preserve">Quizzes </w:t>
      </w:r>
      <w:r w:rsidR="003E0948">
        <w:rPr>
          <w:rFonts w:ascii="Arial" w:hAnsi="Arial" w:cs="Arial"/>
          <w:b/>
          <w:bCs/>
          <w:color w:val="000000" w:themeColor="text1"/>
          <w:sz w:val="20"/>
          <w:szCs w:val="20"/>
        </w:rPr>
        <w:t>4-5</w:t>
      </w:r>
      <w:r>
        <w:rPr>
          <w:rFonts w:ascii="Arial" w:hAnsi="Arial" w:cs="Arial"/>
          <w:b/>
          <w:bCs/>
          <w:color w:val="000000" w:themeColor="text1"/>
          <w:sz w:val="20"/>
          <w:szCs w:val="20"/>
        </w:rPr>
        <w:t>. Online.</w:t>
      </w:r>
    </w:p>
    <w:p w14:paraId="5CD7DF3E" w14:textId="77777777" w:rsidR="00EE6DCE" w:rsidRPr="00AF6DD8" w:rsidRDefault="00EE6DCE" w:rsidP="00AF6DD8">
      <w:pPr>
        <w:suppressAutoHyphens/>
        <w:ind w:firstLine="720"/>
        <w:contextualSpacing/>
        <w:jc w:val="both"/>
        <w:rPr>
          <w:rFonts w:ascii="Arial" w:hAnsi="Arial" w:cs="Arial"/>
          <w:bCs/>
          <w:sz w:val="20"/>
          <w:szCs w:val="20"/>
        </w:rPr>
      </w:pPr>
    </w:p>
    <w:p w14:paraId="609C2A35" w14:textId="57C912C5" w:rsidR="00E27DE9" w:rsidRPr="00AF6DD8" w:rsidRDefault="002E40FD" w:rsidP="00AF6DD8">
      <w:pPr>
        <w:contextualSpacing/>
        <w:jc w:val="both"/>
        <w:rPr>
          <w:rFonts w:ascii="Arial" w:hAnsi="Arial" w:cs="Arial"/>
          <w:b/>
          <w:sz w:val="20"/>
          <w:szCs w:val="20"/>
        </w:rPr>
      </w:pPr>
      <w:r w:rsidRPr="00AF6DD8">
        <w:rPr>
          <w:rFonts w:ascii="Arial" w:hAnsi="Arial" w:cs="Arial"/>
          <w:b/>
          <w:sz w:val="20"/>
          <w:szCs w:val="20"/>
        </w:rPr>
        <w:tab/>
      </w:r>
      <w:r w:rsidR="003E0948" w:rsidRPr="007A77D0">
        <w:rPr>
          <w:rFonts w:ascii="Arial" w:hAnsi="Arial" w:cs="Arial"/>
          <w:b/>
          <w:sz w:val="20"/>
          <w:szCs w:val="20"/>
          <w:highlight w:val="lightGray"/>
        </w:rPr>
        <w:t>Quiz 6</w:t>
      </w:r>
      <w:r w:rsidR="003E0948">
        <w:rPr>
          <w:rFonts w:ascii="Arial" w:hAnsi="Arial" w:cs="Arial"/>
          <w:b/>
          <w:sz w:val="20"/>
          <w:szCs w:val="20"/>
        </w:rPr>
        <w:t xml:space="preserve">, assigned on </w:t>
      </w:r>
      <w:r w:rsidR="00356F83">
        <w:rPr>
          <w:rFonts w:ascii="Arial" w:hAnsi="Arial" w:cs="Arial"/>
          <w:b/>
          <w:sz w:val="20"/>
          <w:szCs w:val="20"/>
        </w:rPr>
        <w:t xml:space="preserve">October 21. </w:t>
      </w:r>
      <w:r w:rsidRPr="00AF6DD8">
        <w:rPr>
          <w:rFonts w:ascii="Arial" w:hAnsi="Arial" w:cs="Arial"/>
          <w:b/>
          <w:sz w:val="20"/>
          <w:szCs w:val="20"/>
        </w:rPr>
        <w:t>Chapter</w:t>
      </w:r>
      <w:r w:rsidR="00E27DE9" w:rsidRPr="00AF6DD8">
        <w:rPr>
          <w:rFonts w:ascii="Arial" w:hAnsi="Arial" w:cs="Arial"/>
          <w:b/>
          <w:sz w:val="20"/>
          <w:szCs w:val="20"/>
        </w:rPr>
        <w:t xml:space="preserve"> 7. Motivation. </w:t>
      </w:r>
      <w:r w:rsidR="00E27DE9" w:rsidRPr="00AF6DD8">
        <w:rPr>
          <w:rFonts w:ascii="Arial" w:hAnsi="Arial" w:cs="Arial"/>
          <w:bCs/>
          <w:sz w:val="20"/>
          <w:szCs w:val="20"/>
        </w:rPr>
        <w:t xml:space="preserve">A glance into evolution. Social science: See the society first. Drive and arousal: Two universal mechanisms of motivation. The power of the unconscious: Psychoanalysis. Humanistic theories. Learning and motivation: Cognitive theories. A carrot and a beef tongue: Hunger and food preference. When hunger causes distress: </w:t>
      </w:r>
      <w:proofErr w:type="gramStart"/>
      <w:r w:rsidR="00E27DE9" w:rsidRPr="00AF6DD8">
        <w:rPr>
          <w:rFonts w:ascii="Arial" w:hAnsi="Arial" w:cs="Arial"/>
          <w:bCs/>
          <w:sz w:val="20"/>
          <w:szCs w:val="20"/>
        </w:rPr>
        <w:t>Eating Disorders</w:t>
      </w:r>
      <w:proofErr w:type="gramEnd"/>
      <w:r w:rsidR="00E27DE9" w:rsidRPr="00AF6DD8">
        <w:rPr>
          <w:rFonts w:ascii="Arial" w:hAnsi="Arial" w:cs="Arial"/>
          <w:bCs/>
          <w:sz w:val="20"/>
          <w:szCs w:val="20"/>
        </w:rPr>
        <w:t xml:space="preserve">. Victory and harmony: Achievement motivation. Aggressive motivation and violence.  Culture and sexuality. Sexual and Gender Identity disorders.  Sex and sexuality: Some cross-cultural similarities. </w:t>
      </w:r>
      <w:r w:rsidR="00E27DE9" w:rsidRPr="00AF6DD8">
        <w:rPr>
          <w:rFonts w:ascii="Arial" w:hAnsi="Arial" w:cs="Arial"/>
          <w:sz w:val="20"/>
          <w:szCs w:val="20"/>
        </w:rPr>
        <w:t xml:space="preserve">Other topics discussed in class. Video and electronic materials.     </w:t>
      </w:r>
      <w:r w:rsidR="009D09F1" w:rsidRPr="00AF6DD8">
        <w:rPr>
          <w:rFonts w:ascii="Arial" w:hAnsi="Arial" w:cs="Arial"/>
          <w:color w:val="984806" w:themeColor="accent6" w:themeShade="80"/>
          <w:sz w:val="20"/>
          <w:szCs w:val="20"/>
        </w:rPr>
        <w:t xml:space="preserve">The quiz contains 10 questions (5% of the final grade) and will be available from </w:t>
      </w:r>
      <w:r w:rsidR="009D09F1">
        <w:rPr>
          <w:rFonts w:ascii="Arial" w:hAnsi="Arial" w:cs="Arial"/>
          <w:color w:val="984806" w:themeColor="accent6" w:themeShade="80"/>
          <w:sz w:val="20"/>
          <w:szCs w:val="20"/>
        </w:rPr>
        <w:t>4:00</w:t>
      </w:r>
      <w:r w:rsidR="009D09F1" w:rsidRPr="00AF6DD8">
        <w:rPr>
          <w:rFonts w:ascii="Arial" w:hAnsi="Arial" w:cs="Arial"/>
          <w:color w:val="984806" w:themeColor="accent6" w:themeShade="80"/>
          <w:sz w:val="20"/>
          <w:szCs w:val="20"/>
        </w:rPr>
        <w:t xml:space="preserve"> pm on Thursday until 10 pm on Saturday. You can start at any time within this period, but you have 30 minutes and one attempt only. No retries. Your score will appear automatically in Grades. The feedback is released after 10 pm.</w:t>
      </w:r>
      <w:r w:rsidR="00E27DE9" w:rsidRPr="00AF6DD8">
        <w:rPr>
          <w:rFonts w:ascii="Arial" w:hAnsi="Arial" w:cs="Arial"/>
          <w:sz w:val="20"/>
          <w:szCs w:val="20"/>
        </w:rPr>
        <w:t xml:space="preserve">                                     </w:t>
      </w:r>
    </w:p>
    <w:p w14:paraId="0519D7FC" w14:textId="12268939" w:rsidR="007A77D0" w:rsidRDefault="007A77D0" w:rsidP="00AF6DD8">
      <w:pPr>
        <w:ind w:firstLine="720"/>
        <w:contextualSpacing/>
        <w:jc w:val="both"/>
        <w:rPr>
          <w:rFonts w:ascii="Arial" w:hAnsi="Arial" w:cs="Arial"/>
          <w:sz w:val="20"/>
          <w:szCs w:val="20"/>
        </w:rPr>
      </w:pPr>
      <w:r w:rsidRPr="007A77D0">
        <w:rPr>
          <w:rFonts w:ascii="Arial" w:hAnsi="Arial" w:cs="Arial"/>
          <w:b/>
          <w:sz w:val="20"/>
          <w:szCs w:val="20"/>
          <w:highlight w:val="lightGray"/>
        </w:rPr>
        <w:t xml:space="preserve">Quiz </w:t>
      </w:r>
      <w:r w:rsidRPr="007A77D0">
        <w:rPr>
          <w:rFonts w:ascii="Arial" w:hAnsi="Arial" w:cs="Arial"/>
          <w:b/>
          <w:sz w:val="20"/>
          <w:szCs w:val="20"/>
          <w:highlight w:val="lightGray"/>
        </w:rPr>
        <w:t>7</w:t>
      </w:r>
      <w:r>
        <w:rPr>
          <w:rFonts w:ascii="Arial" w:hAnsi="Arial" w:cs="Arial"/>
          <w:b/>
          <w:sz w:val="20"/>
          <w:szCs w:val="20"/>
        </w:rPr>
        <w:t>, assigned on October 2</w:t>
      </w:r>
      <w:r>
        <w:rPr>
          <w:rFonts w:ascii="Arial" w:hAnsi="Arial" w:cs="Arial"/>
          <w:b/>
          <w:sz w:val="20"/>
          <w:szCs w:val="20"/>
        </w:rPr>
        <w:t xml:space="preserve">8. </w:t>
      </w:r>
      <w:r w:rsidR="002E40FD" w:rsidRPr="00AF6DD8">
        <w:rPr>
          <w:rFonts w:ascii="Arial" w:hAnsi="Arial" w:cs="Arial"/>
          <w:b/>
          <w:sz w:val="20"/>
          <w:szCs w:val="20"/>
        </w:rPr>
        <w:t>Chapter</w:t>
      </w:r>
      <w:r w:rsidR="00EE6DCE" w:rsidRPr="00AF6DD8">
        <w:rPr>
          <w:rFonts w:ascii="Arial" w:hAnsi="Arial" w:cs="Arial"/>
          <w:b/>
          <w:sz w:val="20"/>
          <w:szCs w:val="20"/>
        </w:rPr>
        <w:t xml:space="preserve"> 8. </w:t>
      </w:r>
      <w:r w:rsidR="00EE6DCE" w:rsidRPr="00AF6DD8">
        <w:rPr>
          <w:rFonts w:ascii="Arial" w:hAnsi="Arial" w:cs="Arial"/>
          <w:b/>
          <w:bCs/>
          <w:sz w:val="20"/>
          <w:szCs w:val="20"/>
        </w:rPr>
        <w:t>Human Development and Socialization.</w:t>
      </w:r>
      <w:r w:rsidR="00EE6DCE" w:rsidRPr="00AF6DD8">
        <w:rPr>
          <w:rFonts w:ascii="Arial" w:hAnsi="Arial" w:cs="Arial"/>
          <w:sz w:val="20"/>
          <w:szCs w:val="20"/>
        </w:rPr>
        <w:t xml:space="preserve"> </w:t>
      </w:r>
      <w:r w:rsidR="00EE6DCE" w:rsidRPr="00AF6DD8">
        <w:rPr>
          <w:rFonts w:ascii="Arial" w:hAnsi="Arial" w:cs="Arial"/>
          <w:bCs/>
          <w:sz w:val="20"/>
          <w:szCs w:val="20"/>
        </w:rPr>
        <w:t xml:space="preserve">Development and socialization: Definitions. Quality of life and the child’s development. Norms, customs, and child-care. Parental values and expectations. Erik H. Erikson's Stages of Psychosocial Development. Jean Piaget: Stages of cognitive development. Stages </w:t>
      </w:r>
      <w:r w:rsidR="00EE6DCE" w:rsidRPr="00AF6DD8">
        <w:rPr>
          <w:rFonts w:ascii="Arial" w:hAnsi="Arial" w:cs="Arial"/>
          <w:bCs/>
          <w:sz w:val="20"/>
          <w:szCs w:val="20"/>
        </w:rPr>
        <w:lastRenderedPageBreak/>
        <w:t>of moral development according to Kohlberg.  Developmental stages. Life before birth: Prenatal period.  First steps: Infancy. Discovering the world: Childhood.  Major rehearsals:</w:t>
      </w:r>
      <w:r w:rsidR="00EE6DCE" w:rsidRPr="00AF6DD8">
        <w:rPr>
          <w:rFonts w:ascii="Arial" w:hAnsi="Arial" w:cs="Arial"/>
          <w:b/>
          <w:sz w:val="20"/>
          <w:szCs w:val="20"/>
        </w:rPr>
        <w:t xml:space="preserve"> </w:t>
      </w:r>
      <w:r w:rsidR="00EE6DCE" w:rsidRPr="00AF6DD8">
        <w:rPr>
          <w:rFonts w:ascii="Arial" w:hAnsi="Arial" w:cs="Arial"/>
          <w:bCs/>
          <w:sz w:val="20"/>
          <w:szCs w:val="20"/>
        </w:rPr>
        <w:t>Adolescence. Adulthood. Late Adulthood.</w:t>
      </w:r>
      <w:r w:rsidR="00EE6DCE" w:rsidRPr="00AF6DD8">
        <w:rPr>
          <w:rFonts w:ascii="Arial" w:hAnsi="Arial" w:cs="Arial"/>
          <w:sz w:val="20"/>
          <w:szCs w:val="20"/>
        </w:rPr>
        <w:t xml:space="preserve"> Other topics discussed in class. Video materials</w:t>
      </w:r>
      <w:r w:rsidR="005876B4" w:rsidRPr="00AF6DD8">
        <w:rPr>
          <w:rFonts w:ascii="Arial" w:hAnsi="Arial" w:cs="Arial"/>
          <w:sz w:val="20"/>
          <w:szCs w:val="20"/>
        </w:rPr>
        <w:t xml:space="preserve"> shown in class</w:t>
      </w:r>
      <w:r w:rsidR="00EE6DCE" w:rsidRPr="00AF6DD8">
        <w:rPr>
          <w:rFonts w:ascii="Arial" w:hAnsi="Arial" w:cs="Arial"/>
          <w:sz w:val="20"/>
          <w:szCs w:val="20"/>
        </w:rPr>
        <w:t xml:space="preserve">.  </w:t>
      </w:r>
      <w:r w:rsidR="009D09F1" w:rsidRPr="00AF6DD8">
        <w:rPr>
          <w:rFonts w:ascii="Arial" w:hAnsi="Arial" w:cs="Arial"/>
          <w:color w:val="984806" w:themeColor="accent6" w:themeShade="80"/>
          <w:sz w:val="20"/>
          <w:szCs w:val="20"/>
        </w:rPr>
        <w:t xml:space="preserve">The quiz contains 10 questions (5% of the final grade) and will be available from </w:t>
      </w:r>
      <w:r w:rsidR="009D09F1">
        <w:rPr>
          <w:rFonts w:ascii="Arial" w:hAnsi="Arial" w:cs="Arial"/>
          <w:color w:val="984806" w:themeColor="accent6" w:themeShade="80"/>
          <w:sz w:val="20"/>
          <w:szCs w:val="20"/>
        </w:rPr>
        <w:t>4:00</w:t>
      </w:r>
      <w:r w:rsidR="009D09F1" w:rsidRPr="00AF6DD8">
        <w:rPr>
          <w:rFonts w:ascii="Arial" w:hAnsi="Arial" w:cs="Arial"/>
          <w:color w:val="984806" w:themeColor="accent6" w:themeShade="80"/>
          <w:sz w:val="20"/>
          <w:szCs w:val="20"/>
        </w:rPr>
        <w:t xml:space="preserve"> pm on Thursday until 10 pm on Saturday. You can start at any time within this period, but you have 30 minutes and one attempt only. No retries. Your score will appear automatically in Grades. The feedback is released after 10 pm.</w:t>
      </w:r>
    </w:p>
    <w:p w14:paraId="5DBCAE23" w14:textId="77777777" w:rsidR="007A77D0" w:rsidRDefault="007A77D0" w:rsidP="007A77D0">
      <w:pPr>
        <w:ind w:firstLine="720"/>
        <w:contextualSpacing/>
        <w:jc w:val="both"/>
        <w:rPr>
          <w:rFonts w:ascii="Arial" w:hAnsi="Arial" w:cs="Arial"/>
          <w:b/>
          <w:bCs/>
          <w:color w:val="000000" w:themeColor="text1"/>
          <w:sz w:val="20"/>
          <w:szCs w:val="20"/>
        </w:rPr>
      </w:pPr>
    </w:p>
    <w:p w14:paraId="6E22147C" w14:textId="314A45A0" w:rsidR="007A77D0" w:rsidRDefault="007A77D0" w:rsidP="007A77D0">
      <w:pPr>
        <w:ind w:firstLine="720"/>
        <w:contextualSpacing/>
        <w:jc w:val="both"/>
        <w:rPr>
          <w:rFonts w:ascii="Arial" w:hAnsi="Arial" w:cs="Arial"/>
          <w:b/>
          <w:bCs/>
          <w:color w:val="000000" w:themeColor="text1"/>
          <w:sz w:val="20"/>
          <w:szCs w:val="20"/>
        </w:rPr>
      </w:pPr>
      <w:r>
        <w:rPr>
          <w:rFonts w:ascii="Arial" w:hAnsi="Arial" w:cs="Arial"/>
          <w:b/>
          <w:bCs/>
          <w:color w:val="000000" w:themeColor="text1"/>
          <w:sz w:val="20"/>
          <w:szCs w:val="20"/>
        </w:rPr>
        <w:t>November 4</w:t>
      </w:r>
      <w:r w:rsidRPr="00AF6DD8">
        <w:rPr>
          <w:rFonts w:ascii="Arial" w:hAnsi="Arial" w:cs="Arial"/>
          <w:b/>
          <w:bCs/>
          <w:color w:val="000000" w:themeColor="text1"/>
          <w:sz w:val="20"/>
          <w:szCs w:val="20"/>
        </w:rPr>
        <w:t xml:space="preserve">, class time. Exam </w:t>
      </w:r>
      <w:r>
        <w:rPr>
          <w:rFonts w:ascii="Arial" w:hAnsi="Arial" w:cs="Arial"/>
          <w:b/>
          <w:bCs/>
          <w:color w:val="000000" w:themeColor="text1"/>
          <w:sz w:val="20"/>
          <w:szCs w:val="20"/>
        </w:rPr>
        <w:t xml:space="preserve">3 </w:t>
      </w:r>
      <w:r w:rsidR="009D09F1">
        <w:rPr>
          <w:rFonts w:ascii="Arial" w:hAnsi="Arial" w:cs="Arial"/>
          <w:b/>
          <w:bCs/>
          <w:color w:val="000000" w:themeColor="text1"/>
          <w:sz w:val="20"/>
          <w:szCs w:val="20"/>
        </w:rPr>
        <w:t xml:space="preserve">(20 questions, 10% of the final grade) </w:t>
      </w:r>
      <w:r>
        <w:rPr>
          <w:rFonts w:ascii="Arial" w:hAnsi="Arial" w:cs="Arial"/>
          <w:b/>
          <w:bCs/>
          <w:color w:val="000000" w:themeColor="text1"/>
          <w:sz w:val="20"/>
          <w:szCs w:val="20"/>
        </w:rPr>
        <w:t xml:space="preserve">will cover the materials from </w:t>
      </w:r>
      <w:r w:rsidR="009D09F1">
        <w:rPr>
          <w:rFonts w:ascii="Arial" w:hAnsi="Arial" w:cs="Arial"/>
          <w:b/>
          <w:bCs/>
          <w:color w:val="000000" w:themeColor="text1"/>
          <w:sz w:val="20"/>
          <w:szCs w:val="20"/>
        </w:rPr>
        <w:tab/>
      </w:r>
      <w:r>
        <w:rPr>
          <w:rFonts w:ascii="Arial" w:hAnsi="Arial" w:cs="Arial"/>
          <w:b/>
          <w:bCs/>
          <w:color w:val="000000" w:themeColor="text1"/>
          <w:sz w:val="20"/>
          <w:szCs w:val="20"/>
        </w:rPr>
        <w:t>Quizzes 6-</w:t>
      </w:r>
      <w:r>
        <w:rPr>
          <w:rFonts w:ascii="Arial" w:hAnsi="Arial" w:cs="Arial"/>
          <w:b/>
          <w:bCs/>
          <w:color w:val="000000" w:themeColor="text1"/>
          <w:sz w:val="20"/>
          <w:szCs w:val="20"/>
        </w:rPr>
        <w:t>7</w:t>
      </w:r>
      <w:r>
        <w:rPr>
          <w:rFonts w:ascii="Arial" w:hAnsi="Arial" w:cs="Arial"/>
          <w:b/>
          <w:bCs/>
          <w:color w:val="000000" w:themeColor="text1"/>
          <w:sz w:val="20"/>
          <w:szCs w:val="20"/>
        </w:rPr>
        <w:t>. Online.</w:t>
      </w:r>
    </w:p>
    <w:p w14:paraId="2B156074" w14:textId="77777777" w:rsidR="007A77D0" w:rsidRPr="007A77D0" w:rsidRDefault="007A77D0" w:rsidP="00AF6DD8">
      <w:pPr>
        <w:ind w:firstLine="720"/>
        <w:contextualSpacing/>
        <w:jc w:val="both"/>
        <w:rPr>
          <w:rFonts w:ascii="Arial" w:hAnsi="Arial" w:cs="Arial"/>
          <w:sz w:val="20"/>
          <w:szCs w:val="20"/>
        </w:rPr>
      </w:pPr>
    </w:p>
    <w:p w14:paraId="634D0271" w14:textId="77777777" w:rsidR="001A47CF" w:rsidRDefault="007A77D0" w:rsidP="001A47CF">
      <w:pPr>
        <w:suppressAutoHyphens/>
        <w:ind w:firstLine="720"/>
        <w:contextualSpacing/>
        <w:jc w:val="both"/>
        <w:rPr>
          <w:rFonts w:ascii="Arial" w:hAnsi="Arial" w:cs="Arial"/>
          <w:sz w:val="20"/>
          <w:szCs w:val="20"/>
        </w:rPr>
      </w:pPr>
      <w:r w:rsidRPr="007A77D0">
        <w:rPr>
          <w:rFonts w:ascii="Arial" w:hAnsi="Arial" w:cs="Arial"/>
          <w:b/>
          <w:sz w:val="20"/>
          <w:szCs w:val="20"/>
          <w:highlight w:val="lightGray"/>
        </w:rPr>
        <w:t>Quiz 8</w:t>
      </w:r>
      <w:r>
        <w:rPr>
          <w:rFonts w:ascii="Arial" w:hAnsi="Arial" w:cs="Arial"/>
          <w:b/>
          <w:sz w:val="20"/>
          <w:szCs w:val="20"/>
        </w:rPr>
        <w:t xml:space="preserve">, assigned on November 11. </w:t>
      </w:r>
      <w:r w:rsidR="002E40FD" w:rsidRPr="00AF6DD8">
        <w:rPr>
          <w:rFonts w:ascii="Arial" w:hAnsi="Arial" w:cs="Arial"/>
          <w:b/>
          <w:sz w:val="20"/>
          <w:szCs w:val="20"/>
        </w:rPr>
        <w:t xml:space="preserve">Chapter </w:t>
      </w:r>
      <w:r w:rsidR="00EE6DCE" w:rsidRPr="00AF6DD8">
        <w:rPr>
          <w:rFonts w:ascii="Arial" w:hAnsi="Arial" w:cs="Arial"/>
          <w:b/>
          <w:sz w:val="20"/>
          <w:szCs w:val="20"/>
        </w:rPr>
        <w:t>9. Psychological Disorders.</w:t>
      </w:r>
      <w:r w:rsidR="002B2382" w:rsidRPr="00AF6DD8">
        <w:rPr>
          <w:rFonts w:ascii="Arial" w:hAnsi="Arial" w:cs="Arial"/>
          <w:sz w:val="20"/>
          <w:szCs w:val="20"/>
        </w:rPr>
        <w:t xml:space="preserve"> American background: </w:t>
      </w:r>
      <w:r w:rsidR="0059742F" w:rsidRPr="00AF6DD8">
        <w:rPr>
          <w:rFonts w:ascii="Arial" w:hAnsi="Arial" w:cs="Arial"/>
          <w:sz w:val="20"/>
          <w:szCs w:val="20"/>
        </w:rPr>
        <w:t xml:space="preserve"> DSM-5</w:t>
      </w:r>
      <w:r w:rsidR="00EE6DCE" w:rsidRPr="00AF6DD8">
        <w:rPr>
          <w:rFonts w:ascii="Arial" w:hAnsi="Arial" w:cs="Arial"/>
          <w:sz w:val="20"/>
          <w:szCs w:val="20"/>
        </w:rPr>
        <w:t>. Two views on culture and psychopathology. Cultur</w:t>
      </w:r>
      <w:r>
        <w:rPr>
          <w:rFonts w:ascii="Arial" w:hAnsi="Arial" w:cs="Arial"/>
          <w:sz w:val="20"/>
          <w:szCs w:val="20"/>
        </w:rPr>
        <w:t xml:space="preserve">al </w:t>
      </w:r>
      <w:r w:rsidR="00EE6DCE" w:rsidRPr="00AF6DD8">
        <w:rPr>
          <w:rFonts w:ascii="Arial" w:hAnsi="Arial" w:cs="Arial"/>
          <w:sz w:val="20"/>
          <w:szCs w:val="20"/>
        </w:rPr>
        <w:t>Syndromes. Central and peripheral symptoms. Anxiety disorders</w:t>
      </w:r>
      <w:r w:rsidR="001A47CF">
        <w:rPr>
          <w:rFonts w:ascii="Arial" w:hAnsi="Arial" w:cs="Arial"/>
          <w:sz w:val="20"/>
          <w:szCs w:val="20"/>
        </w:rPr>
        <w:t xml:space="preserve"> across cultures</w:t>
      </w:r>
      <w:r w:rsidR="00EE6DCE" w:rsidRPr="00AF6DD8">
        <w:rPr>
          <w:rFonts w:ascii="Arial" w:hAnsi="Arial" w:cs="Arial"/>
          <w:sz w:val="20"/>
          <w:szCs w:val="20"/>
        </w:rPr>
        <w:t>. Schizophrenia</w:t>
      </w:r>
      <w:r w:rsidR="001A47CF">
        <w:rPr>
          <w:rFonts w:ascii="Arial" w:hAnsi="Arial" w:cs="Arial"/>
          <w:sz w:val="20"/>
          <w:szCs w:val="20"/>
        </w:rPr>
        <w:t xml:space="preserve"> across cultures</w:t>
      </w:r>
      <w:r w:rsidR="00EE6DCE" w:rsidRPr="00AF6DD8">
        <w:rPr>
          <w:rFonts w:ascii="Arial" w:hAnsi="Arial" w:cs="Arial"/>
          <w:sz w:val="20"/>
          <w:szCs w:val="20"/>
        </w:rPr>
        <w:t xml:space="preserve">. </w:t>
      </w:r>
      <w:r w:rsidR="001A47CF">
        <w:rPr>
          <w:rFonts w:ascii="Arial" w:hAnsi="Arial" w:cs="Arial"/>
          <w:sz w:val="20"/>
          <w:szCs w:val="20"/>
        </w:rPr>
        <w:t xml:space="preserve">Culture and </w:t>
      </w:r>
      <w:r w:rsidR="00EE6DCE" w:rsidRPr="00AF6DD8">
        <w:rPr>
          <w:rFonts w:ascii="Arial" w:hAnsi="Arial" w:cs="Arial"/>
          <w:sz w:val="20"/>
          <w:szCs w:val="20"/>
        </w:rPr>
        <w:t xml:space="preserve">Depressive Disorders. </w:t>
      </w:r>
      <w:r w:rsidR="00EE6DCE" w:rsidRPr="00AF6DD8">
        <w:rPr>
          <w:rFonts w:ascii="Arial" w:hAnsi="Arial" w:cs="Arial"/>
          <w:bCs/>
          <w:sz w:val="20"/>
          <w:szCs w:val="20"/>
        </w:rPr>
        <w:t>Culture and suic</w:t>
      </w:r>
      <w:r w:rsidR="00C25DCC" w:rsidRPr="00AF6DD8">
        <w:rPr>
          <w:rFonts w:ascii="Arial" w:hAnsi="Arial" w:cs="Arial"/>
          <w:bCs/>
          <w:sz w:val="20"/>
          <w:szCs w:val="20"/>
        </w:rPr>
        <w:t>ide. Personality Disorders</w:t>
      </w:r>
      <w:r w:rsidR="001A47CF">
        <w:rPr>
          <w:rFonts w:ascii="Arial" w:hAnsi="Arial" w:cs="Arial"/>
          <w:bCs/>
          <w:sz w:val="20"/>
          <w:szCs w:val="20"/>
        </w:rPr>
        <w:t xml:space="preserve"> across cultures</w:t>
      </w:r>
      <w:r w:rsidR="00C25DCC" w:rsidRPr="00AF6DD8">
        <w:rPr>
          <w:rFonts w:ascii="Arial" w:hAnsi="Arial" w:cs="Arial"/>
          <w:bCs/>
          <w:sz w:val="20"/>
          <w:szCs w:val="20"/>
        </w:rPr>
        <w:t xml:space="preserve">.  </w:t>
      </w:r>
      <w:r w:rsidR="001A47CF">
        <w:rPr>
          <w:rFonts w:ascii="Arial" w:hAnsi="Arial" w:cs="Arial"/>
          <w:bCs/>
          <w:sz w:val="20"/>
          <w:szCs w:val="20"/>
        </w:rPr>
        <w:t xml:space="preserve">Culture and </w:t>
      </w:r>
      <w:r w:rsidR="001A47CF" w:rsidRPr="00AF6DD8">
        <w:rPr>
          <w:rFonts w:ascii="Arial" w:hAnsi="Arial" w:cs="Arial"/>
          <w:bCs/>
          <w:sz w:val="20"/>
          <w:szCs w:val="20"/>
        </w:rPr>
        <w:t>substance</w:t>
      </w:r>
      <w:r w:rsidR="00EE6DCE" w:rsidRPr="00AF6DD8">
        <w:rPr>
          <w:rFonts w:ascii="Arial" w:hAnsi="Arial" w:cs="Arial"/>
          <w:bCs/>
          <w:sz w:val="20"/>
          <w:szCs w:val="20"/>
        </w:rPr>
        <w:t xml:space="preserve"> abuse</w:t>
      </w:r>
      <w:r w:rsidR="00C25DCC" w:rsidRPr="00AF6DD8">
        <w:rPr>
          <w:rFonts w:ascii="Arial" w:hAnsi="Arial" w:cs="Arial"/>
          <w:bCs/>
          <w:sz w:val="20"/>
          <w:szCs w:val="20"/>
        </w:rPr>
        <w:t>.</w:t>
      </w:r>
      <w:r w:rsidR="00EE6DCE" w:rsidRPr="00AF6DD8">
        <w:rPr>
          <w:rFonts w:ascii="Arial" w:hAnsi="Arial" w:cs="Arial"/>
          <w:bCs/>
          <w:sz w:val="20"/>
          <w:szCs w:val="20"/>
        </w:rPr>
        <w:t xml:space="preserve"> Psychodiagnostic biases. </w:t>
      </w:r>
      <w:r w:rsidR="001A47CF">
        <w:rPr>
          <w:rFonts w:ascii="Arial" w:hAnsi="Arial" w:cs="Arial"/>
          <w:bCs/>
          <w:sz w:val="20"/>
          <w:szCs w:val="20"/>
        </w:rPr>
        <w:t>Cultural and cross-cultural aspects of p</w:t>
      </w:r>
      <w:r w:rsidR="00EE6DCE" w:rsidRPr="00AF6DD8">
        <w:rPr>
          <w:rFonts w:ascii="Arial" w:hAnsi="Arial" w:cs="Arial"/>
          <w:bCs/>
          <w:sz w:val="20"/>
          <w:szCs w:val="20"/>
        </w:rPr>
        <w:t>sychotherapy. Culture match</w:t>
      </w:r>
      <w:r w:rsidR="001A47CF">
        <w:rPr>
          <w:rFonts w:ascii="Arial" w:hAnsi="Arial" w:cs="Arial"/>
          <w:bCs/>
          <w:sz w:val="20"/>
          <w:szCs w:val="20"/>
        </w:rPr>
        <w:t xml:space="preserve"> in therapy</w:t>
      </w:r>
      <w:r w:rsidR="00C25DCC" w:rsidRPr="00AF6DD8">
        <w:rPr>
          <w:rFonts w:ascii="Arial" w:hAnsi="Arial" w:cs="Arial"/>
          <w:bCs/>
          <w:sz w:val="20"/>
          <w:szCs w:val="20"/>
        </w:rPr>
        <w:t>.</w:t>
      </w:r>
      <w:r w:rsidR="00EE6DCE" w:rsidRPr="00AF6DD8">
        <w:rPr>
          <w:rFonts w:ascii="Arial" w:hAnsi="Arial" w:cs="Arial"/>
          <w:bCs/>
          <w:sz w:val="20"/>
          <w:szCs w:val="20"/>
        </w:rPr>
        <w:t xml:space="preserve"> </w:t>
      </w:r>
      <w:r w:rsidR="00EE6DCE" w:rsidRPr="00AF6DD8">
        <w:rPr>
          <w:rFonts w:ascii="Arial" w:hAnsi="Arial" w:cs="Arial"/>
          <w:sz w:val="20"/>
          <w:szCs w:val="20"/>
        </w:rPr>
        <w:t>Other topics discussed in class. Vi</w:t>
      </w:r>
      <w:r w:rsidR="00F9646D" w:rsidRPr="00AF6DD8">
        <w:rPr>
          <w:rFonts w:ascii="Arial" w:hAnsi="Arial" w:cs="Arial"/>
          <w:sz w:val="20"/>
          <w:szCs w:val="20"/>
        </w:rPr>
        <w:t xml:space="preserve">deo and electronic </w:t>
      </w:r>
      <w:r w:rsidR="00EE6DCE" w:rsidRPr="00AF6DD8">
        <w:rPr>
          <w:rFonts w:ascii="Arial" w:hAnsi="Arial" w:cs="Arial"/>
          <w:sz w:val="20"/>
          <w:szCs w:val="20"/>
        </w:rPr>
        <w:t xml:space="preserve">materials.      </w:t>
      </w:r>
    </w:p>
    <w:p w14:paraId="42A99E02" w14:textId="669D2CD5" w:rsidR="007A77D0" w:rsidRPr="001A47CF" w:rsidRDefault="001A47CF" w:rsidP="001A47CF">
      <w:pPr>
        <w:ind w:firstLine="720"/>
        <w:contextualSpacing/>
        <w:jc w:val="both"/>
        <w:rPr>
          <w:rFonts w:ascii="Arial" w:hAnsi="Arial" w:cs="Arial"/>
          <w:sz w:val="20"/>
          <w:szCs w:val="20"/>
        </w:rPr>
      </w:pPr>
      <w:r w:rsidRPr="00AF6DD8">
        <w:rPr>
          <w:rFonts w:ascii="Arial" w:hAnsi="Arial" w:cs="Arial"/>
          <w:color w:val="984806" w:themeColor="accent6" w:themeShade="80"/>
          <w:sz w:val="20"/>
          <w:szCs w:val="20"/>
        </w:rPr>
        <w:t xml:space="preserve">The quiz contains 10 questions (5% of the final grade) and will be available from </w:t>
      </w:r>
      <w:r>
        <w:rPr>
          <w:rFonts w:ascii="Arial" w:hAnsi="Arial" w:cs="Arial"/>
          <w:color w:val="984806" w:themeColor="accent6" w:themeShade="80"/>
          <w:sz w:val="20"/>
          <w:szCs w:val="20"/>
        </w:rPr>
        <w:t>4:00</w:t>
      </w:r>
      <w:r w:rsidRPr="00AF6DD8">
        <w:rPr>
          <w:rFonts w:ascii="Arial" w:hAnsi="Arial" w:cs="Arial"/>
          <w:color w:val="984806" w:themeColor="accent6" w:themeShade="80"/>
          <w:sz w:val="20"/>
          <w:szCs w:val="20"/>
        </w:rPr>
        <w:t xml:space="preserve"> pm on Thursday until 10 pm on Saturday. You can start at any time within this period, but you have 30 minutes and one attempt only. No retries. Your score will appear automatically in Grades. The feedback is released after 10 pm.</w:t>
      </w:r>
      <w:r w:rsidR="00EE6DCE" w:rsidRPr="00AF6DD8">
        <w:rPr>
          <w:rFonts w:ascii="Arial" w:hAnsi="Arial" w:cs="Arial"/>
          <w:sz w:val="20"/>
          <w:szCs w:val="20"/>
        </w:rPr>
        <w:t xml:space="preserve">              </w:t>
      </w:r>
      <w:r w:rsidR="00EE6DCE" w:rsidRPr="00AF6DD8">
        <w:rPr>
          <w:rFonts w:ascii="Arial" w:hAnsi="Arial" w:cs="Arial"/>
          <w:bCs/>
          <w:sz w:val="20"/>
          <w:szCs w:val="20"/>
        </w:rPr>
        <w:t xml:space="preserve">                                                                                                                    </w:t>
      </w:r>
      <w:r w:rsidR="00F9646D" w:rsidRPr="00AF6DD8">
        <w:rPr>
          <w:rFonts w:ascii="Arial" w:hAnsi="Arial" w:cs="Arial"/>
          <w:bCs/>
          <w:sz w:val="20"/>
          <w:szCs w:val="20"/>
        </w:rPr>
        <w:t xml:space="preserve">                                                                  </w:t>
      </w:r>
    </w:p>
    <w:p w14:paraId="21A6D4A6" w14:textId="77777777" w:rsidR="00EE6DCE" w:rsidRPr="00AF6DD8" w:rsidRDefault="00EE6DCE" w:rsidP="00AF6DD8">
      <w:pPr>
        <w:suppressAutoHyphens/>
        <w:ind w:firstLine="720"/>
        <w:contextualSpacing/>
        <w:jc w:val="both"/>
        <w:rPr>
          <w:rFonts w:ascii="Arial" w:hAnsi="Arial" w:cs="Arial"/>
          <w:bCs/>
          <w:sz w:val="20"/>
          <w:szCs w:val="20"/>
        </w:rPr>
      </w:pPr>
    </w:p>
    <w:p w14:paraId="5A258D27" w14:textId="170BA61E" w:rsidR="00E87A76" w:rsidRPr="001A47CF" w:rsidRDefault="009D09F1" w:rsidP="00AF6DD8">
      <w:pPr>
        <w:ind w:firstLine="720"/>
        <w:contextualSpacing/>
        <w:jc w:val="both"/>
        <w:rPr>
          <w:rFonts w:ascii="Arial" w:hAnsi="Arial" w:cs="Arial"/>
          <w:sz w:val="20"/>
          <w:szCs w:val="20"/>
        </w:rPr>
      </w:pPr>
      <w:r w:rsidRPr="001A47CF">
        <w:rPr>
          <w:rFonts w:ascii="Arial" w:hAnsi="Arial" w:cs="Arial"/>
          <w:b/>
          <w:sz w:val="20"/>
          <w:szCs w:val="20"/>
          <w:highlight w:val="lightGray"/>
        </w:rPr>
        <w:t>Quiz 9</w:t>
      </w:r>
      <w:r w:rsidR="001A47CF">
        <w:rPr>
          <w:rFonts w:ascii="Arial" w:hAnsi="Arial" w:cs="Arial"/>
          <w:b/>
          <w:sz w:val="20"/>
          <w:szCs w:val="20"/>
        </w:rPr>
        <w:t xml:space="preserve">, </w:t>
      </w:r>
      <w:r w:rsidR="001A47CF">
        <w:rPr>
          <w:rFonts w:ascii="Arial" w:hAnsi="Arial" w:cs="Arial"/>
          <w:b/>
          <w:sz w:val="20"/>
          <w:szCs w:val="20"/>
        </w:rPr>
        <w:t>assigned on November 1</w:t>
      </w:r>
      <w:r w:rsidR="001A47CF">
        <w:rPr>
          <w:rFonts w:ascii="Arial" w:hAnsi="Arial" w:cs="Arial"/>
          <w:b/>
          <w:sz w:val="20"/>
          <w:szCs w:val="20"/>
        </w:rPr>
        <w:t>8.</w:t>
      </w:r>
      <w:r>
        <w:rPr>
          <w:rFonts w:ascii="Arial" w:hAnsi="Arial" w:cs="Arial"/>
          <w:b/>
          <w:sz w:val="20"/>
          <w:szCs w:val="20"/>
        </w:rPr>
        <w:t xml:space="preserve"> </w:t>
      </w:r>
      <w:r w:rsidR="002E40FD" w:rsidRPr="00AF6DD8">
        <w:rPr>
          <w:rFonts w:ascii="Arial" w:hAnsi="Arial" w:cs="Arial"/>
          <w:b/>
          <w:sz w:val="20"/>
          <w:szCs w:val="20"/>
        </w:rPr>
        <w:t xml:space="preserve">Chapter </w:t>
      </w:r>
      <w:r w:rsidR="00EE6DCE" w:rsidRPr="00AF6DD8">
        <w:rPr>
          <w:rFonts w:ascii="Arial" w:hAnsi="Arial" w:cs="Arial"/>
          <w:b/>
          <w:sz w:val="20"/>
          <w:szCs w:val="20"/>
        </w:rPr>
        <w:t xml:space="preserve">10. </w:t>
      </w:r>
      <w:r w:rsidR="001F58BE" w:rsidRPr="00AF6DD8">
        <w:rPr>
          <w:rFonts w:ascii="Arial" w:hAnsi="Arial" w:cs="Arial"/>
          <w:b/>
          <w:bCs/>
          <w:sz w:val="20"/>
          <w:szCs w:val="20"/>
        </w:rPr>
        <w:t>Social Perception, Social Cognition, and Social Interaction.</w:t>
      </w:r>
      <w:r w:rsidR="00EE6DCE" w:rsidRPr="00AF6DD8">
        <w:rPr>
          <w:rFonts w:ascii="Arial" w:hAnsi="Arial" w:cs="Arial"/>
          <w:b/>
          <w:bCs/>
          <w:sz w:val="20"/>
          <w:szCs w:val="20"/>
        </w:rPr>
        <w:t xml:space="preserve"> </w:t>
      </w:r>
      <w:r w:rsidR="00343E67" w:rsidRPr="00AF6DD8">
        <w:rPr>
          <w:rFonts w:ascii="Arial" w:hAnsi="Arial" w:cs="Arial"/>
          <w:bCs/>
          <w:sz w:val="20"/>
          <w:szCs w:val="20"/>
        </w:rPr>
        <w:t>Attitudes and</w:t>
      </w:r>
      <w:r w:rsidR="00343E67" w:rsidRPr="00AF6DD8">
        <w:rPr>
          <w:rFonts w:ascii="Arial" w:hAnsi="Arial" w:cs="Arial"/>
          <w:b/>
          <w:bCs/>
          <w:sz w:val="20"/>
          <w:szCs w:val="20"/>
        </w:rPr>
        <w:t xml:space="preserve"> </w:t>
      </w:r>
      <w:r w:rsidR="00EE6DCE" w:rsidRPr="00AF6DD8">
        <w:rPr>
          <w:rFonts w:ascii="Arial" w:hAnsi="Arial" w:cs="Arial"/>
          <w:bCs/>
          <w:sz w:val="20"/>
          <w:szCs w:val="20"/>
        </w:rPr>
        <w:t xml:space="preserve">Values.  Western and non-Western values. Striving for consistency: The Cognitive Balance theory. Avoiding inconsistency: Cognitive dissonance. </w:t>
      </w:r>
      <w:r w:rsidR="00EE6DCE" w:rsidRPr="00AF6DD8">
        <w:rPr>
          <w:rFonts w:ascii="Arial" w:hAnsi="Arial" w:cs="Arial"/>
          <w:sz w:val="20"/>
          <w:szCs w:val="20"/>
        </w:rPr>
        <w:t>Prejudice: Is it inevitable? Stereotypes in daily life</w:t>
      </w:r>
      <w:r w:rsidR="00EE6DCE" w:rsidRPr="00AF6DD8">
        <w:rPr>
          <w:rFonts w:ascii="Arial" w:hAnsi="Arial" w:cs="Arial"/>
          <w:bCs/>
          <w:sz w:val="20"/>
          <w:szCs w:val="20"/>
        </w:rPr>
        <w:t xml:space="preserve"> Psychological Dogmatism. Social Attribution. Attribution as locus of control. Explaining the behavior of others. Attribution of success and failure. Self-Perception. </w:t>
      </w:r>
      <w:r w:rsidR="00FE0394" w:rsidRPr="00AF6DD8">
        <w:rPr>
          <w:rFonts w:ascii="Arial" w:hAnsi="Arial" w:cs="Arial"/>
          <w:bCs/>
          <w:sz w:val="20"/>
          <w:szCs w:val="20"/>
        </w:rPr>
        <w:t xml:space="preserve">Seeing own body </w:t>
      </w:r>
      <w:r w:rsidR="009E796A" w:rsidRPr="00AF6DD8">
        <w:rPr>
          <w:rFonts w:ascii="Arial" w:hAnsi="Arial" w:cs="Arial"/>
          <w:bCs/>
          <w:sz w:val="20"/>
          <w:szCs w:val="20"/>
        </w:rPr>
        <w:t>weight. Duty</w:t>
      </w:r>
      <w:r w:rsidR="00EE6DCE" w:rsidRPr="00AF6DD8">
        <w:rPr>
          <w:rFonts w:ascii="Arial" w:hAnsi="Arial" w:cs="Arial"/>
          <w:bCs/>
          <w:sz w:val="20"/>
          <w:szCs w:val="20"/>
        </w:rPr>
        <w:t xml:space="preserve"> and fairness in individualist and collectivist cultures. Stereotypes and the power of generalizations.  </w:t>
      </w:r>
      <w:r w:rsidR="00EE6DCE" w:rsidRPr="00AF6DD8">
        <w:rPr>
          <w:rFonts w:ascii="Arial" w:hAnsi="Arial" w:cs="Arial"/>
          <w:sz w:val="20"/>
          <w:szCs w:val="20"/>
        </w:rPr>
        <w:t>Other topics discussed in class. Video materials</w:t>
      </w:r>
      <w:r w:rsidR="005876B4" w:rsidRPr="00AF6DD8">
        <w:rPr>
          <w:rFonts w:ascii="Arial" w:hAnsi="Arial" w:cs="Arial"/>
          <w:sz w:val="20"/>
          <w:szCs w:val="20"/>
        </w:rPr>
        <w:t xml:space="preserve"> shown in class</w:t>
      </w:r>
      <w:r w:rsidR="00EE6DCE" w:rsidRPr="00AF6DD8">
        <w:rPr>
          <w:rFonts w:ascii="Arial" w:hAnsi="Arial" w:cs="Arial"/>
          <w:sz w:val="20"/>
          <w:szCs w:val="20"/>
        </w:rPr>
        <w:t>.</w:t>
      </w:r>
      <w:r w:rsidR="00343E67" w:rsidRPr="00AF6DD8">
        <w:rPr>
          <w:rFonts w:ascii="Arial" w:hAnsi="Arial" w:cs="Arial"/>
          <w:sz w:val="20"/>
          <w:szCs w:val="20"/>
        </w:rPr>
        <w:t xml:space="preserve"> Universal interaction: roles, norms, and territorial behavior. Direct contacts and communication. Conformity. Is conformity universal across cultures?  Following orders: Obedience. Social Influence. Compliance.  Feeling good about some views. Groupthink. Is social loafing universa</w:t>
      </w:r>
      <w:r w:rsidR="00A05C73" w:rsidRPr="00AF6DD8">
        <w:rPr>
          <w:rFonts w:ascii="Arial" w:hAnsi="Arial" w:cs="Arial"/>
          <w:sz w:val="20"/>
          <w:szCs w:val="20"/>
        </w:rPr>
        <w:t>l?  Cooperation and Competition</w:t>
      </w:r>
      <w:r w:rsidR="00343E67" w:rsidRPr="00AF6DD8">
        <w:rPr>
          <w:rFonts w:ascii="Arial" w:hAnsi="Arial" w:cs="Arial"/>
          <w:sz w:val="20"/>
          <w:szCs w:val="20"/>
        </w:rPr>
        <w:t>. Other topics discussed in class. Video materials shown in class.</w:t>
      </w:r>
      <w:r w:rsidR="001A47CF">
        <w:rPr>
          <w:rFonts w:ascii="Arial" w:hAnsi="Arial" w:cs="Arial"/>
          <w:sz w:val="20"/>
          <w:szCs w:val="20"/>
        </w:rPr>
        <w:t xml:space="preserve"> </w:t>
      </w:r>
      <w:r w:rsidR="001A47CF" w:rsidRPr="00AF6DD8">
        <w:rPr>
          <w:rFonts w:ascii="Arial" w:hAnsi="Arial" w:cs="Arial"/>
          <w:color w:val="984806" w:themeColor="accent6" w:themeShade="80"/>
          <w:sz w:val="20"/>
          <w:szCs w:val="20"/>
        </w:rPr>
        <w:t xml:space="preserve">The quiz contains 10 questions (5% of the final grade) and will be available from </w:t>
      </w:r>
      <w:r w:rsidR="001A47CF">
        <w:rPr>
          <w:rFonts w:ascii="Arial" w:hAnsi="Arial" w:cs="Arial"/>
          <w:color w:val="984806" w:themeColor="accent6" w:themeShade="80"/>
          <w:sz w:val="20"/>
          <w:szCs w:val="20"/>
        </w:rPr>
        <w:t>4:00</w:t>
      </w:r>
      <w:r w:rsidR="001A47CF" w:rsidRPr="00AF6DD8">
        <w:rPr>
          <w:rFonts w:ascii="Arial" w:hAnsi="Arial" w:cs="Arial"/>
          <w:color w:val="984806" w:themeColor="accent6" w:themeShade="80"/>
          <w:sz w:val="20"/>
          <w:szCs w:val="20"/>
        </w:rPr>
        <w:t xml:space="preserve"> pm on Thursday until 10 pm on Saturday. You can start at any time within this period, but you have 30 minutes and one attempt only. No retries. Your score will appear automatically in Grades. The feedback is released after 10 pm.</w:t>
      </w:r>
    </w:p>
    <w:p w14:paraId="19780A50" w14:textId="77777777" w:rsidR="009D09F1" w:rsidRDefault="009D09F1" w:rsidP="00AF6DD8">
      <w:pPr>
        <w:ind w:firstLine="720"/>
        <w:contextualSpacing/>
        <w:jc w:val="both"/>
        <w:rPr>
          <w:rFonts w:ascii="Arial" w:hAnsi="Arial" w:cs="Arial"/>
          <w:b/>
          <w:sz w:val="20"/>
          <w:szCs w:val="20"/>
        </w:rPr>
      </w:pPr>
    </w:p>
    <w:p w14:paraId="67EFAB97" w14:textId="486F7E26" w:rsidR="00E87A76" w:rsidRPr="00AF6DD8" w:rsidRDefault="009D09F1" w:rsidP="00AF6DD8">
      <w:pPr>
        <w:ind w:firstLine="720"/>
        <w:contextualSpacing/>
        <w:jc w:val="both"/>
        <w:rPr>
          <w:rFonts w:ascii="Arial" w:hAnsi="Arial" w:cs="Arial"/>
          <w:b/>
          <w:sz w:val="20"/>
          <w:szCs w:val="20"/>
        </w:rPr>
      </w:pPr>
      <w:r w:rsidRPr="001A47CF">
        <w:rPr>
          <w:rFonts w:ascii="Arial" w:hAnsi="Arial" w:cs="Arial"/>
          <w:b/>
          <w:sz w:val="20"/>
          <w:szCs w:val="20"/>
          <w:highlight w:val="lightGray"/>
        </w:rPr>
        <w:t>Quiz 10</w:t>
      </w:r>
      <w:r>
        <w:rPr>
          <w:rFonts w:ascii="Arial" w:hAnsi="Arial" w:cs="Arial"/>
          <w:b/>
          <w:sz w:val="20"/>
          <w:szCs w:val="20"/>
        </w:rPr>
        <w:t xml:space="preserve">, </w:t>
      </w:r>
      <w:r>
        <w:rPr>
          <w:rFonts w:ascii="Arial" w:hAnsi="Arial" w:cs="Arial"/>
          <w:b/>
          <w:sz w:val="20"/>
          <w:szCs w:val="20"/>
        </w:rPr>
        <w:t xml:space="preserve">assigned on </w:t>
      </w:r>
      <w:r>
        <w:rPr>
          <w:rFonts w:ascii="Arial" w:hAnsi="Arial" w:cs="Arial"/>
          <w:b/>
          <w:sz w:val="20"/>
          <w:szCs w:val="20"/>
        </w:rPr>
        <w:t>November 23</w:t>
      </w:r>
      <w:r w:rsidR="001A47CF">
        <w:rPr>
          <w:rFonts w:ascii="Arial" w:hAnsi="Arial" w:cs="Arial"/>
          <w:b/>
          <w:sz w:val="20"/>
          <w:szCs w:val="20"/>
        </w:rPr>
        <w:t xml:space="preserve"> (Tuesday)</w:t>
      </w:r>
      <w:r>
        <w:rPr>
          <w:rFonts w:ascii="Arial" w:hAnsi="Arial" w:cs="Arial"/>
          <w:b/>
          <w:sz w:val="20"/>
          <w:szCs w:val="20"/>
        </w:rPr>
        <w:t xml:space="preserve"> to cover </w:t>
      </w:r>
      <w:r w:rsidRPr="00AF6DD8">
        <w:rPr>
          <w:rFonts w:ascii="Arial" w:hAnsi="Arial" w:cs="Arial"/>
          <w:b/>
          <w:sz w:val="20"/>
          <w:szCs w:val="20"/>
          <w:u w:val="single"/>
        </w:rPr>
        <w:t xml:space="preserve">Chapters </w:t>
      </w:r>
      <w:r>
        <w:rPr>
          <w:rFonts w:ascii="Arial" w:hAnsi="Arial" w:cs="Arial"/>
          <w:b/>
          <w:sz w:val="20"/>
          <w:szCs w:val="20"/>
          <w:u w:val="single"/>
        </w:rPr>
        <w:t>11</w:t>
      </w:r>
      <w:r w:rsidRPr="00AF6DD8">
        <w:rPr>
          <w:rFonts w:ascii="Arial" w:hAnsi="Arial" w:cs="Arial"/>
          <w:b/>
          <w:sz w:val="20"/>
          <w:szCs w:val="20"/>
          <w:u w:val="single"/>
        </w:rPr>
        <w:t xml:space="preserve"> and </w:t>
      </w:r>
      <w:r>
        <w:rPr>
          <w:rFonts w:ascii="Arial" w:hAnsi="Arial" w:cs="Arial"/>
          <w:b/>
          <w:sz w:val="20"/>
          <w:szCs w:val="20"/>
          <w:u w:val="single"/>
        </w:rPr>
        <w:t>12</w:t>
      </w:r>
      <w:r>
        <w:rPr>
          <w:rFonts w:ascii="Arial" w:hAnsi="Arial" w:cs="Arial"/>
          <w:b/>
          <w:sz w:val="20"/>
          <w:szCs w:val="20"/>
        </w:rPr>
        <w:t xml:space="preserve">. </w:t>
      </w:r>
      <w:r>
        <w:rPr>
          <w:rFonts w:ascii="Arial" w:hAnsi="Arial" w:cs="Arial"/>
          <w:b/>
          <w:sz w:val="20"/>
          <w:szCs w:val="20"/>
        </w:rPr>
        <w:t xml:space="preserve"> </w:t>
      </w:r>
      <w:r w:rsidR="002E40FD" w:rsidRPr="00AF6DD8">
        <w:rPr>
          <w:rFonts w:ascii="Arial" w:hAnsi="Arial" w:cs="Arial"/>
          <w:b/>
          <w:sz w:val="20"/>
          <w:szCs w:val="20"/>
        </w:rPr>
        <w:t>Chapter</w:t>
      </w:r>
      <w:r w:rsidR="00EE6DCE" w:rsidRPr="00AF6DD8">
        <w:rPr>
          <w:rFonts w:ascii="Arial" w:hAnsi="Arial" w:cs="Arial"/>
          <w:b/>
          <w:sz w:val="20"/>
          <w:szCs w:val="20"/>
        </w:rPr>
        <w:t xml:space="preserve"> 11.</w:t>
      </w:r>
      <w:r w:rsidR="00EE6DCE" w:rsidRPr="00AF6DD8">
        <w:rPr>
          <w:rFonts w:ascii="Arial" w:hAnsi="Arial" w:cs="Arial"/>
          <w:sz w:val="20"/>
          <w:szCs w:val="20"/>
        </w:rPr>
        <w:t xml:space="preserve"> </w:t>
      </w:r>
      <w:r w:rsidR="00E87A76" w:rsidRPr="00AF6DD8">
        <w:rPr>
          <w:rFonts w:ascii="Arial" w:hAnsi="Arial" w:cs="Arial"/>
          <w:b/>
          <w:sz w:val="20"/>
          <w:szCs w:val="20"/>
        </w:rPr>
        <w:t>Personality and th</w:t>
      </w:r>
      <w:r w:rsidR="00A05C73" w:rsidRPr="00AF6DD8">
        <w:rPr>
          <w:rFonts w:ascii="Arial" w:hAnsi="Arial" w:cs="Arial"/>
          <w:b/>
          <w:sz w:val="20"/>
          <w:szCs w:val="20"/>
        </w:rPr>
        <w:t>e Self.</w:t>
      </w:r>
      <w:r w:rsidR="00A05C73" w:rsidRPr="00AF6DD8">
        <w:rPr>
          <w:rFonts w:ascii="Arial" w:hAnsi="Arial" w:cs="Arial"/>
          <w:sz w:val="20"/>
          <w:szCs w:val="20"/>
        </w:rPr>
        <w:t xml:space="preserve"> </w:t>
      </w:r>
      <w:r w:rsidR="00E87A76" w:rsidRPr="00AF6DD8">
        <w:rPr>
          <w:rFonts w:ascii="Arial" w:hAnsi="Arial" w:cs="Arial"/>
          <w:sz w:val="20"/>
          <w:szCs w:val="20"/>
        </w:rPr>
        <w:t xml:space="preserve"> </w:t>
      </w:r>
      <w:r w:rsidR="00E87A76" w:rsidRPr="00AF6DD8">
        <w:rPr>
          <w:rFonts w:ascii="Arial" w:hAnsi="Arial" w:cs="Arial"/>
          <w:color w:val="333333"/>
          <w:sz w:val="20"/>
          <w:szCs w:val="20"/>
        </w:rPr>
        <w:t xml:space="preserve">What Is Personality? Locus of Control. The Autotelic Personality. </w:t>
      </w:r>
      <w:r w:rsidR="00E87A76" w:rsidRPr="00AF6DD8">
        <w:rPr>
          <w:rFonts w:ascii="Arial" w:hAnsi="Arial" w:cs="Arial"/>
          <w:color w:val="000000"/>
          <w:sz w:val="20"/>
          <w:szCs w:val="20"/>
        </w:rPr>
        <w:t xml:space="preserve"> </w:t>
      </w:r>
      <w:r w:rsidR="00E87A76" w:rsidRPr="00AF6DD8">
        <w:rPr>
          <w:rFonts w:ascii="Arial" w:hAnsi="Arial" w:cs="Arial"/>
          <w:color w:val="333333"/>
          <w:sz w:val="20"/>
          <w:szCs w:val="20"/>
        </w:rPr>
        <w:t>On National Character.</w:t>
      </w:r>
      <w:r w:rsidR="00E87A76" w:rsidRPr="00AF6DD8">
        <w:rPr>
          <w:rFonts w:ascii="Arial" w:hAnsi="Arial" w:cs="Arial"/>
          <w:color w:val="000000"/>
          <w:sz w:val="20"/>
          <w:szCs w:val="20"/>
        </w:rPr>
        <w:t xml:space="preserve"> </w:t>
      </w:r>
      <w:r w:rsidR="00E87A76" w:rsidRPr="00AF6DD8">
        <w:rPr>
          <w:rFonts w:ascii="Arial" w:hAnsi="Arial" w:cs="Arial"/>
          <w:color w:val="333333"/>
          <w:sz w:val="20"/>
          <w:szCs w:val="20"/>
        </w:rPr>
        <w:t>The Self.</w:t>
      </w:r>
      <w:r w:rsidR="00E87A76" w:rsidRPr="00AF6DD8">
        <w:rPr>
          <w:rFonts w:ascii="Arial" w:hAnsi="Arial" w:cs="Arial"/>
          <w:color w:val="000000"/>
          <w:sz w:val="20"/>
          <w:szCs w:val="20"/>
        </w:rPr>
        <w:t xml:space="preserve"> </w:t>
      </w:r>
      <w:r w:rsidR="00E87A76" w:rsidRPr="00AF6DD8">
        <w:rPr>
          <w:rFonts w:ascii="Arial" w:hAnsi="Arial" w:cs="Arial"/>
          <w:color w:val="333333"/>
          <w:sz w:val="20"/>
          <w:szCs w:val="20"/>
        </w:rPr>
        <w:t xml:space="preserve">The Self and Sex-Related Categories. </w:t>
      </w:r>
      <w:r w:rsidR="00E87A76" w:rsidRPr="00AF6DD8">
        <w:rPr>
          <w:rFonts w:ascii="Arial" w:hAnsi="Arial" w:cs="Arial"/>
          <w:color w:val="000000"/>
          <w:sz w:val="20"/>
          <w:szCs w:val="20"/>
        </w:rPr>
        <w:t xml:space="preserve">The Sexes and the Intersex. Traditional Cultural Views of the Sexes. Evolving Views of the Sexes. </w:t>
      </w:r>
      <w:r w:rsidR="00E87A76" w:rsidRPr="00AF6DD8">
        <w:rPr>
          <w:rFonts w:ascii="Arial" w:hAnsi="Arial" w:cs="Arial"/>
          <w:color w:val="333333"/>
          <w:sz w:val="20"/>
          <w:szCs w:val="20"/>
        </w:rPr>
        <w:t>Gender as a Social Construct. Gender Roles</w:t>
      </w:r>
      <w:r w:rsidR="00FE0394" w:rsidRPr="00AF6DD8">
        <w:rPr>
          <w:rFonts w:ascii="Arial" w:hAnsi="Arial" w:cs="Arial"/>
          <w:color w:val="333333"/>
          <w:sz w:val="20"/>
          <w:szCs w:val="20"/>
        </w:rPr>
        <w:t xml:space="preserve">. </w:t>
      </w:r>
      <w:r w:rsidR="00FE0394" w:rsidRPr="00AF6DD8">
        <w:rPr>
          <w:rFonts w:ascii="Arial" w:hAnsi="Arial" w:cs="Arial"/>
          <w:color w:val="000000"/>
          <w:sz w:val="20"/>
          <w:szCs w:val="20"/>
        </w:rPr>
        <w:t xml:space="preserve">Traditional Views of Gender. </w:t>
      </w:r>
      <w:r w:rsidR="00E87A76" w:rsidRPr="00AF6DD8">
        <w:rPr>
          <w:rFonts w:ascii="Arial" w:hAnsi="Arial" w:cs="Arial"/>
          <w:color w:val="000000"/>
          <w:sz w:val="20"/>
          <w:szCs w:val="20"/>
        </w:rPr>
        <w:t xml:space="preserve"> </w:t>
      </w:r>
      <w:r w:rsidR="00FE0394" w:rsidRPr="00AF6DD8">
        <w:rPr>
          <w:rFonts w:ascii="Arial" w:hAnsi="Arial" w:cs="Arial"/>
          <w:color w:val="000000"/>
          <w:sz w:val="20"/>
          <w:szCs w:val="20"/>
        </w:rPr>
        <w:t>Evolving Views of Gender.</w:t>
      </w:r>
      <w:r w:rsidR="00E87A76" w:rsidRPr="00AF6DD8">
        <w:rPr>
          <w:rFonts w:ascii="Arial" w:hAnsi="Arial" w:cs="Arial"/>
          <w:color w:val="000000"/>
          <w:sz w:val="20"/>
          <w:szCs w:val="20"/>
        </w:rPr>
        <w:t xml:space="preserve"> </w:t>
      </w:r>
      <w:r w:rsidR="00E87A76" w:rsidRPr="00AF6DD8">
        <w:rPr>
          <w:rFonts w:ascii="Arial" w:hAnsi="Arial" w:cs="Arial"/>
          <w:color w:val="333333"/>
          <w:sz w:val="20"/>
          <w:szCs w:val="20"/>
        </w:rPr>
        <w:t>Sexual Orientation: Evolving Perceptions</w:t>
      </w:r>
      <w:r w:rsidR="00FE0394" w:rsidRPr="00AF6DD8">
        <w:rPr>
          <w:rFonts w:ascii="Arial" w:hAnsi="Arial" w:cs="Arial"/>
          <w:color w:val="333333"/>
          <w:sz w:val="20"/>
          <w:szCs w:val="20"/>
        </w:rPr>
        <w:t>.</w:t>
      </w:r>
      <w:r w:rsidR="00E87A76" w:rsidRPr="00AF6DD8">
        <w:rPr>
          <w:rFonts w:ascii="Arial" w:hAnsi="Arial" w:cs="Arial"/>
          <w:color w:val="000000"/>
          <w:sz w:val="20"/>
          <w:szCs w:val="20"/>
        </w:rPr>
        <w:t xml:space="preserve"> </w:t>
      </w:r>
      <w:r w:rsidR="00E87A76" w:rsidRPr="00AF6DD8">
        <w:rPr>
          <w:rFonts w:ascii="Arial" w:hAnsi="Arial" w:cs="Arial"/>
          <w:color w:val="333333"/>
          <w:sz w:val="20"/>
          <w:szCs w:val="20"/>
        </w:rPr>
        <w:t>Religious Identity</w:t>
      </w:r>
      <w:r w:rsidR="00FE0394" w:rsidRPr="00AF6DD8">
        <w:rPr>
          <w:rFonts w:ascii="Arial" w:hAnsi="Arial" w:cs="Arial"/>
          <w:color w:val="333333"/>
          <w:sz w:val="20"/>
          <w:szCs w:val="20"/>
        </w:rPr>
        <w:t>.</w:t>
      </w:r>
    </w:p>
    <w:p w14:paraId="34F07E47" w14:textId="6600C263" w:rsidR="001A47CF" w:rsidRDefault="002E40FD" w:rsidP="001A47CF">
      <w:pPr>
        <w:ind w:firstLine="720"/>
        <w:contextualSpacing/>
        <w:jc w:val="both"/>
        <w:rPr>
          <w:rFonts w:ascii="Arial" w:hAnsi="Arial" w:cs="Arial"/>
          <w:sz w:val="20"/>
          <w:szCs w:val="20"/>
        </w:rPr>
      </w:pPr>
      <w:r w:rsidRPr="00AF6DD8">
        <w:rPr>
          <w:rFonts w:ascii="Arial" w:hAnsi="Arial" w:cs="Arial"/>
          <w:b/>
          <w:sz w:val="20"/>
          <w:szCs w:val="20"/>
        </w:rPr>
        <w:t>Chapter</w:t>
      </w:r>
      <w:r w:rsidR="00EE6DCE" w:rsidRPr="00AF6DD8">
        <w:rPr>
          <w:rFonts w:ascii="Arial" w:hAnsi="Arial" w:cs="Arial"/>
          <w:b/>
          <w:sz w:val="20"/>
          <w:szCs w:val="20"/>
        </w:rPr>
        <w:t xml:space="preserve"> 12. Applied Cross-Cultural Psychology: Some Highlights</w:t>
      </w:r>
      <w:r w:rsidR="00EE6DCE" w:rsidRPr="00AF6DD8">
        <w:rPr>
          <w:rFonts w:ascii="Arial" w:hAnsi="Arial" w:cs="Arial"/>
          <w:sz w:val="20"/>
          <w:szCs w:val="20"/>
        </w:rPr>
        <w:t>. Medical decisions and counseling decisions. Cross-cultural psychology and business decisions. Working with immigrants. Acculturative stress. Education. Culture, behavior, and the law. Working and serving abroad. Multiculturalism and religion: A campus context. Video and electronic materials. Conclusion.</w:t>
      </w:r>
      <w:r w:rsidR="00EE6DCE">
        <w:rPr>
          <w:sz w:val="18"/>
        </w:rPr>
        <w:t xml:space="preserve"> </w:t>
      </w:r>
      <w:r w:rsidR="0050033A">
        <w:rPr>
          <w:sz w:val="18"/>
        </w:rPr>
        <w:t xml:space="preserve">    </w:t>
      </w:r>
      <w:r w:rsidR="001A47CF" w:rsidRPr="00AF6DD8">
        <w:rPr>
          <w:rFonts w:ascii="Arial" w:hAnsi="Arial" w:cs="Arial"/>
          <w:color w:val="984806" w:themeColor="accent6" w:themeShade="80"/>
          <w:sz w:val="20"/>
          <w:szCs w:val="20"/>
        </w:rPr>
        <w:t xml:space="preserve">The quiz contains 10 questions (5% of the final grade) and will be available from </w:t>
      </w:r>
      <w:r w:rsidR="001A47CF">
        <w:rPr>
          <w:rFonts w:ascii="Arial" w:hAnsi="Arial" w:cs="Arial"/>
          <w:color w:val="984806" w:themeColor="accent6" w:themeShade="80"/>
          <w:sz w:val="20"/>
          <w:szCs w:val="20"/>
        </w:rPr>
        <w:t>4:00</w:t>
      </w:r>
      <w:r w:rsidR="001A47CF" w:rsidRPr="00AF6DD8">
        <w:rPr>
          <w:rFonts w:ascii="Arial" w:hAnsi="Arial" w:cs="Arial"/>
          <w:color w:val="984806" w:themeColor="accent6" w:themeShade="80"/>
          <w:sz w:val="20"/>
          <w:szCs w:val="20"/>
        </w:rPr>
        <w:t xml:space="preserve"> pm on T</w:t>
      </w:r>
      <w:r w:rsidR="001A47CF">
        <w:rPr>
          <w:rFonts w:ascii="Arial" w:hAnsi="Arial" w:cs="Arial"/>
          <w:color w:val="984806" w:themeColor="accent6" w:themeShade="80"/>
          <w:sz w:val="20"/>
          <w:szCs w:val="20"/>
        </w:rPr>
        <w:t>uesday</w:t>
      </w:r>
      <w:r w:rsidR="001A47CF" w:rsidRPr="00AF6DD8">
        <w:rPr>
          <w:rFonts w:ascii="Arial" w:hAnsi="Arial" w:cs="Arial"/>
          <w:color w:val="984806" w:themeColor="accent6" w:themeShade="80"/>
          <w:sz w:val="20"/>
          <w:szCs w:val="20"/>
        </w:rPr>
        <w:t xml:space="preserve"> until</w:t>
      </w:r>
      <w:r w:rsidR="00E7211E">
        <w:rPr>
          <w:rFonts w:ascii="Arial" w:hAnsi="Arial" w:cs="Arial"/>
          <w:color w:val="984806" w:themeColor="accent6" w:themeShade="80"/>
          <w:sz w:val="20"/>
          <w:szCs w:val="20"/>
        </w:rPr>
        <w:t>—</w:t>
      </w:r>
      <w:proofErr w:type="gramStart"/>
      <w:r w:rsidR="00E7211E">
        <w:rPr>
          <w:rFonts w:ascii="Arial" w:hAnsi="Arial" w:cs="Arial"/>
          <w:color w:val="984806" w:themeColor="accent6" w:themeShade="80"/>
          <w:sz w:val="20"/>
          <w:szCs w:val="20"/>
        </w:rPr>
        <w:t>extended!—</w:t>
      </w:r>
      <w:proofErr w:type="gramEnd"/>
      <w:r w:rsidR="001A47CF" w:rsidRPr="00AF6DD8">
        <w:rPr>
          <w:rFonts w:ascii="Arial" w:hAnsi="Arial" w:cs="Arial"/>
          <w:color w:val="984806" w:themeColor="accent6" w:themeShade="80"/>
          <w:sz w:val="20"/>
          <w:szCs w:val="20"/>
        </w:rPr>
        <w:t xml:space="preserve">10 pm on </w:t>
      </w:r>
      <w:r w:rsidR="001A47CF">
        <w:rPr>
          <w:rFonts w:ascii="Arial" w:hAnsi="Arial" w:cs="Arial"/>
          <w:color w:val="984806" w:themeColor="accent6" w:themeShade="80"/>
          <w:sz w:val="20"/>
          <w:szCs w:val="20"/>
        </w:rPr>
        <w:t>Monday (11/</w:t>
      </w:r>
      <w:r w:rsidR="00E7211E">
        <w:rPr>
          <w:rFonts w:ascii="Arial" w:hAnsi="Arial" w:cs="Arial"/>
          <w:color w:val="984806" w:themeColor="accent6" w:themeShade="80"/>
          <w:sz w:val="20"/>
          <w:szCs w:val="20"/>
        </w:rPr>
        <w:t>29)</w:t>
      </w:r>
      <w:r w:rsidR="001A47CF" w:rsidRPr="00AF6DD8">
        <w:rPr>
          <w:rFonts w:ascii="Arial" w:hAnsi="Arial" w:cs="Arial"/>
          <w:color w:val="984806" w:themeColor="accent6" w:themeShade="80"/>
          <w:sz w:val="20"/>
          <w:szCs w:val="20"/>
        </w:rPr>
        <w:t>. You can start at any time within this period, but you have 30 minutes and one attempt only. No retries. Your score will appear automatically in Grades. The feedback is released after 10 pm.</w:t>
      </w:r>
    </w:p>
    <w:p w14:paraId="1A3B7262" w14:textId="0929382C" w:rsidR="009D09F1" w:rsidRDefault="0050033A" w:rsidP="00AF6DD8">
      <w:pPr>
        <w:pStyle w:val="BodyText"/>
        <w:ind w:firstLine="720"/>
        <w:contextualSpacing/>
        <w:rPr>
          <w:sz w:val="18"/>
        </w:rPr>
      </w:pPr>
      <w:r>
        <w:rPr>
          <w:sz w:val="18"/>
        </w:rPr>
        <w:t xml:space="preserve">              </w:t>
      </w:r>
    </w:p>
    <w:p w14:paraId="3F9080B7" w14:textId="77777777" w:rsidR="009D09F1" w:rsidRDefault="009D09F1" w:rsidP="009D09F1">
      <w:pPr>
        <w:ind w:firstLine="720"/>
        <w:contextualSpacing/>
        <w:jc w:val="both"/>
        <w:rPr>
          <w:rFonts w:ascii="Arial" w:hAnsi="Arial" w:cs="Arial"/>
          <w:b/>
          <w:bCs/>
          <w:color w:val="000000" w:themeColor="text1"/>
          <w:sz w:val="20"/>
          <w:szCs w:val="20"/>
        </w:rPr>
      </w:pPr>
    </w:p>
    <w:p w14:paraId="759FE61A" w14:textId="462E4EAB" w:rsidR="009D09F1" w:rsidRDefault="009D09F1" w:rsidP="009D09F1">
      <w:pPr>
        <w:ind w:firstLine="720"/>
        <w:contextualSpacing/>
        <w:jc w:val="both"/>
        <w:rPr>
          <w:rFonts w:ascii="Arial" w:hAnsi="Arial" w:cs="Arial"/>
          <w:b/>
          <w:bCs/>
          <w:color w:val="000000" w:themeColor="text1"/>
          <w:sz w:val="20"/>
          <w:szCs w:val="20"/>
        </w:rPr>
      </w:pPr>
      <w:r>
        <w:rPr>
          <w:rFonts w:ascii="Arial" w:hAnsi="Arial" w:cs="Arial"/>
          <w:b/>
          <w:bCs/>
          <w:color w:val="000000" w:themeColor="text1"/>
          <w:sz w:val="20"/>
          <w:szCs w:val="20"/>
        </w:rPr>
        <w:t>December 2</w:t>
      </w:r>
      <w:r w:rsidRPr="00AF6DD8">
        <w:rPr>
          <w:rFonts w:ascii="Arial" w:hAnsi="Arial" w:cs="Arial"/>
          <w:b/>
          <w:bCs/>
          <w:color w:val="000000" w:themeColor="text1"/>
          <w:sz w:val="20"/>
          <w:szCs w:val="20"/>
        </w:rPr>
        <w:t xml:space="preserve">, class time. Exam </w:t>
      </w:r>
      <w:r>
        <w:rPr>
          <w:rFonts w:ascii="Arial" w:hAnsi="Arial" w:cs="Arial"/>
          <w:b/>
          <w:bCs/>
          <w:color w:val="000000" w:themeColor="text1"/>
          <w:sz w:val="20"/>
          <w:szCs w:val="20"/>
        </w:rPr>
        <w:t>4</w:t>
      </w:r>
      <w:r>
        <w:rPr>
          <w:rFonts w:ascii="Arial" w:hAnsi="Arial" w:cs="Arial"/>
          <w:b/>
          <w:bCs/>
          <w:color w:val="000000" w:themeColor="text1"/>
          <w:sz w:val="20"/>
          <w:szCs w:val="20"/>
        </w:rPr>
        <w:t xml:space="preserve"> (20 questions, 10% of the final grade) will cover the materials from </w:t>
      </w:r>
      <w:r>
        <w:rPr>
          <w:rFonts w:ascii="Arial" w:hAnsi="Arial" w:cs="Arial"/>
          <w:b/>
          <w:bCs/>
          <w:color w:val="000000" w:themeColor="text1"/>
          <w:sz w:val="20"/>
          <w:szCs w:val="20"/>
        </w:rPr>
        <w:tab/>
        <w:t xml:space="preserve">Quizzes </w:t>
      </w:r>
      <w:r>
        <w:rPr>
          <w:rFonts w:ascii="Arial" w:hAnsi="Arial" w:cs="Arial"/>
          <w:b/>
          <w:bCs/>
          <w:color w:val="000000" w:themeColor="text1"/>
          <w:sz w:val="20"/>
          <w:szCs w:val="20"/>
        </w:rPr>
        <w:t>8-10</w:t>
      </w:r>
      <w:r>
        <w:rPr>
          <w:rFonts w:ascii="Arial" w:hAnsi="Arial" w:cs="Arial"/>
          <w:b/>
          <w:bCs/>
          <w:color w:val="000000" w:themeColor="text1"/>
          <w:sz w:val="20"/>
          <w:szCs w:val="20"/>
        </w:rPr>
        <w:t>. Online.</w:t>
      </w:r>
    </w:p>
    <w:p w14:paraId="798CD5E0" w14:textId="2AF5F7D3" w:rsidR="00E7211E" w:rsidRDefault="00E7211E" w:rsidP="009D09F1">
      <w:pPr>
        <w:ind w:firstLine="720"/>
        <w:contextualSpacing/>
        <w:jc w:val="both"/>
        <w:rPr>
          <w:rFonts w:ascii="Arial" w:hAnsi="Arial" w:cs="Arial"/>
          <w:b/>
          <w:bCs/>
          <w:color w:val="000000" w:themeColor="text1"/>
          <w:sz w:val="20"/>
          <w:szCs w:val="20"/>
        </w:rPr>
      </w:pPr>
    </w:p>
    <w:p w14:paraId="39312076" w14:textId="6F715F82" w:rsidR="00E7211E" w:rsidRPr="00E7211E" w:rsidRDefault="00E7211E" w:rsidP="009D09F1">
      <w:pPr>
        <w:ind w:firstLine="720"/>
        <w:contextualSpacing/>
        <w:jc w:val="both"/>
        <w:rPr>
          <w:rFonts w:ascii="Arial" w:hAnsi="Arial" w:cs="Arial"/>
          <w:color w:val="000000" w:themeColor="text1"/>
          <w:sz w:val="20"/>
          <w:szCs w:val="20"/>
        </w:rPr>
      </w:pPr>
      <w:r w:rsidRPr="00E7211E">
        <w:rPr>
          <w:rFonts w:ascii="Arial" w:hAnsi="Arial" w:cs="Arial"/>
          <w:color w:val="000000" w:themeColor="text1"/>
          <w:sz w:val="20"/>
          <w:szCs w:val="20"/>
        </w:rPr>
        <w:t xml:space="preserve">This is your last exam. Quiz 10 was your last quiz. </w:t>
      </w:r>
      <w:r>
        <w:rPr>
          <w:rFonts w:ascii="Arial" w:hAnsi="Arial" w:cs="Arial"/>
          <w:color w:val="000000" w:themeColor="text1"/>
          <w:sz w:val="20"/>
          <w:szCs w:val="20"/>
        </w:rPr>
        <w:t xml:space="preserve">The paper </w:t>
      </w:r>
      <w:r w:rsidR="001D7D1F">
        <w:rPr>
          <w:rFonts w:ascii="Arial" w:hAnsi="Arial" w:cs="Arial"/>
          <w:color w:val="000000" w:themeColor="text1"/>
          <w:sz w:val="20"/>
          <w:szCs w:val="20"/>
        </w:rPr>
        <w:t>is</w:t>
      </w:r>
      <w:r>
        <w:rPr>
          <w:rFonts w:ascii="Arial" w:hAnsi="Arial" w:cs="Arial"/>
          <w:color w:val="000000" w:themeColor="text1"/>
          <w:sz w:val="20"/>
          <w:szCs w:val="20"/>
        </w:rPr>
        <w:t xml:space="preserve"> due at 10 pm.</w:t>
      </w:r>
    </w:p>
    <w:p w14:paraId="654F8493" w14:textId="1A250B9E" w:rsidR="00FE0394" w:rsidRPr="00E7211E" w:rsidRDefault="0050033A" w:rsidP="00AF6DD8">
      <w:pPr>
        <w:pStyle w:val="BodyText"/>
        <w:ind w:firstLine="720"/>
        <w:contextualSpacing/>
        <w:rPr>
          <w:sz w:val="18"/>
        </w:rPr>
      </w:pPr>
      <w:r w:rsidRPr="00E7211E">
        <w:rPr>
          <w:sz w:val="18"/>
        </w:rPr>
        <w:t xml:space="preserve">      </w:t>
      </w:r>
      <w:r w:rsidR="000C44FC" w:rsidRPr="00E7211E">
        <w:rPr>
          <w:sz w:val="18"/>
        </w:rPr>
        <w:t xml:space="preserve">    </w:t>
      </w:r>
    </w:p>
    <w:p w14:paraId="0F9333A6" w14:textId="77777777" w:rsidR="00FE0394" w:rsidRDefault="00FE0394">
      <w:pPr>
        <w:rPr>
          <w:sz w:val="20"/>
          <w:szCs w:val="20"/>
        </w:rPr>
      </w:pPr>
    </w:p>
    <w:sectPr w:rsidR="00FE0394" w:rsidSect="00293660">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20C9" w14:textId="77777777" w:rsidR="0048700E" w:rsidRDefault="0048700E" w:rsidP="002E40FD">
      <w:r>
        <w:separator/>
      </w:r>
    </w:p>
  </w:endnote>
  <w:endnote w:type="continuationSeparator" w:id="0">
    <w:p w14:paraId="07D4C454" w14:textId="77777777" w:rsidR="0048700E" w:rsidRDefault="0048700E" w:rsidP="002E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02E7" w14:textId="77777777" w:rsidR="002E40FD" w:rsidRDefault="002E4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256F" w14:textId="77777777" w:rsidR="002E40FD" w:rsidRDefault="002E4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7C26" w14:textId="77777777" w:rsidR="002E40FD" w:rsidRDefault="002E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873A" w14:textId="77777777" w:rsidR="0048700E" w:rsidRDefault="0048700E" w:rsidP="002E40FD">
      <w:r>
        <w:separator/>
      </w:r>
    </w:p>
  </w:footnote>
  <w:footnote w:type="continuationSeparator" w:id="0">
    <w:p w14:paraId="11F83966" w14:textId="77777777" w:rsidR="0048700E" w:rsidRDefault="0048700E" w:rsidP="002E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EF0F" w14:textId="77777777" w:rsidR="002E40FD" w:rsidRDefault="002E4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2716" w14:textId="77777777" w:rsidR="002E40FD" w:rsidRDefault="002E4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C51A" w14:textId="77777777" w:rsidR="002E40FD" w:rsidRDefault="002E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07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2072755"/>
    <w:multiLevelType w:val="hybridMultilevel"/>
    <w:tmpl w:val="227652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E9483C"/>
    <w:multiLevelType w:val="hybridMultilevel"/>
    <w:tmpl w:val="D0502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F44EC"/>
    <w:multiLevelType w:val="hybridMultilevel"/>
    <w:tmpl w:val="9B302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F3190D"/>
    <w:multiLevelType w:val="multilevel"/>
    <w:tmpl w:val="5EC6559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996997"/>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isplayBackgroundShape/>
  <w:proofState w:spelling="clean" w:grammar="clean"/>
  <w:defaultTabStop w:val="720"/>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6F"/>
    <w:rsid w:val="000015B3"/>
    <w:rsid w:val="00047FEE"/>
    <w:rsid w:val="00053789"/>
    <w:rsid w:val="00076C76"/>
    <w:rsid w:val="000857E2"/>
    <w:rsid w:val="000A0536"/>
    <w:rsid w:val="000A086F"/>
    <w:rsid w:val="000A5A81"/>
    <w:rsid w:val="000B4A83"/>
    <w:rsid w:val="000C44FC"/>
    <w:rsid w:val="000D6CBD"/>
    <w:rsid w:val="000E67F0"/>
    <w:rsid w:val="000F06D8"/>
    <w:rsid w:val="000F1E92"/>
    <w:rsid w:val="00107346"/>
    <w:rsid w:val="00117D9F"/>
    <w:rsid w:val="001451A0"/>
    <w:rsid w:val="00153D0D"/>
    <w:rsid w:val="0016201B"/>
    <w:rsid w:val="001624E9"/>
    <w:rsid w:val="00165C0F"/>
    <w:rsid w:val="00174870"/>
    <w:rsid w:val="00190B61"/>
    <w:rsid w:val="00197E51"/>
    <w:rsid w:val="001A293C"/>
    <w:rsid w:val="001A47CF"/>
    <w:rsid w:val="001C47D4"/>
    <w:rsid w:val="001D1498"/>
    <w:rsid w:val="001D5F92"/>
    <w:rsid w:val="001D7D1F"/>
    <w:rsid w:val="001F58BE"/>
    <w:rsid w:val="0020076F"/>
    <w:rsid w:val="00205A56"/>
    <w:rsid w:val="00224154"/>
    <w:rsid w:val="00232549"/>
    <w:rsid w:val="002347BE"/>
    <w:rsid w:val="0023626E"/>
    <w:rsid w:val="00246E56"/>
    <w:rsid w:val="002631F4"/>
    <w:rsid w:val="00273CF5"/>
    <w:rsid w:val="00276A14"/>
    <w:rsid w:val="00293660"/>
    <w:rsid w:val="002B03A4"/>
    <w:rsid w:val="002B0F4B"/>
    <w:rsid w:val="002B2382"/>
    <w:rsid w:val="002D2576"/>
    <w:rsid w:val="002E1BE1"/>
    <w:rsid w:val="002E40FD"/>
    <w:rsid w:val="002E54FA"/>
    <w:rsid w:val="002F6447"/>
    <w:rsid w:val="003010B0"/>
    <w:rsid w:val="003059F4"/>
    <w:rsid w:val="00310A8F"/>
    <w:rsid w:val="00314E2B"/>
    <w:rsid w:val="00343E67"/>
    <w:rsid w:val="00356F83"/>
    <w:rsid w:val="003730E7"/>
    <w:rsid w:val="00380952"/>
    <w:rsid w:val="00395663"/>
    <w:rsid w:val="0039669A"/>
    <w:rsid w:val="003E0948"/>
    <w:rsid w:val="003E4666"/>
    <w:rsid w:val="003E5EA6"/>
    <w:rsid w:val="00410561"/>
    <w:rsid w:val="0042448E"/>
    <w:rsid w:val="00424F24"/>
    <w:rsid w:val="0043146C"/>
    <w:rsid w:val="00431487"/>
    <w:rsid w:val="00436CE0"/>
    <w:rsid w:val="00442C15"/>
    <w:rsid w:val="004444FD"/>
    <w:rsid w:val="0044504C"/>
    <w:rsid w:val="004525DC"/>
    <w:rsid w:val="00462B46"/>
    <w:rsid w:val="00463924"/>
    <w:rsid w:val="004815F1"/>
    <w:rsid w:val="0048700E"/>
    <w:rsid w:val="004901A2"/>
    <w:rsid w:val="0049030D"/>
    <w:rsid w:val="0049217B"/>
    <w:rsid w:val="004C46C8"/>
    <w:rsid w:val="004D06DC"/>
    <w:rsid w:val="004E4F03"/>
    <w:rsid w:val="004E607F"/>
    <w:rsid w:val="004F77B9"/>
    <w:rsid w:val="0050033A"/>
    <w:rsid w:val="00523774"/>
    <w:rsid w:val="0054165F"/>
    <w:rsid w:val="00543572"/>
    <w:rsid w:val="00546115"/>
    <w:rsid w:val="00554031"/>
    <w:rsid w:val="00560ED8"/>
    <w:rsid w:val="005666FC"/>
    <w:rsid w:val="00566ECE"/>
    <w:rsid w:val="005876B4"/>
    <w:rsid w:val="0059742F"/>
    <w:rsid w:val="00602BCA"/>
    <w:rsid w:val="00620E9B"/>
    <w:rsid w:val="00651710"/>
    <w:rsid w:val="00660141"/>
    <w:rsid w:val="00672EF8"/>
    <w:rsid w:val="00684365"/>
    <w:rsid w:val="00684D1A"/>
    <w:rsid w:val="00692753"/>
    <w:rsid w:val="006C752A"/>
    <w:rsid w:val="006D2FCF"/>
    <w:rsid w:val="006D405D"/>
    <w:rsid w:val="006D56E0"/>
    <w:rsid w:val="006D67BF"/>
    <w:rsid w:val="006E5337"/>
    <w:rsid w:val="006F6F1D"/>
    <w:rsid w:val="007019F8"/>
    <w:rsid w:val="00702C4C"/>
    <w:rsid w:val="00716E0A"/>
    <w:rsid w:val="00740E78"/>
    <w:rsid w:val="007517F2"/>
    <w:rsid w:val="007605E4"/>
    <w:rsid w:val="007A3D75"/>
    <w:rsid w:val="007A43B8"/>
    <w:rsid w:val="007A77D0"/>
    <w:rsid w:val="007C0252"/>
    <w:rsid w:val="007C448C"/>
    <w:rsid w:val="00810E37"/>
    <w:rsid w:val="0081683A"/>
    <w:rsid w:val="00833FC4"/>
    <w:rsid w:val="00845A45"/>
    <w:rsid w:val="00850B0A"/>
    <w:rsid w:val="00854A34"/>
    <w:rsid w:val="00857030"/>
    <w:rsid w:val="00863FC8"/>
    <w:rsid w:val="008746F9"/>
    <w:rsid w:val="00877984"/>
    <w:rsid w:val="00877C7F"/>
    <w:rsid w:val="0089141C"/>
    <w:rsid w:val="008A1E36"/>
    <w:rsid w:val="008C4047"/>
    <w:rsid w:val="008D7209"/>
    <w:rsid w:val="008E0A94"/>
    <w:rsid w:val="009013FF"/>
    <w:rsid w:val="00902646"/>
    <w:rsid w:val="009039AD"/>
    <w:rsid w:val="00904E0E"/>
    <w:rsid w:val="00907E3A"/>
    <w:rsid w:val="00911E45"/>
    <w:rsid w:val="009205CB"/>
    <w:rsid w:val="00921CC6"/>
    <w:rsid w:val="00934ECC"/>
    <w:rsid w:val="00940745"/>
    <w:rsid w:val="00941245"/>
    <w:rsid w:val="00942957"/>
    <w:rsid w:val="00957732"/>
    <w:rsid w:val="009659B2"/>
    <w:rsid w:val="00993B9C"/>
    <w:rsid w:val="009A0F24"/>
    <w:rsid w:val="009A1C66"/>
    <w:rsid w:val="009A5412"/>
    <w:rsid w:val="009D09F1"/>
    <w:rsid w:val="009D50A6"/>
    <w:rsid w:val="009D70CE"/>
    <w:rsid w:val="009E796A"/>
    <w:rsid w:val="00A05C73"/>
    <w:rsid w:val="00A17AE9"/>
    <w:rsid w:val="00A26D07"/>
    <w:rsid w:val="00A372F0"/>
    <w:rsid w:val="00A81FD6"/>
    <w:rsid w:val="00A8217A"/>
    <w:rsid w:val="00A85BAD"/>
    <w:rsid w:val="00AA1038"/>
    <w:rsid w:val="00AD03A5"/>
    <w:rsid w:val="00AE4E5D"/>
    <w:rsid w:val="00AF6DD8"/>
    <w:rsid w:val="00B024E0"/>
    <w:rsid w:val="00B041B3"/>
    <w:rsid w:val="00B22D48"/>
    <w:rsid w:val="00B22DB9"/>
    <w:rsid w:val="00B27640"/>
    <w:rsid w:val="00B357D7"/>
    <w:rsid w:val="00B51093"/>
    <w:rsid w:val="00B6170C"/>
    <w:rsid w:val="00B92530"/>
    <w:rsid w:val="00B9256A"/>
    <w:rsid w:val="00B979E7"/>
    <w:rsid w:val="00BA1E01"/>
    <w:rsid w:val="00BB0BD4"/>
    <w:rsid w:val="00BC3524"/>
    <w:rsid w:val="00BC55C7"/>
    <w:rsid w:val="00BE08C1"/>
    <w:rsid w:val="00BF4B27"/>
    <w:rsid w:val="00BF70E5"/>
    <w:rsid w:val="00BF7342"/>
    <w:rsid w:val="00C25DCC"/>
    <w:rsid w:val="00C3352B"/>
    <w:rsid w:val="00C434B8"/>
    <w:rsid w:val="00C5287B"/>
    <w:rsid w:val="00C53A7D"/>
    <w:rsid w:val="00C56AE0"/>
    <w:rsid w:val="00CB3D08"/>
    <w:rsid w:val="00CD0756"/>
    <w:rsid w:val="00CD47CC"/>
    <w:rsid w:val="00CD4F86"/>
    <w:rsid w:val="00CE5C9F"/>
    <w:rsid w:val="00D77044"/>
    <w:rsid w:val="00D77D85"/>
    <w:rsid w:val="00D81BB3"/>
    <w:rsid w:val="00D95C6D"/>
    <w:rsid w:val="00DA0DD1"/>
    <w:rsid w:val="00DB18FB"/>
    <w:rsid w:val="00DD0A42"/>
    <w:rsid w:val="00DD231C"/>
    <w:rsid w:val="00DD2833"/>
    <w:rsid w:val="00DE0BBB"/>
    <w:rsid w:val="00E05461"/>
    <w:rsid w:val="00E27DE9"/>
    <w:rsid w:val="00E56085"/>
    <w:rsid w:val="00E56365"/>
    <w:rsid w:val="00E6256F"/>
    <w:rsid w:val="00E70E10"/>
    <w:rsid w:val="00E70E39"/>
    <w:rsid w:val="00E7211E"/>
    <w:rsid w:val="00E81397"/>
    <w:rsid w:val="00E869A8"/>
    <w:rsid w:val="00E87A76"/>
    <w:rsid w:val="00EC5029"/>
    <w:rsid w:val="00ED4446"/>
    <w:rsid w:val="00ED754D"/>
    <w:rsid w:val="00EE35A3"/>
    <w:rsid w:val="00EE6DCE"/>
    <w:rsid w:val="00F145E7"/>
    <w:rsid w:val="00F17552"/>
    <w:rsid w:val="00F46373"/>
    <w:rsid w:val="00F95F70"/>
    <w:rsid w:val="00F9646D"/>
    <w:rsid w:val="00FB69DC"/>
    <w:rsid w:val="00FD79BC"/>
    <w:rsid w:val="00FE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B26920"/>
  <w15:docId w15:val="{C575CAA5-B6A1-5348-827E-DE36762B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11E"/>
    <w:rPr>
      <w:sz w:val="24"/>
      <w:szCs w:val="24"/>
    </w:rPr>
  </w:style>
  <w:style w:type="paragraph" w:styleId="Heading1">
    <w:name w:val="heading 1"/>
    <w:basedOn w:val="Normal"/>
    <w:next w:val="Normal"/>
    <w:qFormat/>
    <w:rsid w:val="00293660"/>
    <w:pPr>
      <w:keepNext/>
      <w:widowControl w:val="0"/>
      <w:suppressAutoHyphens/>
      <w:jc w:val="center"/>
      <w:outlineLvl w:val="0"/>
    </w:pPr>
    <w:rPr>
      <w:b/>
      <w:snapToGrid w:val="0"/>
      <w:szCs w:val="20"/>
    </w:rPr>
  </w:style>
  <w:style w:type="paragraph" w:styleId="Heading2">
    <w:name w:val="heading 2"/>
    <w:basedOn w:val="Normal"/>
    <w:next w:val="Normal"/>
    <w:qFormat/>
    <w:rsid w:val="00293660"/>
    <w:pPr>
      <w:keepNext/>
      <w:pBdr>
        <w:top w:val="single" w:sz="4" w:space="1" w:color="auto"/>
        <w:left w:val="single" w:sz="4" w:space="4" w:color="auto"/>
        <w:bottom w:val="single" w:sz="4" w:space="1" w:color="auto"/>
        <w:right w:val="single" w:sz="4" w:space="0" w:color="auto"/>
      </w:pBdr>
      <w:tabs>
        <w:tab w:val="left" w:pos="0"/>
      </w:tabs>
      <w:suppressAutoHyphens/>
      <w:jc w:val="both"/>
      <w:outlineLvl w:val="1"/>
    </w:pPr>
    <w:rPr>
      <w:b/>
      <w:spacing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293660"/>
    <w:rPr>
      <w:rFonts w:ascii="Courier New" w:hAnsi="Courier New"/>
      <w:sz w:val="20"/>
      <w:szCs w:val="20"/>
    </w:rPr>
  </w:style>
  <w:style w:type="character" w:styleId="Hyperlink">
    <w:name w:val="Hyperlink"/>
    <w:basedOn w:val="DefaultParagraphFont"/>
    <w:semiHidden/>
    <w:rsid w:val="00293660"/>
    <w:rPr>
      <w:color w:val="0000FF"/>
      <w:u w:val="single"/>
    </w:rPr>
  </w:style>
  <w:style w:type="paragraph" w:styleId="BodyText">
    <w:name w:val="Body Text"/>
    <w:basedOn w:val="Normal"/>
    <w:semiHidden/>
    <w:rsid w:val="00293660"/>
    <w:pPr>
      <w:jc w:val="both"/>
    </w:pPr>
    <w:rPr>
      <w:sz w:val="16"/>
    </w:rPr>
  </w:style>
  <w:style w:type="character" w:styleId="FollowedHyperlink">
    <w:name w:val="FollowedHyperlink"/>
    <w:basedOn w:val="DefaultParagraphFont"/>
    <w:semiHidden/>
    <w:rsid w:val="00293660"/>
    <w:rPr>
      <w:color w:val="800080"/>
      <w:u w:val="single"/>
    </w:rPr>
  </w:style>
  <w:style w:type="paragraph" w:styleId="BodyText3">
    <w:name w:val="Body Text 3"/>
    <w:basedOn w:val="Normal"/>
    <w:semiHidden/>
    <w:rsid w:val="00293660"/>
    <w:pPr>
      <w:widowControl w:val="0"/>
      <w:tabs>
        <w:tab w:val="left" w:pos="0"/>
      </w:tabs>
      <w:suppressAutoHyphens/>
      <w:jc w:val="center"/>
    </w:pPr>
    <w:rPr>
      <w:snapToGrid w:val="0"/>
      <w:szCs w:val="20"/>
    </w:rPr>
  </w:style>
  <w:style w:type="character" w:customStyle="1" w:styleId="PlainTextChar">
    <w:name w:val="Plain Text Char"/>
    <w:basedOn w:val="DefaultParagraphFont"/>
    <w:link w:val="PlainText"/>
    <w:uiPriority w:val="99"/>
    <w:semiHidden/>
    <w:rsid w:val="001624E9"/>
    <w:rPr>
      <w:rFonts w:ascii="Courier New" w:hAnsi="Courier New"/>
    </w:rPr>
  </w:style>
  <w:style w:type="paragraph" w:styleId="BalloonText">
    <w:name w:val="Balloon Text"/>
    <w:basedOn w:val="Normal"/>
    <w:link w:val="BalloonTextChar"/>
    <w:uiPriority w:val="99"/>
    <w:semiHidden/>
    <w:unhideWhenUsed/>
    <w:rsid w:val="00877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C7F"/>
    <w:rPr>
      <w:rFonts w:ascii="Lucida Grande" w:hAnsi="Lucida Grande" w:cs="Lucida Grande"/>
      <w:sz w:val="18"/>
      <w:szCs w:val="18"/>
    </w:rPr>
  </w:style>
  <w:style w:type="character" w:styleId="Strong">
    <w:name w:val="Strong"/>
    <w:basedOn w:val="DefaultParagraphFont"/>
    <w:uiPriority w:val="22"/>
    <w:qFormat/>
    <w:rsid w:val="00053789"/>
    <w:rPr>
      <w:b/>
      <w:bCs/>
    </w:rPr>
  </w:style>
  <w:style w:type="paragraph" w:styleId="Header">
    <w:name w:val="header"/>
    <w:basedOn w:val="Normal"/>
    <w:link w:val="HeaderChar"/>
    <w:uiPriority w:val="99"/>
    <w:unhideWhenUsed/>
    <w:rsid w:val="002E40FD"/>
    <w:pPr>
      <w:tabs>
        <w:tab w:val="center" w:pos="4680"/>
        <w:tab w:val="right" w:pos="9360"/>
      </w:tabs>
    </w:pPr>
  </w:style>
  <w:style w:type="character" w:customStyle="1" w:styleId="HeaderChar">
    <w:name w:val="Header Char"/>
    <w:basedOn w:val="DefaultParagraphFont"/>
    <w:link w:val="Header"/>
    <w:uiPriority w:val="99"/>
    <w:rsid w:val="002E40FD"/>
    <w:rPr>
      <w:sz w:val="24"/>
      <w:szCs w:val="24"/>
    </w:rPr>
  </w:style>
  <w:style w:type="paragraph" w:styleId="Footer">
    <w:name w:val="footer"/>
    <w:basedOn w:val="Normal"/>
    <w:link w:val="FooterChar"/>
    <w:uiPriority w:val="99"/>
    <w:unhideWhenUsed/>
    <w:rsid w:val="002E40FD"/>
    <w:pPr>
      <w:tabs>
        <w:tab w:val="center" w:pos="4680"/>
        <w:tab w:val="right" w:pos="9360"/>
      </w:tabs>
    </w:pPr>
  </w:style>
  <w:style w:type="character" w:customStyle="1" w:styleId="FooterChar">
    <w:name w:val="Footer Char"/>
    <w:basedOn w:val="DefaultParagraphFont"/>
    <w:link w:val="Footer"/>
    <w:uiPriority w:val="99"/>
    <w:rsid w:val="002E40FD"/>
    <w:rPr>
      <w:sz w:val="24"/>
      <w:szCs w:val="24"/>
    </w:rPr>
  </w:style>
  <w:style w:type="character" w:styleId="UnresolvedMention">
    <w:name w:val="Unresolved Mention"/>
    <w:basedOn w:val="DefaultParagraphFont"/>
    <w:uiPriority w:val="99"/>
    <w:semiHidden/>
    <w:unhideWhenUsed/>
    <w:rsid w:val="009E7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24126">
      <w:bodyDiv w:val="1"/>
      <w:marLeft w:val="0"/>
      <w:marRight w:val="0"/>
      <w:marTop w:val="0"/>
      <w:marBottom w:val="0"/>
      <w:divBdr>
        <w:top w:val="none" w:sz="0" w:space="0" w:color="auto"/>
        <w:left w:val="none" w:sz="0" w:space="0" w:color="auto"/>
        <w:bottom w:val="none" w:sz="0" w:space="0" w:color="auto"/>
        <w:right w:val="none" w:sz="0" w:space="0" w:color="auto"/>
      </w:divBdr>
    </w:div>
    <w:div w:id="1321542582">
      <w:bodyDiv w:val="1"/>
      <w:marLeft w:val="0"/>
      <w:marRight w:val="0"/>
      <w:marTop w:val="0"/>
      <w:marBottom w:val="0"/>
      <w:divBdr>
        <w:top w:val="none" w:sz="0" w:space="0" w:color="auto"/>
        <w:left w:val="none" w:sz="0" w:space="0" w:color="auto"/>
        <w:bottom w:val="none" w:sz="0" w:space="0" w:color="auto"/>
        <w:right w:val="none" w:sz="0" w:space="0" w:color="auto"/>
      </w:divBdr>
    </w:div>
    <w:div w:id="1690063355">
      <w:bodyDiv w:val="1"/>
      <w:marLeft w:val="0"/>
      <w:marRight w:val="0"/>
      <w:marTop w:val="0"/>
      <w:marBottom w:val="0"/>
      <w:divBdr>
        <w:top w:val="none" w:sz="0" w:space="0" w:color="auto"/>
        <w:left w:val="none" w:sz="0" w:space="0" w:color="auto"/>
        <w:bottom w:val="none" w:sz="0" w:space="0" w:color="auto"/>
        <w:right w:val="none" w:sz="0" w:space="0" w:color="auto"/>
      </w:divBdr>
    </w:div>
    <w:div w:id="18391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ross-Cultural-Psychology-Textbook-109441872573211/?ref=ts&amp;fref=ts" TargetMode="External"/><Relationship Id="rId13" Type="http://schemas.openxmlformats.org/officeDocument/2006/relationships/hyperlink" Target="http://universitypolicy.gmu.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shiraev@gmu.edu" TargetMode="External"/><Relationship Id="rId12" Type="http://schemas.openxmlformats.org/officeDocument/2006/relationships/hyperlink" Target="http://catalog.gmu.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ages/Cross-Cultural-Psychology-Textbook/109441872573211?ref=ts&amp;fref=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outledge.com/Cross-Cultural-Psychology-Critical-Thinking-and-Contemporary-Applications/Shiraev-Levy/p/book/9780367199395"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PSY 119  Cross-Cultural Psychology</vt:lpstr>
    </vt:vector>
  </TitlesOfParts>
  <Company/>
  <LinksUpToDate>false</LinksUpToDate>
  <CharactersWithSpaces>21502</CharactersWithSpaces>
  <SharedDoc>false</SharedDoc>
  <HLinks>
    <vt:vector size="18" baseType="variant">
      <vt:variant>
        <vt:i4>6750306</vt:i4>
      </vt:variant>
      <vt:variant>
        <vt:i4>9</vt:i4>
      </vt:variant>
      <vt:variant>
        <vt:i4>0</vt:i4>
      </vt:variant>
      <vt:variant>
        <vt:i4>5</vt:i4>
      </vt:variant>
      <vt:variant>
        <vt:lpwstr>http://psychology.gmu.edu/</vt:lpwstr>
      </vt:variant>
      <vt:variant>
        <vt:lpwstr/>
      </vt:variant>
      <vt:variant>
        <vt:i4>1703997</vt:i4>
      </vt:variant>
      <vt:variant>
        <vt:i4>6</vt:i4>
      </vt:variant>
      <vt:variant>
        <vt:i4>0</vt:i4>
      </vt:variant>
      <vt:variant>
        <vt:i4>5</vt:i4>
      </vt:variant>
      <vt:variant>
        <vt:lpwstr>http://wps.ablongman.com/ab_shiraev_crosscultural_3</vt:lpwstr>
      </vt:variant>
      <vt:variant>
        <vt:lpwstr/>
      </vt:variant>
      <vt:variant>
        <vt:i4>131102</vt:i4>
      </vt:variant>
      <vt:variant>
        <vt:i4>0</vt:i4>
      </vt:variant>
      <vt:variant>
        <vt:i4>0</vt:i4>
      </vt:variant>
      <vt:variant>
        <vt:i4>5</vt:i4>
      </vt:variant>
      <vt:variant>
        <vt:lpwstr>https://patriotweb.gmu.edu/pls/prod/bwckctlg.p_disp_listcrse?term_in=201010&amp;subj_in=PSYC&amp;crse_in=379&amp;schd_in=LEC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119  Cross-Cultural Psychology</dc:title>
  <dc:subject/>
  <dc:creator>Eric Shiraev</dc:creator>
  <cp:keywords/>
  <dc:description/>
  <cp:lastModifiedBy/>
  <cp:revision>2</cp:revision>
  <cp:lastPrinted>2016-08-07T15:56:00Z</cp:lastPrinted>
  <dcterms:created xsi:type="dcterms:W3CDTF">2021-08-12T22:02:00Z</dcterms:created>
  <dcterms:modified xsi:type="dcterms:W3CDTF">2021-08-12T22:02:00Z</dcterms:modified>
</cp:coreProperties>
</file>