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C98A" w14:textId="77777777" w:rsidR="00635EB6" w:rsidRPr="00FE5AC2" w:rsidRDefault="008E4F9C" w:rsidP="002D799F">
      <w:pPr>
        <w:spacing w:line="240" w:lineRule="auto"/>
        <w:jc w:val="center"/>
        <w:rPr>
          <w:b/>
          <w:szCs w:val="24"/>
        </w:rPr>
      </w:pPr>
      <w:r>
        <w:rPr>
          <w:b/>
          <w:szCs w:val="24"/>
        </w:rPr>
        <w:t>PSYC 408: Psychological Fitness</w:t>
      </w:r>
      <w:r w:rsidR="005849D5" w:rsidRPr="00FE5AC2">
        <w:rPr>
          <w:b/>
          <w:szCs w:val="24"/>
        </w:rPr>
        <w:t xml:space="preserve"> (3 credits)</w:t>
      </w:r>
    </w:p>
    <w:p w14:paraId="6F228B05" w14:textId="2B3067DC" w:rsidR="005849D5" w:rsidRPr="00FE5AC2" w:rsidRDefault="00D93A36" w:rsidP="002D799F">
      <w:pPr>
        <w:spacing w:line="240" w:lineRule="auto"/>
        <w:jc w:val="center"/>
        <w:rPr>
          <w:b/>
          <w:szCs w:val="24"/>
        </w:rPr>
      </w:pPr>
      <w:r>
        <w:rPr>
          <w:b/>
          <w:szCs w:val="24"/>
        </w:rPr>
        <w:t>Summer</w:t>
      </w:r>
      <w:r w:rsidR="00F569C4">
        <w:rPr>
          <w:b/>
          <w:szCs w:val="24"/>
        </w:rPr>
        <w:t xml:space="preserve"> 20</w:t>
      </w:r>
      <w:r w:rsidR="009614CE">
        <w:rPr>
          <w:b/>
          <w:szCs w:val="24"/>
        </w:rPr>
        <w:t>2</w:t>
      </w:r>
      <w:r w:rsidR="001912AE">
        <w:rPr>
          <w:b/>
          <w:szCs w:val="24"/>
        </w:rPr>
        <w:t>1</w:t>
      </w:r>
      <w:r>
        <w:rPr>
          <w:b/>
          <w:szCs w:val="24"/>
        </w:rPr>
        <w:t>, Section A0</w:t>
      </w:r>
      <w:r w:rsidR="001276E4" w:rsidRPr="00FE5AC2">
        <w:rPr>
          <w:b/>
          <w:szCs w:val="24"/>
        </w:rPr>
        <w:t>1 online course</w:t>
      </w:r>
    </w:p>
    <w:p w14:paraId="1B3C417E" w14:textId="77777777" w:rsidR="00295FE5" w:rsidRPr="00FE5AC2" w:rsidRDefault="00E62A20"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71A95038" w14:textId="77777777" w:rsidR="002D799F" w:rsidRDefault="002D799F" w:rsidP="005849D5">
      <w:pPr>
        <w:spacing w:after="0" w:line="240" w:lineRule="auto"/>
        <w:rPr>
          <w:szCs w:val="24"/>
        </w:rPr>
      </w:pPr>
    </w:p>
    <w:p w14:paraId="07775F32"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p>
    <w:p w14:paraId="098BB58B" w14:textId="77777777"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8" w:history="1"/>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4FC047B3"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3B1800" w:rsidRPr="00FE5AC2">
        <w:rPr>
          <w:szCs w:val="24"/>
        </w:rPr>
        <w:t>703-993-1368</w:t>
      </w:r>
    </w:p>
    <w:p w14:paraId="1E8B6C54"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David King Hall 2019</w:t>
      </w:r>
    </w:p>
    <w:p w14:paraId="65C7A53C" w14:textId="1837C229"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via email or Blackboard Co</w:t>
      </w:r>
      <w:r w:rsidR="00D93A36">
        <w:rPr>
          <w:szCs w:val="24"/>
        </w:rPr>
        <w:t>llaborate by appointment on Wedne</w:t>
      </w:r>
      <w:r w:rsidRPr="00FE5AC2">
        <w:rPr>
          <w:szCs w:val="24"/>
        </w:rPr>
        <w:t xml:space="preserve">sdays </w:t>
      </w:r>
      <w:r w:rsidR="001276E4" w:rsidRPr="00FE5AC2">
        <w:rPr>
          <w:szCs w:val="24"/>
        </w:rPr>
        <w:t>1:00</w:t>
      </w:r>
      <w:r w:rsidR="00CE4EAA">
        <w:rPr>
          <w:szCs w:val="24"/>
        </w:rPr>
        <w:t xml:space="preserve"> – 3</w:t>
      </w:r>
      <w:r w:rsidRPr="00FE5AC2">
        <w:rPr>
          <w:szCs w:val="24"/>
        </w:rPr>
        <w:t xml:space="preserve">:00 pm. </w:t>
      </w:r>
      <w:bookmarkStart w:id="0" w:name="_Toc367362913"/>
    </w:p>
    <w:p w14:paraId="371ADD04" w14:textId="77777777" w:rsidR="002A17F6" w:rsidRPr="002A17F6" w:rsidRDefault="002A17F6" w:rsidP="00FE5AC2">
      <w:pPr>
        <w:spacing w:after="0" w:line="240" w:lineRule="auto"/>
        <w:rPr>
          <w:szCs w:val="24"/>
        </w:rPr>
      </w:pPr>
      <w:r>
        <w:rPr>
          <w:b/>
          <w:szCs w:val="24"/>
        </w:rPr>
        <w:t xml:space="preserve">Website: </w:t>
      </w:r>
      <w:hyperlink r:id="rId10" w:history="1">
        <w:r w:rsidRPr="00BC206F">
          <w:rPr>
            <w:rStyle w:val="Hyperlink"/>
            <w:szCs w:val="24"/>
          </w:rPr>
          <w:t>https://psychology.gmu.edu/people/jshort</w:t>
        </w:r>
      </w:hyperlink>
      <w:r>
        <w:rPr>
          <w:szCs w:val="24"/>
        </w:rPr>
        <w:t xml:space="preserve"> </w:t>
      </w:r>
    </w:p>
    <w:p w14:paraId="1C9DC3B6" w14:textId="77777777" w:rsidR="00FE5AC2" w:rsidRPr="00FE5AC2" w:rsidRDefault="00FE5AC2" w:rsidP="00FE5AC2">
      <w:pPr>
        <w:spacing w:after="0" w:line="240" w:lineRule="auto"/>
        <w:rPr>
          <w:szCs w:val="24"/>
        </w:rPr>
      </w:pPr>
    </w:p>
    <w:p w14:paraId="6B69EE1D" w14:textId="66C21865" w:rsidR="003B1800" w:rsidRPr="00FE5AC2" w:rsidRDefault="003B1800" w:rsidP="001F24C9">
      <w:pPr>
        <w:spacing w:line="240" w:lineRule="auto"/>
        <w:rPr>
          <w:szCs w:val="24"/>
        </w:rPr>
      </w:pPr>
      <w:r w:rsidRPr="00FE5AC2">
        <w:rPr>
          <w:b/>
          <w:szCs w:val="24"/>
        </w:rPr>
        <w:t xml:space="preserve">Last day to add course: </w:t>
      </w:r>
      <w:r w:rsidR="00CF6A2D">
        <w:rPr>
          <w:szCs w:val="24"/>
        </w:rPr>
        <w:t>Wed</w:t>
      </w:r>
      <w:r w:rsidR="007A4054">
        <w:rPr>
          <w:szCs w:val="24"/>
        </w:rPr>
        <w:t>nesday</w:t>
      </w:r>
      <w:r w:rsidR="00CF6A2D">
        <w:rPr>
          <w:szCs w:val="24"/>
        </w:rPr>
        <w:t xml:space="preserve">, </w:t>
      </w:r>
      <w:r w:rsidR="001912AE">
        <w:rPr>
          <w:szCs w:val="24"/>
        </w:rPr>
        <w:t>May 19</w:t>
      </w:r>
      <w:r w:rsidRPr="00FE5AC2">
        <w:rPr>
          <w:szCs w:val="24"/>
        </w:rPr>
        <w:t xml:space="preserve"> </w:t>
      </w:r>
      <w:r w:rsidR="009F6C69">
        <w:rPr>
          <w:szCs w:val="24"/>
        </w:rPr>
        <w:t xml:space="preserve"> </w:t>
      </w:r>
      <w:r w:rsidR="00640E4E">
        <w:rPr>
          <w:szCs w:val="24"/>
        </w:rPr>
        <w:t xml:space="preserve"> </w:t>
      </w:r>
      <w:r w:rsidR="0084331B" w:rsidRPr="00FE5AC2">
        <w:rPr>
          <w:b/>
          <w:szCs w:val="24"/>
        </w:rPr>
        <w:t>Drop Deadline</w:t>
      </w:r>
      <w:r w:rsidR="001276E4" w:rsidRPr="00FE5AC2">
        <w:rPr>
          <w:b/>
          <w:szCs w:val="24"/>
        </w:rPr>
        <w:t>s:</w:t>
      </w:r>
      <w:r w:rsidR="001912AE">
        <w:rPr>
          <w:b/>
          <w:szCs w:val="24"/>
        </w:rPr>
        <w:t xml:space="preserve"> </w:t>
      </w:r>
      <w:r w:rsidR="001912AE">
        <w:rPr>
          <w:bCs/>
          <w:szCs w:val="24"/>
        </w:rPr>
        <w:t>Wednesday, May 19 (No tuition liability); Tuesday, May 25 (50% tuition liability;</w:t>
      </w:r>
      <w:r w:rsidR="00D93A36">
        <w:rPr>
          <w:szCs w:val="24"/>
        </w:rPr>
        <w:t xml:space="preserve"> </w:t>
      </w:r>
      <w:r w:rsidR="001912AE">
        <w:rPr>
          <w:szCs w:val="24"/>
        </w:rPr>
        <w:t>Tues</w:t>
      </w:r>
      <w:r w:rsidR="007A4054">
        <w:rPr>
          <w:szCs w:val="24"/>
        </w:rPr>
        <w:t>day</w:t>
      </w:r>
      <w:r w:rsidR="00CF6A2D">
        <w:rPr>
          <w:szCs w:val="24"/>
        </w:rPr>
        <w:t xml:space="preserve">, </w:t>
      </w:r>
      <w:r w:rsidR="001912AE">
        <w:rPr>
          <w:szCs w:val="24"/>
        </w:rPr>
        <w:t>June</w:t>
      </w:r>
      <w:r w:rsidR="007A4054">
        <w:rPr>
          <w:szCs w:val="24"/>
        </w:rPr>
        <w:t xml:space="preserve"> 1</w:t>
      </w:r>
      <w:r w:rsidR="00D93A36">
        <w:rPr>
          <w:szCs w:val="24"/>
        </w:rPr>
        <w:t xml:space="preserve"> (</w:t>
      </w:r>
      <w:r w:rsidR="007A4054">
        <w:rPr>
          <w:szCs w:val="24"/>
        </w:rPr>
        <w:t>unrestricted</w:t>
      </w:r>
      <w:r w:rsidR="00D93A36">
        <w:rPr>
          <w:szCs w:val="24"/>
        </w:rPr>
        <w:t xml:space="preserve">); </w:t>
      </w:r>
      <w:r w:rsidR="001912AE">
        <w:rPr>
          <w:szCs w:val="24"/>
        </w:rPr>
        <w:t>Wedn</w:t>
      </w:r>
      <w:r w:rsidR="007A4054">
        <w:rPr>
          <w:szCs w:val="24"/>
        </w:rPr>
        <w:t>esday</w:t>
      </w:r>
      <w:r w:rsidR="00CF6A2D">
        <w:rPr>
          <w:szCs w:val="24"/>
        </w:rPr>
        <w:t xml:space="preserve">, </w:t>
      </w:r>
      <w:r w:rsidR="00D93A36">
        <w:rPr>
          <w:szCs w:val="24"/>
        </w:rPr>
        <w:t xml:space="preserve">June </w:t>
      </w:r>
      <w:r w:rsidR="001912AE">
        <w:rPr>
          <w:szCs w:val="24"/>
        </w:rPr>
        <w:t>9</w:t>
      </w:r>
      <w:r w:rsidR="00D93A36">
        <w:rPr>
          <w:szCs w:val="24"/>
        </w:rPr>
        <w:t xml:space="preserve"> (</w:t>
      </w:r>
      <w:r w:rsidR="00996723">
        <w:rPr>
          <w:szCs w:val="24"/>
        </w:rPr>
        <w:t>selective</w:t>
      </w:r>
      <w:r w:rsidR="00D93A36">
        <w:rPr>
          <w:szCs w:val="24"/>
        </w:rPr>
        <w:t>)</w:t>
      </w:r>
    </w:p>
    <w:p w14:paraId="59E0B5EF" w14:textId="77777777" w:rsidR="00363814" w:rsidRPr="00FE5AC2" w:rsidRDefault="00E17818" w:rsidP="003C5E0D">
      <w:pPr>
        <w:pStyle w:val="Heading1"/>
        <w:spacing w:before="0" w:line="240" w:lineRule="auto"/>
        <w:rPr>
          <w:rStyle w:val="Heading2Char"/>
          <w:rFonts w:ascii="Times New Roman" w:hAnsi="Times New Roman" w:cs="Times New Roman"/>
          <w:b/>
          <w:sz w:val="24"/>
          <w:szCs w:val="24"/>
        </w:rPr>
      </w:pPr>
      <w:bookmarkStart w:id="1" w:name="_Course_Description"/>
      <w:bookmarkEnd w:id="1"/>
      <w:r w:rsidRPr="00FE5AC2">
        <w:rPr>
          <w:rStyle w:val="Heading2Char"/>
          <w:rFonts w:ascii="Times New Roman" w:hAnsi="Times New Roman" w:cs="Times New Roman"/>
          <w:b/>
          <w:sz w:val="24"/>
          <w:szCs w:val="24"/>
        </w:rPr>
        <w:t>Course Description</w:t>
      </w:r>
      <w:bookmarkEnd w:id="0"/>
    </w:p>
    <w:p w14:paraId="1CB08524" w14:textId="28E87916" w:rsidR="003E12D9" w:rsidRDefault="008E4F9C" w:rsidP="00C178B9">
      <w:pPr>
        <w:spacing w:after="0" w:line="240" w:lineRule="auto"/>
        <w:rPr>
          <w:szCs w:val="24"/>
        </w:rPr>
      </w:pPr>
      <w:bookmarkStart w:id="2" w:name="_Toc367362916"/>
      <w:r>
        <w:rPr>
          <w:rFonts w:eastAsia="Times New Roman"/>
          <w:szCs w:val="24"/>
        </w:rPr>
        <w:t>Welcome! </w:t>
      </w:r>
      <w:r w:rsidRPr="009472C6">
        <w:rPr>
          <w:rFonts w:eastAsia="Times New Roman"/>
          <w:szCs w:val="24"/>
        </w:rPr>
        <w:t>This course will introduce you to the theory</w:t>
      </w:r>
      <w:r>
        <w:rPr>
          <w:rFonts w:eastAsia="Times New Roman"/>
          <w:szCs w:val="24"/>
        </w:rPr>
        <w:t>, research methods,</w:t>
      </w:r>
      <w:r w:rsidRPr="009472C6">
        <w:rPr>
          <w:rFonts w:eastAsia="Times New Roman"/>
          <w:szCs w:val="24"/>
        </w:rPr>
        <w:t xml:space="preserve"> </w:t>
      </w:r>
      <w:r>
        <w:rPr>
          <w:rFonts w:eastAsia="Times New Roman"/>
          <w:szCs w:val="24"/>
        </w:rPr>
        <w:t>and development of psychological fitness. </w:t>
      </w:r>
      <w:r w:rsidRPr="009472C6">
        <w:rPr>
          <w:rFonts w:eastAsia="Times New Roman"/>
          <w:szCs w:val="24"/>
        </w:rPr>
        <w:t>You will have the opportunity to practice multiple psychological exercises to enhance your psyc</w:t>
      </w:r>
      <w:r>
        <w:rPr>
          <w:rFonts w:eastAsia="Times New Roman"/>
          <w:szCs w:val="24"/>
        </w:rPr>
        <w:t>hological fitness. Y</w:t>
      </w:r>
      <w:r w:rsidRPr="00A90C8B">
        <w:rPr>
          <w:rFonts w:eastAsia="Times New Roman"/>
          <w:szCs w:val="24"/>
        </w:rPr>
        <w:t xml:space="preserve">ou </w:t>
      </w:r>
      <w:r w:rsidRPr="00A90C8B">
        <w:rPr>
          <w:szCs w:val="24"/>
        </w:rPr>
        <w:t xml:space="preserve">will complete quizzes, discussion boards, </w:t>
      </w:r>
      <w:r w:rsidR="005657A8">
        <w:rPr>
          <w:szCs w:val="24"/>
        </w:rPr>
        <w:t xml:space="preserve">and </w:t>
      </w:r>
      <w:r w:rsidRPr="00A90C8B">
        <w:rPr>
          <w:szCs w:val="24"/>
        </w:rPr>
        <w:t xml:space="preserve">a </w:t>
      </w:r>
      <w:r w:rsidR="005657A8">
        <w:rPr>
          <w:szCs w:val="24"/>
        </w:rPr>
        <w:t xml:space="preserve">psychological </w:t>
      </w:r>
      <w:r w:rsidRPr="00A90C8B">
        <w:rPr>
          <w:szCs w:val="24"/>
        </w:rPr>
        <w:t>fitne</w:t>
      </w:r>
      <w:r w:rsidR="005657A8">
        <w:rPr>
          <w:szCs w:val="24"/>
        </w:rPr>
        <w:t>ss study</w:t>
      </w:r>
      <w:r w:rsidR="00501B6C">
        <w:rPr>
          <w:szCs w:val="24"/>
        </w:rPr>
        <w:t xml:space="preserve">. </w:t>
      </w:r>
      <w:r w:rsidR="00C178B9" w:rsidRPr="00FE5AC2">
        <w:rPr>
          <w:szCs w:val="24"/>
        </w:rPr>
        <w:t xml:space="preserve">The course is </w:t>
      </w:r>
      <w:proofErr w:type="gramStart"/>
      <w:r w:rsidR="00C178B9" w:rsidRPr="00FE5AC2">
        <w:rPr>
          <w:szCs w:val="24"/>
        </w:rPr>
        <w:t>asynchronous</w:t>
      </w:r>
      <w:proofErr w:type="gramEnd"/>
      <w:r w:rsidR="00C178B9" w:rsidRPr="00FE5AC2">
        <w:rPr>
          <w:szCs w:val="24"/>
        </w:rPr>
        <w:t xml:space="preserve"> and you will need to access materials in Blackboard. There are no prerequisites. </w:t>
      </w:r>
    </w:p>
    <w:p w14:paraId="797A00D4" w14:textId="77777777" w:rsidR="00C178B9" w:rsidRPr="00C178B9" w:rsidRDefault="00C178B9" w:rsidP="00C178B9">
      <w:pPr>
        <w:spacing w:after="0" w:line="240" w:lineRule="auto"/>
        <w:rPr>
          <w:szCs w:val="24"/>
        </w:rPr>
      </w:pPr>
    </w:p>
    <w:p w14:paraId="3AF07E76" w14:textId="27454B55" w:rsidR="00501B6C" w:rsidRPr="00501B6C" w:rsidRDefault="00672989" w:rsidP="00501B6C">
      <w:pPr>
        <w:pStyle w:val="Heading2"/>
        <w:rPr>
          <w:b w:val="0"/>
        </w:rPr>
      </w:pPr>
      <w:bookmarkStart w:id="3" w:name="_Required_Textbook_:"/>
      <w:bookmarkStart w:id="4" w:name="_Required_Textbook:_Pomerantz,"/>
      <w:bookmarkStart w:id="5" w:name="_Course_Learning_Outcomes_1"/>
      <w:bookmarkStart w:id="6" w:name="_Toc367362919"/>
      <w:bookmarkEnd w:id="2"/>
      <w:bookmarkEnd w:id="3"/>
      <w:bookmarkEnd w:id="4"/>
      <w:bookmarkEnd w:id="5"/>
      <w:r>
        <w:t>Required Textbook</w:t>
      </w:r>
      <w:r w:rsidR="00501B6C">
        <w:t xml:space="preserve"> </w:t>
      </w:r>
      <w:r w:rsidR="00501B6C">
        <w:rPr>
          <w:b w:val="0"/>
        </w:rPr>
        <w:t>There is no required textbook. There are required readings</w:t>
      </w:r>
      <w:r w:rsidR="00A12F07">
        <w:rPr>
          <w:b w:val="0"/>
        </w:rPr>
        <w:t xml:space="preserve"> listed</w:t>
      </w:r>
      <w:r w:rsidR="00501B6C">
        <w:rPr>
          <w:b w:val="0"/>
        </w:rPr>
        <w:t xml:space="preserve"> in Blackboard</w:t>
      </w:r>
      <w:r w:rsidR="00A12F07">
        <w:rPr>
          <w:b w:val="0"/>
        </w:rPr>
        <w:t xml:space="preserve"> with links</w:t>
      </w:r>
      <w:r w:rsidR="00501B6C">
        <w:rPr>
          <w:b w:val="0"/>
        </w:rPr>
        <w:t>.</w:t>
      </w:r>
    </w:p>
    <w:p w14:paraId="37303A2D" w14:textId="77777777" w:rsidR="00501B6C" w:rsidRDefault="00501B6C" w:rsidP="00501B6C">
      <w:pPr>
        <w:pStyle w:val="Heading2"/>
      </w:pPr>
    </w:p>
    <w:p w14:paraId="5034AADC" w14:textId="77777777" w:rsidR="00F14325" w:rsidRPr="00501B6C" w:rsidRDefault="00F14325" w:rsidP="003C5E0D">
      <w:pPr>
        <w:pStyle w:val="Heading2"/>
      </w:pPr>
      <w:r w:rsidRPr="00501B6C">
        <w:t>Course Learning Outcomes</w:t>
      </w:r>
      <w:bookmarkEnd w:id="6"/>
    </w:p>
    <w:p w14:paraId="0F8BA3F3" w14:textId="77777777" w:rsidR="003B1800" w:rsidRPr="00FE5AC2" w:rsidRDefault="003B1800" w:rsidP="003C5E0D">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7" w:name="_Technology_Requirements"/>
      <w:bookmarkStart w:id="8" w:name="_Toc367362920"/>
      <w:bookmarkEnd w:id="7"/>
    </w:p>
    <w:p w14:paraId="7B1D5593" w14:textId="77777777" w:rsidR="003B1800" w:rsidRDefault="003B1800" w:rsidP="003C5E0D">
      <w:pPr>
        <w:widowControl w:val="0"/>
        <w:suppressAutoHyphens/>
        <w:overflowPunct w:val="0"/>
        <w:autoSpaceDE w:val="0"/>
        <w:autoSpaceDN w:val="0"/>
        <w:adjustRightInd w:val="0"/>
        <w:spacing w:after="0" w:line="240" w:lineRule="auto"/>
        <w:textAlignment w:val="baseline"/>
        <w:rPr>
          <w:rFonts w:eastAsia="Times New Roman"/>
          <w:bCs/>
          <w:szCs w:val="24"/>
        </w:rPr>
      </w:pPr>
      <w:r w:rsidRPr="00FE5AC2">
        <w:rPr>
          <w:rFonts w:eastAsia="Times New Roman"/>
          <w:bCs/>
          <w:szCs w:val="24"/>
        </w:rPr>
        <w:t>You will develop the following skills.</w:t>
      </w:r>
    </w:p>
    <w:p w14:paraId="2F68E05D" w14:textId="77777777" w:rsidR="005657A8" w:rsidRPr="009874DD" w:rsidRDefault="005657A8" w:rsidP="003C5E0D">
      <w:pPr>
        <w:numPr>
          <w:ilvl w:val="0"/>
          <w:numId w:val="47"/>
        </w:numPr>
        <w:spacing w:after="0" w:line="240" w:lineRule="auto"/>
        <w:rPr>
          <w:szCs w:val="24"/>
        </w:rPr>
      </w:pPr>
      <w:r w:rsidRPr="009874DD">
        <w:rPr>
          <w:szCs w:val="24"/>
        </w:rPr>
        <w:t>Learn and use adaptive thinking skills, emotion regulation, behavioral self-control, and social relationship skills to enhance your psychological fitness.</w:t>
      </w:r>
    </w:p>
    <w:p w14:paraId="65742247" w14:textId="77777777" w:rsidR="005657A8" w:rsidRPr="009874DD" w:rsidRDefault="005657A8" w:rsidP="003C5E0D">
      <w:pPr>
        <w:pStyle w:val="CommentText"/>
        <w:numPr>
          <w:ilvl w:val="0"/>
          <w:numId w:val="47"/>
        </w:numPr>
        <w:rPr>
          <w:sz w:val="24"/>
          <w:szCs w:val="24"/>
        </w:rPr>
      </w:pPr>
      <w:r w:rsidRPr="008D579A">
        <w:rPr>
          <w:sz w:val="24"/>
          <w:szCs w:val="24"/>
        </w:rPr>
        <w:t xml:space="preserve">Collect and analyze data on your own behavior, </w:t>
      </w:r>
      <w:r w:rsidR="00CF7B31">
        <w:rPr>
          <w:sz w:val="24"/>
          <w:szCs w:val="24"/>
        </w:rPr>
        <w:t>do</w:t>
      </w:r>
      <w:r w:rsidRPr="008D579A">
        <w:rPr>
          <w:sz w:val="24"/>
          <w:szCs w:val="24"/>
        </w:rPr>
        <w:t xml:space="preserve"> psychological exercises, and</w:t>
      </w:r>
      <w:r>
        <w:rPr>
          <w:rFonts w:ascii="Arial" w:hAnsi="Arial"/>
          <w:sz w:val="22"/>
          <w:szCs w:val="22"/>
        </w:rPr>
        <w:t xml:space="preserve"> </w:t>
      </w:r>
      <w:r>
        <w:rPr>
          <w:sz w:val="24"/>
          <w:szCs w:val="24"/>
        </w:rPr>
        <w:t>s</w:t>
      </w:r>
      <w:r w:rsidRPr="009874DD">
        <w:rPr>
          <w:sz w:val="24"/>
          <w:szCs w:val="24"/>
        </w:rPr>
        <w:t xml:space="preserve">ummarize the results in a scientific report. </w:t>
      </w:r>
    </w:p>
    <w:p w14:paraId="3353FD79" w14:textId="77777777" w:rsidR="005657A8" w:rsidRPr="00501B6C" w:rsidRDefault="005657A8" w:rsidP="003C5E0D">
      <w:pPr>
        <w:pStyle w:val="CommentText"/>
        <w:numPr>
          <w:ilvl w:val="0"/>
          <w:numId w:val="47"/>
        </w:numPr>
        <w:rPr>
          <w:color w:val="000000"/>
          <w:sz w:val="24"/>
          <w:szCs w:val="24"/>
        </w:rPr>
      </w:pPr>
      <w:r w:rsidRPr="009874DD">
        <w:rPr>
          <w:sz w:val="24"/>
          <w:szCs w:val="24"/>
        </w:rPr>
        <w:t>Learn creative ways to share your knowledge from the course with others.</w:t>
      </w:r>
    </w:p>
    <w:p w14:paraId="382FD237" w14:textId="77777777" w:rsidR="00BA0101" w:rsidRPr="00BA0101" w:rsidRDefault="00BA0101" w:rsidP="00BA0101">
      <w:pPr>
        <w:pStyle w:val="Heading1"/>
        <w:spacing w:line="360" w:lineRule="auto"/>
        <w:rPr>
          <w:rFonts w:ascii="Times New Roman" w:hAnsi="Times New Roman" w:cs="Times New Roman"/>
          <w:sz w:val="24"/>
          <w:szCs w:val="24"/>
        </w:rPr>
      </w:pPr>
      <w:bookmarkStart w:id="9" w:name="_Course_Assignments"/>
      <w:bookmarkStart w:id="10" w:name="_Toc367362924"/>
      <w:bookmarkEnd w:id="8"/>
      <w:bookmarkEnd w:id="9"/>
      <w:r>
        <w:rPr>
          <w:rFonts w:ascii="Times New Roman" w:hAnsi="Times New Roman" w:cs="Times New Roman"/>
          <w:sz w:val="24"/>
          <w:szCs w:val="24"/>
        </w:rPr>
        <w:lastRenderedPageBreak/>
        <w:t xml:space="preserve">Course </w:t>
      </w:r>
      <w:r w:rsidRPr="00FE5AC2">
        <w:rPr>
          <w:rFonts w:ascii="Times New Roman" w:hAnsi="Times New Roman" w:cs="Times New Roman"/>
          <w:sz w:val="24"/>
          <w:szCs w:val="24"/>
        </w:rPr>
        <w:t>Assignments</w:t>
      </w:r>
      <w:bookmarkEnd w:id="10"/>
    </w:p>
    <w:p w14:paraId="1DA057DB" w14:textId="77777777" w:rsidR="003B1800" w:rsidRPr="005657A8" w:rsidRDefault="003B1800" w:rsidP="005657A8">
      <w:pPr>
        <w:tabs>
          <w:tab w:val="left" w:pos="0"/>
        </w:tabs>
        <w:spacing w:line="240" w:lineRule="auto"/>
      </w:pPr>
      <w:r w:rsidRPr="00FE5AC2">
        <w:rPr>
          <w:b/>
          <w:bCs/>
          <w:szCs w:val="24"/>
        </w:rPr>
        <w:t xml:space="preserve">1. </w:t>
      </w:r>
      <w:r w:rsidR="003F6DC1">
        <w:rPr>
          <w:b/>
          <w:bCs/>
          <w:szCs w:val="24"/>
        </w:rPr>
        <w:t>10</w:t>
      </w:r>
      <w:r w:rsidR="000F0233" w:rsidRPr="00FE5AC2">
        <w:rPr>
          <w:b/>
          <w:bCs/>
          <w:szCs w:val="24"/>
        </w:rPr>
        <w:t xml:space="preserve"> Quizzes</w:t>
      </w:r>
      <w:r w:rsidRPr="00FE5AC2">
        <w:rPr>
          <w:b/>
          <w:bCs/>
          <w:szCs w:val="24"/>
        </w:rPr>
        <w:t>.</w:t>
      </w:r>
      <w:r w:rsidRPr="00FE5AC2">
        <w:rPr>
          <w:szCs w:val="24"/>
        </w:rPr>
        <w:t xml:space="preserve"> </w:t>
      </w:r>
      <w:r w:rsidR="00347778">
        <w:rPr>
          <w:rFonts w:eastAsia="Times New Roman"/>
          <w:szCs w:val="24"/>
        </w:rPr>
        <w:t>Your 10</w:t>
      </w:r>
      <w:r w:rsidR="003F6DC1">
        <w:rPr>
          <w:rFonts w:eastAsia="Times New Roman"/>
          <w:szCs w:val="24"/>
        </w:rPr>
        <w:t xml:space="preserve"> quizzes are worth </w:t>
      </w:r>
      <w:r w:rsidR="008F6726">
        <w:rPr>
          <w:rFonts w:eastAsia="Times New Roman"/>
          <w:szCs w:val="24"/>
        </w:rPr>
        <w:t>10</w:t>
      </w:r>
      <w:r w:rsidR="005657A8">
        <w:rPr>
          <w:rFonts w:eastAsia="Times New Roman"/>
          <w:szCs w:val="24"/>
        </w:rPr>
        <w:t xml:space="preserve"> points each (</w:t>
      </w:r>
      <w:r w:rsidR="008F6726">
        <w:rPr>
          <w:rFonts w:eastAsia="Times New Roman"/>
          <w:szCs w:val="24"/>
        </w:rPr>
        <w:t>10</w:t>
      </w:r>
      <w:r w:rsidR="005657A8">
        <w:rPr>
          <w:rFonts w:eastAsia="Times New Roman"/>
          <w:szCs w:val="24"/>
        </w:rPr>
        <w:t xml:space="preserve">0 points total). You need </w:t>
      </w:r>
      <w:r w:rsidR="005657A8">
        <w:rPr>
          <w:szCs w:val="24"/>
        </w:rPr>
        <w:t>a</w:t>
      </w:r>
      <w:r w:rsidR="005657A8" w:rsidRPr="00BA5CCA">
        <w:rPr>
          <w:szCs w:val="24"/>
        </w:rPr>
        <w:t xml:space="preserve"> </w:t>
      </w:r>
      <w:proofErr w:type="spellStart"/>
      <w:r w:rsidR="005657A8" w:rsidRPr="00BA5CCA">
        <w:rPr>
          <w:szCs w:val="24"/>
        </w:rPr>
        <w:t>LockDown</w:t>
      </w:r>
      <w:proofErr w:type="spellEnd"/>
      <w:r w:rsidR="005657A8" w:rsidRPr="00BA5CCA">
        <w:rPr>
          <w:szCs w:val="24"/>
        </w:rPr>
        <w:t xml:space="preserve"> browser </w:t>
      </w:r>
      <w:r w:rsidR="005657A8">
        <w:rPr>
          <w:szCs w:val="24"/>
        </w:rPr>
        <w:t xml:space="preserve">and webcam </w:t>
      </w:r>
      <w:r w:rsidR="005657A8" w:rsidRPr="00BA5CCA">
        <w:rPr>
          <w:szCs w:val="24"/>
        </w:rPr>
        <w:t xml:space="preserve">for the </w:t>
      </w:r>
      <w:proofErr w:type="gramStart"/>
      <w:r w:rsidR="005657A8" w:rsidRPr="00BA5CCA">
        <w:rPr>
          <w:szCs w:val="24"/>
        </w:rPr>
        <w:t>quizzes</w:t>
      </w:r>
      <w:proofErr w:type="gramEnd"/>
      <w:r w:rsidR="005657A8" w:rsidRPr="00BA5CCA">
        <w:rPr>
          <w:szCs w:val="24"/>
        </w:rPr>
        <w:t xml:space="preserve"> and you must complete </w:t>
      </w:r>
      <w:r w:rsidR="005657A8">
        <w:rPr>
          <w:szCs w:val="24"/>
        </w:rPr>
        <w:t>each quiz in 1</w:t>
      </w:r>
      <w:r w:rsidR="008F6726">
        <w:rPr>
          <w:szCs w:val="24"/>
        </w:rPr>
        <w:t>5</w:t>
      </w:r>
      <w:r w:rsidR="005657A8">
        <w:rPr>
          <w:szCs w:val="24"/>
        </w:rPr>
        <w:t xml:space="preserve"> minutes once you open them</w:t>
      </w:r>
      <w:r w:rsidR="005657A8" w:rsidRPr="00BA5CCA">
        <w:rPr>
          <w:szCs w:val="24"/>
        </w:rPr>
        <w:t>.</w:t>
      </w:r>
      <w:r w:rsidR="005657A8">
        <w:rPr>
          <w:szCs w:val="24"/>
        </w:rPr>
        <w:t xml:space="preserve"> You will do quizzes with no notes, no book, and no help. Your webcam will record you during the quizzes.</w:t>
      </w:r>
    </w:p>
    <w:p w14:paraId="2B57382A" w14:textId="77777777" w:rsidR="00812AFB" w:rsidRPr="00FE5AC2" w:rsidRDefault="00812AFB" w:rsidP="000A11DE">
      <w:pPr>
        <w:spacing w:after="320" w:line="240" w:lineRule="auto"/>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14:paraId="4C12614C" w14:textId="77777777" w:rsidR="002F62D3" w:rsidRPr="00FE5AC2" w:rsidRDefault="003B1800" w:rsidP="003C5E0D">
      <w:pPr>
        <w:spacing w:before="100" w:beforeAutospacing="1" w:after="100" w:afterAutospacing="1" w:line="240" w:lineRule="auto"/>
        <w:rPr>
          <w:szCs w:val="24"/>
        </w:rPr>
      </w:pPr>
      <w:r w:rsidRPr="00FE5AC2">
        <w:rPr>
          <w:b/>
          <w:bCs/>
          <w:color w:val="000000"/>
          <w:szCs w:val="24"/>
        </w:rPr>
        <w:t>2</w:t>
      </w:r>
      <w:r w:rsidR="00431FD7">
        <w:rPr>
          <w:b/>
          <w:bCs/>
          <w:color w:val="000000"/>
          <w:szCs w:val="24"/>
        </w:rPr>
        <w:t>. 3</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5657A8">
        <w:rPr>
          <w:rFonts w:eastAsia="Times New Roman"/>
          <w:szCs w:val="24"/>
        </w:rPr>
        <w:t>Your 3 Blackboard discussion board posts are worth up to 6 points each (18 points total). Limit your posts to a maximum of 10 sentences.</w:t>
      </w:r>
      <w:r w:rsidR="001D128D">
        <w:rPr>
          <w:rFonts w:eastAsia="Times New Roman"/>
          <w:szCs w:val="24"/>
        </w:rPr>
        <w:t xml:space="preserve"> Late posts will lose at least 1 point.</w:t>
      </w:r>
    </w:p>
    <w:p w14:paraId="782B89BB" w14:textId="77777777" w:rsidR="005657A8" w:rsidRDefault="00431FD7" w:rsidP="003C5E0D">
      <w:pPr>
        <w:spacing w:before="100" w:beforeAutospacing="1" w:after="100" w:afterAutospacing="1" w:line="240" w:lineRule="auto"/>
        <w:rPr>
          <w:rFonts w:eastAsia="Times New Roman"/>
          <w:szCs w:val="24"/>
        </w:rPr>
      </w:pPr>
      <w:r>
        <w:rPr>
          <w:b/>
          <w:bCs/>
          <w:szCs w:val="24"/>
        </w:rPr>
        <w:t xml:space="preserve">3. </w:t>
      </w:r>
      <w:r w:rsidR="005657A8">
        <w:rPr>
          <w:rFonts w:eastAsia="Times New Roman"/>
          <w:b/>
          <w:szCs w:val="24"/>
        </w:rPr>
        <w:t xml:space="preserve">Two </w:t>
      </w:r>
      <w:r w:rsidR="005657A8" w:rsidRPr="00755774">
        <w:rPr>
          <w:rFonts w:eastAsia="Times New Roman"/>
          <w:b/>
          <w:szCs w:val="24"/>
        </w:rPr>
        <w:t>Psychological Fitness Surveys.</w:t>
      </w:r>
      <w:r w:rsidR="005657A8">
        <w:rPr>
          <w:rFonts w:eastAsia="Times New Roman"/>
          <w:szCs w:val="24"/>
        </w:rPr>
        <w:t xml:space="preserve"> You will complete measures of well-being, health behaviors, and self-perceptions twice to assess your psychological fitness. </w:t>
      </w:r>
      <w:r w:rsidR="005657A8" w:rsidRPr="009472C6">
        <w:rPr>
          <w:rFonts w:eastAsia="Times New Roman"/>
          <w:szCs w:val="24"/>
        </w:rPr>
        <w:t xml:space="preserve">In between, you will implement </w:t>
      </w:r>
      <w:r w:rsidR="005657A8">
        <w:rPr>
          <w:rFonts w:eastAsia="Times New Roman"/>
          <w:szCs w:val="24"/>
        </w:rPr>
        <w:t>and log daily at least five</w:t>
      </w:r>
      <w:r w:rsidR="005657A8" w:rsidRPr="009472C6">
        <w:rPr>
          <w:rFonts w:eastAsia="Times New Roman"/>
          <w:szCs w:val="24"/>
        </w:rPr>
        <w:t xml:space="preserve"> psychologica</w:t>
      </w:r>
      <w:r w:rsidR="005657A8">
        <w:rPr>
          <w:rFonts w:eastAsia="Times New Roman"/>
          <w:szCs w:val="24"/>
        </w:rPr>
        <w:t>l exercises for two weeks to help improve your psychological fitness</w:t>
      </w:r>
      <w:r w:rsidR="005657A8" w:rsidRPr="009472C6">
        <w:rPr>
          <w:rFonts w:eastAsia="Times New Roman"/>
          <w:szCs w:val="24"/>
        </w:rPr>
        <w:t>.</w:t>
      </w:r>
      <w:r w:rsidR="005657A8">
        <w:rPr>
          <w:rFonts w:eastAsia="Times New Roman"/>
          <w:szCs w:val="24"/>
        </w:rPr>
        <w:t xml:space="preserve"> These completed surveys are worth 3 points each (6 points total).</w:t>
      </w:r>
      <w:r w:rsidR="001D128D">
        <w:rPr>
          <w:rFonts w:eastAsia="Times New Roman"/>
          <w:szCs w:val="24"/>
        </w:rPr>
        <w:t xml:space="preserve"> Late posts will lose 1 point.</w:t>
      </w:r>
    </w:p>
    <w:p w14:paraId="394FC511" w14:textId="77777777" w:rsidR="005657A8" w:rsidRPr="00443578" w:rsidRDefault="005657A8" w:rsidP="003C5E0D">
      <w:pPr>
        <w:spacing w:before="100" w:beforeAutospacing="1" w:after="100" w:afterAutospacing="1" w:line="240" w:lineRule="auto"/>
        <w:rPr>
          <w:rFonts w:eastAsia="Times New Roman"/>
          <w:szCs w:val="24"/>
        </w:rPr>
      </w:pPr>
      <w:r>
        <w:rPr>
          <w:rFonts w:eastAsia="Times New Roman"/>
          <w:b/>
          <w:szCs w:val="24"/>
        </w:rPr>
        <w:t xml:space="preserve">4. 14 Days of Documenting </w:t>
      </w:r>
      <w:r w:rsidRPr="00443578">
        <w:rPr>
          <w:rFonts w:eastAsia="Times New Roman"/>
          <w:b/>
          <w:szCs w:val="24"/>
        </w:rPr>
        <w:t xml:space="preserve">Five </w:t>
      </w:r>
      <w:r>
        <w:rPr>
          <w:rFonts w:eastAsia="Times New Roman"/>
          <w:b/>
          <w:szCs w:val="24"/>
        </w:rPr>
        <w:t xml:space="preserve">Psychological </w:t>
      </w:r>
      <w:r w:rsidRPr="00443578">
        <w:rPr>
          <w:rFonts w:eastAsia="Times New Roman"/>
          <w:b/>
          <w:szCs w:val="24"/>
        </w:rPr>
        <w:t xml:space="preserve">Exercises. </w:t>
      </w:r>
      <w:r>
        <w:rPr>
          <w:rFonts w:eastAsia="Times New Roman"/>
          <w:szCs w:val="24"/>
        </w:rPr>
        <w:t>You will document your use of 5 psychological exercises daily for 14 consecutive days to improve your psychological fitness. This documentation is worth 20 points.</w:t>
      </w:r>
      <w:r w:rsidR="001D128D">
        <w:rPr>
          <w:rFonts w:eastAsia="Times New Roman"/>
          <w:szCs w:val="24"/>
        </w:rPr>
        <w:t xml:space="preserve"> Late posts will lose 1 point per day.</w:t>
      </w:r>
    </w:p>
    <w:p w14:paraId="4447FA03" w14:textId="77777777" w:rsidR="005657A8" w:rsidRDefault="005657A8" w:rsidP="003C5E0D">
      <w:pPr>
        <w:spacing w:before="100" w:beforeAutospacing="1" w:after="100" w:afterAutospacing="1" w:line="240" w:lineRule="auto"/>
        <w:rPr>
          <w:rFonts w:eastAsia="Times New Roman"/>
          <w:szCs w:val="24"/>
        </w:rPr>
      </w:pPr>
      <w:r>
        <w:rPr>
          <w:rFonts w:eastAsia="Times New Roman"/>
          <w:b/>
          <w:bCs/>
          <w:szCs w:val="24"/>
        </w:rPr>
        <w:t>5. Psychological Fitness Study Paper</w:t>
      </w:r>
      <w:r w:rsidRPr="009472C6">
        <w:rPr>
          <w:rFonts w:eastAsia="Times New Roman"/>
          <w:b/>
          <w:bCs/>
          <w:szCs w:val="24"/>
        </w:rPr>
        <w:t>.</w:t>
      </w:r>
      <w:r>
        <w:rPr>
          <w:rFonts w:eastAsia="Times New Roman"/>
          <w:szCs w:val="24"/>
        </w:rPr>
        <w:t> This study is worth 36</w:t>
      </w:r>
      <w:r w:rsidRPr="009472C6">
        <w:rPr>
          <w:rFonts w:eastAsia="Times New Roman"/>
          <w:szCs w:val="24"/>
        </w:rPr>
        <w:t xml:space="preserve"> points and you will write a</w:t>
      </w:r>
      <w:r w:rsidR="001D128D">
        <w:rPr>
          <w:rFonts w:eastAsia="Times New Roman"/>
          <w:szCs w:val="24"/>
        </w:rPr>
        <w:t>n APA-style report. I will provide a sample paper</w:t>
      </w:r>
      <w:r w:rsidRPr="009472C6">
        <w:rPr>
          <w:rFonts w:eastAsia="Times New Roman"/>
          <w:szCs w:val="24"/>
        </w:rPr>
        <w:t xml:space="preserve"> that explai</w:t>
      </w:r>
      <w:r>
        <w:rPr>
          <w:rFonts w:eastAsia="Times New Roman"/>
          <w:szCs w:val="24"/>
        </w:rPr>
        <w:t>ns how t</w:t>
      </w:r>
      <w:r w:rsidR="001D128D">
        <w:rPr>
          <w:rFonts w:eastAsia="Times New Roman"/>
          <w:szCs w:val="24"/>
        </w:rPr>
        <w:t>o write each section. The paper</w:t>
      </w:r>
      <w:r>
        <w:rPr>
          <w:rFonts w:eastAsia="Times New Roman"/>
          <w:szCs w:val="24"/>
        </w:rPr>
        <w:t xml:space="preserve"> will</w:t>
      </w:r>
      <w:r w:rsidRPr="009472C6">
        <w:rPr>
          <w:rFonts w:eastAsia="Times New Roman"/>
          <w:szCs w:val="24"/>
        </w:rPr>
        <w:t xml:space="preserve"> include Introduction, Method, Results, and Discussion section</w:t>
      </w:r>
      <w:r>
        <w:rPr>
          <w:rFonts w:eastAsia="Times New Roman"/>
          <w:szCs w:val="24"/>
        </w:rPr>
        <w:t>s with a minimum of five</w:t>
      </w:r>
      <w:r w:rsidRPr="009472C6">
        <w:rPr>
          <w:rFonts w:eastAsia="Times New Roman"/>
          <w:szCs w:val="24"/>
        </w:rPr>
        <w:t xml:space="preserve"> refere</w:t>
      </w:r>
      <w:r>
        <w:rPr>
          <w:rFonts w:eastAsia="Times New Roman"/>
          <w:szCs w:val="24"/>
        </w:rPr>
        <w:t>nces from psychology journals beyond the references I have for the measures. </w:t>
      </w:r>
      <w:r w:rsidR="001D128D">
        <w:rPr>
          <w:rFonts w:eastAsia="Times New Roman"/>
          <w:szCs w:val="24"/>
        </w:rPr>
        <w:t>Late submissions lose 1 point per day.</w:t>
      </w:r>
    </w:p>
    <w:p w14:paraId="184F20F4" w14:textId="77777777" w:rsidR="001D128D" w:rsidRDefault="00F8181A" w:rsidP="001D128D">
      <w:pPr>
        <w:spacing w:after="320" w:line="240" w:lineRule="auto"/>
        <w:rPr>
          <w:szCs w:val="24"/>
        </w:rPr>
      </w:pPr>
      <w:r w:rsidRPr="00FE5AC2">
        <w:rPr>
          <w:b/>
          <w:szCs w:val="24"/>
        </w:rPr>
        <w:t>Extra Credit.</w:t>
      </w:r>
      <w:r w:rsidR="009D59ED">
        <w:rPr>
          <w:szCs w:val="24"/>
        </w:rPr>
        <w:t xml:space="preserve"> </w:t>
      </w:r>
      <w:bookmarkStart w:id="11" w:name="_Grading_Scale_1"/>
      <w:bookmarkStart w:id="12" w:name="_Toc367362931"/>
      <w:bookmarkEnd w:id="11"/>
      <w:r w:rsidR="00EA712A">
        <w:rPr>
          <w:szCs w:val="24"/>
        </w:rPr>
        <w:t>You can earn up to 6</w:t>
      </w:r>
      <w:r w:rsidR="00EA712A" w:rsidRPr="00FE5AC2">
        <w:rPr>
          <w:szCs w:val="24"/>
        </w:rPr>
        <w:t xml:space="preserve"> points of extra credit that is added onto your point total for the course. </w:t>
      </w:r>
      <w:r w:rsidR="00EA712A">
        <w:t xml:space="preserve">Describe how you could design a psychological fitness project and share it with a group of people that could benefit, such as a workshop, an instructional video, a website, or other projects. You should describe the characteristics of the people you want to help and why they could benefit, the concepts that you want to explain to them, and the specific ways that people would learn the information </w:t>
      </w:r>
      <w:r w:rsidR="00EA712A">
        <w:rPr>
          <w:szCs w:val="24"/>
        </w:rPr>
        <w:t>that is up to three</w:t>
      </w:r>
      <w:r w:rsidR="00EA712A" w:rsidRPr="00FE5AC2">
        <w:rPr>
          <w:szCs w:val="24"/>
        </w:rPr>
        <w:t xml:space="preserve"> typed pages (2 points per page).  </w:t>
      </w:r>
    </w:p>
    <w:p w14:paraId="2EAFFEA4" w14:textId="77777777" w:rsidR="00242619" w:rsidRPr="00FE5AC2" w:rsidRDefault="00242619" w:rsidP="00242619">
      <w:pPr>
        <w:pStyle w:val="Heading1"/>
        <w:spacing w:line="360" w:lineRule="auto"/>
        <w:rPr>
          <w:rFonts w:ascii="Times New Roman" w:eastAsia="Calibri" w:hAnsi="Times New Roman" w:cs="Times New Roman"/>
          <w:sz w:val="24"/>
          <w:szCs w:val="24"/>
        </w:rPr>
      </w:pPr>
      <w:r w:rsidRPr="00FE5AC2">
        <w:rPr>
          <w:rFonts w:ascii="Times New Roman" w:eastAsia="Calibri" w:hAnsi="Times New Roman" w:cs="Times New Roman"/>
          <w:sz w:val="24"/>
          <w:szCs w:val="24"/>
        </w:rPr>
        <w:t>Grading Scale</w:t>
      </w:r>
    </w:p>
    <w:p w14:paraId="30C8B6CA" w14:textId="77777777" w:rsidR="00D96915" w:rsidRDefault="008319CC" w:rsidP="00242619">
      <w:pPr>
        <w:tabs>
          <w:tab w:val="left" w:pos="0"/>
        </w:tabs>
        <w:rPr>
          <w:szCs w:val="24"/>
        </w:rPr>
      </w:pPr>
      <w:r>
        <w:rPr>
          <w:szCs w:val="24"/>
        </w:rPr>
        <w:t>Y</w:t>
      </w:r>
      <w:r w:rsidR="00242619" w:rsidRPr="00FE5AC2">
        <w:rPr>
          <w:szCs w:val="24"/>
        </w:rPr>
        <w:t>our fina</w:t>
      </w:r>
      <w:r>
        <w:rPr>
          <w:szCs w:val="24"/>
        </w:rPr>
        <w:t>l grade is</w:t>
      </w:r>
      <w:r w:rsidR="005657A8">
        <w:rPr>
          <w:szCs w:val="24"/>
        </w:rPr>
        <w:t xml:space="preserve"> your percenta</w:t>
      </w:r>
      <w:r w:rsidR="003F6DC1">
        <w:rPr>
          <w:szCs w:val="24"/>
        </w:rPr>
        <w:t>ge of 1</w:t>
      </w:r>
      <w:r w:rsidR="008F6726">
        <w:rPr>
          <w:szCs w:val="24"/>
        </w:rPr>
        <w:t>8</w:t>
      </w:r>
      <w:r w:rsidR="003F6DC1">
        <w:rPr>
          <w:szCs w:val="24"/>
        </w:rPr>
        <w:t>0 points (10</w:t>
      </w:r>
      <w:r w:rsidR="00501B6C">
        <w:rPr>
          <w:szCs w:val="24"/>
        </w:rPr>
        <w:t xml:space="preserve"> quizzes =</w:t>
      </w:r>
      <w:r>
        <w:rPr>
          <w:szCs w:val="24"/>
        </w:rPr>
        <w:t xml:space="preserve"> </w:t>
      </w:r>
      <w:r w:rsidR="008F6726">
        <w:rPr>
          <w:szCs w:val="24"/>
        </w:rPr>
        <w:t>10</w:t>
      </w:r>
      <w:r w:rsidR="00431FD7">
        <w:rPr>
          <w:szCs w:val="24"/>
        </w:rPr>
        <w:t>0</w:t>
      </w:r>
      <w:r>
        <w:rPr>
          <w:szCs w:val="24"/>
        </w:rPr>
        <w:t xml:space="preserve"> </w:t>
      </w:r>
      <w:r w:rsidR="00431FD7">
        <w:rPr>
          <w:szCs w:val="24"/>
        </w:rPr>
        <w:t>p</w:t>
      </w:r>
      <w:r w:rsidR="00501B6C">
        <w:rPr>
          <w:szCs w:val="24"/>
        </w:rPr>
        <w:t xml:space="preserve">oints; </w:t>
      </w:r>
      <w:r w:rsidR="001D128D">
        <w:rPr>
          <w:szCs w:val="24"/>
        </w:rPr>
        <w:t xml:space="preserve">2 Surveys = 6 points; </w:t>
      </w:r>
      <w:r w:rsidR="00501B6C">
        <w:rPr>
          <w:szCs w:val="24"/>
        </w:rPr>
        <w:t xml:space="preserve">3 Discussion Boards = </w:t>
      </w:r>
      <w:r w:rsidR="005657A8">
        <w:rPr>
          <w:szCs w:val="24"/>
        </w:rPr>
        <w:t>18</w:t>
      </w:r>
      <w:r w:rsidR="00501B6C">
        <w:rPr>
          <w:szCs w:val="24"/>
        </w:rPr>
        <w:t xml:space="preserve"> points;</w:t>
      </w:r>
      <w:r>
        <w:rPr>
          <w:szCs w:val="24"/>
        </w:rPr>
        <w:t xml:space="preserve"> </w:t>
      </w:r>
    </w:p>
    <w:p w14:paraId="1F193BBA" w14:textId="77777777" w:rsidR="00242619" w:rsidRDefault="001D128D" w:rsidP="00242619">
      <w:pPr>
        <w:tabs>
          <w:tab w:val="left" w:pos="0"/>
        </w:tabs>
        <w:rPr>
          <w:szCs w:val="24"/>
        </w:rPr>
      </w:pPr>
      <w:r>
        <w:rPr>
          <w:szCs w:val="24"/>
        </w:rPr>
        <w:lastRenderedPageBreak/>
        <w:t>1</w:t>
      </w:r>
      <w:r w:rsidR="005657A8">
        <w:rPr>
          <w:szCs w:val="24"/>
        </w:rPr>
        <w:t>4 Days of documentin</w:t>
      </w:r>
      <w:r w:rsidR="00501B6C">
        <w:rPr>
          <w:szCs w:val="24"/>
        </w:rPr>
        <w:t>g 5 psychological exercises = 20 points;</w:t>
      </w:r>
      <w:r w:rsidR="005657A8">
        <w:rPr>
          <w:szCs w:val="24"/>
        </w:rPr>
        <w:t xml:space="preserve"> </w:t>
      </w:r>
      <w:r w:rsidR="00501B6C">
        <w:rPr>
          <w:szCs w:val="24"/>
        </w:rPr>
        <w:t xml:space="preserve">Fitness Paper = </w:t>
      </w:r>
      <w:r w:rsidR="005657A8">
        <w:rPr>
          <w:szCs w:val="24"/>
        </w:rPr>
        <w:t>36 points</w:t>
      </w:r>
      <w:r w:rsidR="008319CC">
        <w:rPr>
          <w:szCs w:val="24"/>
        </w:rPr>
        <w:t>)</w:t>
      </w:r>
      <w:r w:rsidR="00242619" w:rsidRPr="00FE5AC2">
        <w:rPr>
          <w:szCs w:val="24"/>
        </w:rPr>
        <w:t xml:space="preserve">. </w:t>
      </w:r>
    </w:p>
    <w:p w14:paraId="40592686" w14:textId="77777777" w:rsidR="001F24C9" w:rsidRDefault="00D945C1" w:rsidP="003C5E0D">
      <w:pPr>
        <w:tabs>
          <w:tab w:val="left" w:pos="0"/>
        </w:tabs>
        <w:spacing w:line="240" w:lineRule="auto"/>
      </w:pPr>
      <w:r w:rsidRPr="00F73465">
        <w:t>A+ = 97-100%</w:t>
      </w:r>
      <w:r>
        <w:t xml:space="preserve">; A = </w:t>
      </w:r>
      <w:r w:rsidRPr="00F73465">
        <w:t>93-96%</w:t>
      </w:r>
      <w:r>
        <w:t xml:space="preserve">; </w:t>
      </w:r>
      <w:r w:rsidRPr="00F73465">
        <w:t>A- = 90-92%</w:t>
      </w:r>
      <w:r>
        <w:t xml:space="preserve">; </w:t>
      </w:r>
      <w:r w:rsidRPr="00F73465">
        <w:t>B+ = 87-89%</w:t>
      </w:r>
      <w:r>
        <w:t xml:space="preserve">; </w:t>
      </w:r>
      <w:r w:rsidRPr="00F73465">
        <w:t>B = 83-86%</w:t>
      </w:r>
      <w:r>
        <w:t xml:space="preserve">; </w:t>
      </w:r>
      <w:r w:rsidRPr="00F73465">
        <w:t>B- = 80-82</w:t>
      </w:r>
      <w:proofErr w:type="gramStart"/>
      <w:r w:rsidRPr="00F73465">
        <w:t>%</w:t>
      </w:r>
      <w:r>
        <w:t>;</w:t>
      </w:r>
      <w:proofErr w:type="gramEnd"/>
      <w:r>
        <w:t xml:space="preserve"> </w:t>
      </w:r>
      <w:r w:rsidR="00CF7B31">
        <w:t xml:space="preserve"> </w:t>
      </w:r>
    </w:p>
    <w:p w14:paraId="261507F8" w14:textId="5B9D65D9" w:rsidR="00D945C1" w:rsidRPr="00CF7B31" w:rsidRDefault="00D945C1" w:rsidP="003C5E0D">
      <w:pPr>
        <w:tabs>
          <w:tab w:val="left" w:pos="0"/>
        </w:tabs>
        <w:spacing w:line="240" w:lineRule="auto"/>
      </w:pPr>
      <w:r w:rsidRPr="00F73465">
        <w:t>C+ = 77-79%</w:t>
      </w:r>
      <w:r>
        <w:t xml:space="preserve">; </w:t>
      </w:r>
      <w:r w:rsidRPr="00F73465">
        <w:t>C = 73-76%</w:t>
      </w:r>
      <w:r>
        <w:t xml:space="preserve">; </w:t>
      </w:r>
      <w:r w:rsidRPr="00F73465">
        <w:t>C- = 70-72%</w:t>
      </w:r>
      <w:r>
        <w:t xml:space="preserve">; </w:t>
      </w:r>
      <w:r w:rsidRPr="00F73465">
        <w:t>D = 60-69%</w:t>
      </w:r>
      <w:r>
        <w:t xml:space="preserve">; </w:t>
      </w:r>
      <w:r w:rsidR="00D96915" w:rsidRPr="00F73465">
        <w:t>F = Below 60%</w:t>
      </w:r>
    </w:p>
    <w:p w14:paraId="0FDF6DD1" w14:textId="77777777" w:rsidR="00346F9A" w:rsidRPr="00D96915" w:rsidRDefault="00EE0EF7" w:rsidP="00D96915">
      <w:pPr>
        <w:pStyle w:val="Heading1"/>
        <w:rPr>
          <w:rFonts w:ascii="Times New Roman" w:hAnsi="Times New Roman" w:cs="Times New Roman"/>
          <w:sz w:val="24"/>
          <w:szCs w:val="24"/>
        </w:rPr>
      </w:pPr>
      <w:bookmarkStart w:id="13" w:name="_Course_Policies"/>
      <w:bookmarkStart w:id="14" w:name="_Toc367362928"/>
      <w:bookmarkStart w:id="15" w:name="_Toc367362923"/>
      <w:bookmarkEnd w:id="12"/>
      <w:bookmarkEnd w:id="13"/>
      <w:r w:rsidRPr="00F8181A">
        <w:rPr>
          <w:rFonts w:ascii="Times New Roman" w:hAnsi="Times New Roman" w:cs="Times New Roman"/>
          <w:sz w:val="24"/>
          <w:szCs w:val="24"/>
        </w:rPr>
        <w:t>Course Schedule</w:t>
      </w:r>
      <w:r w:rsidR="00217964">
        <w:rPr>
          <w:rFonts w:ascii="Times New Roman" w:hAnsi="Times New Roman" w:cs="Times New Roman"/>
          <w:sz w:val="24"/>
          <w:szCs w:val="24"/>
        </w:rPr>
        <w:t xml:space="preserve"> </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930"/>
        <w:gridCol w:w="4048"/>
      </w:tblGrid>
      <w:tr w:rsidR="00EE0EF7" w:rsidRPr="006D5273" w14:paraId="54064FB9" w14:textId="77777777" w:rsidTr="00D96915">
        <w:trPr>
          <w:trHeight w:val="409"/>
          <w:tblHeader/>
        </w:trPr>
        <w:tc>
          <w:tcPr>
            <w:tcW w:w="672" w:type="pct"/>
            <w:shd w:val="clear" w:color="auto" w:fill="A6A6A6"/>
          </w:tcPr>
          <w:p w14:paraId="0984B1A9" w14:textId="77777777" w:rsidR="00EE0EF7" w:rsidRPr="006D5273" w:rsidRDefault="00EE0EF7" w:rsidP="00DE522D">
            <w:pPr>
              <w:rPr>
                <w:b/>
                <w:szCs w:val="24"/>
              </w:rPr>
            </w:pPr>
            <w:r>
              <w:rPr>
                <w:b/>
                <w:szCs w:val="24"/>
              </w:rPr>
              <w:t>Class week</w:t>
            </w:r>
          </w:p>
        </w:tc>
        <w:tc>
          <w:tcPr>
            <w:tcW w:w="2732" w:type="pct"/>
            <w:shd w:val="clear" w:color="auto" w:fill="A6A6A6"/>
          </w:tcPr>
          <w:p w14:paraId="42A065DA" w14:textId="77777777" w:rsidR="00EE0EF7" w:rsidRPr="006D5273" w:rsidRDefault="00EE0EF7" w:rsidP="00DE522D">
            <w:pPr>
              <w:rPr>
                <w:b/>
                <w:szCs w:val="24"/>
              </w:rPr>
            </w:pPr>
            <w:r>
              <w:rPr>
                <w:b/>
                <w:szCs w:val="24"/>
              </w:rPr>
              <w:t>Readings</w:t>
            </w:r>
          </w:p>
        </w:tc>
        <w:tc>
          <w:tcPr>
            <w:tcW w:w="1596" w:type="pct"/>
            <w:shd w:val="clear" w:color="auto" w:fill="A6A6A6"/>
          </w:tcPr>
          <w:p w14:paraId="1E7044A6" w14:textId="77777777" w:rsidR="00EE0EF7" w:rsidRPr="006D5273" w:rsidRDefault="00EE0EF7" w:rsidP="00DE522D">
            <w:pPr>
              <w:rPr>
                <w:b/>
                <w:szCs w:val="24"/>
              </w:rPr>
            </w:pPr>
            <w:r>
              <w:rPr>
                <w:b/>
                <w:szCs w:val="24"/>
              </w:rPr>
              <w:t>Assignments Due</w:t>
            </w:r>
          </w:p>
        </w:tc>
      </w:tr>
      <w:tr w:rsidR="00EE0EF7" w:rsidRPr="006D5273" w14:paraId="59F5CEB6" w14:textId="77777777" w:rsidTr="00D96915">
        <w:trPr>
          <w:trHeight w:val="619"/>
        </w:trPr>
        <w:tc>
          <w:tcPr>
            <w:tcW w:w="672" w:type="pct"/>
          </w:tcPr>
          <w:p w14:paraId="1BA0D4C9" w14:textId="77777777" w:rsidR="00EE0EF7" w:rsidRDefault="00D97BF5" w:rsidP="00682F79">
            <w:pPr>
              <w:spacing w:line="240" w:lineRule="auto"/>
              <w:rPr>
                <w:szCs w:val="24"/>
              </w:rPr>
            </w:pPr>
            <w:r>
              <w:rPr>
                <w:szCs w:val="24"/>
              </w:rPr>
              <w:t>Week</w:t>
            </w:r>
            <w:r w:rsidR="00F569C4" w:rsidRPr="00EE35F4">
              <w:rPr>
                <w:szCs w:val="24"/>
              </w:rPr>
              <w:t xml:space="preserve"> 1 </w:t>
            </w:r>
            <w:r>
              <w:rPr>
                <w:szCs w:val="24"/>
              </w:rPr>
              <w:t>5</w:t>
            </w:r>
            <w:r w:rsidR="00D93A36" w:rsidRPr="00EE35F4">
              <w:rPr>
                <w:szCs w:val="24"/>
              </w:rPr>
              <w:t>.</w:t>
            </w:r>
            <w:r w:rsidR="00DC6245" w:rsidRPr="00EE35F4">
              <w:rPr>
                <w:szCs w:val="24"/>
              </w:rPr>
              <w:t>1</w:t>
            </w:r>
            <w:r>
              <w:rPr>
                <w:szCs w:val="24"/>
              </w:rPr>
              <w:t>7</w:t>
            </w:r>
          </w:p>
          <w:p w14:paraId="112D479F" w14:textId="3CE8A982" w:rsidR="005235FD" w:rsidRPr="00EE35F4" w:rsidRDefault="005235FD" w:rsidP="00682F79">
            <w:pPr>
              <w:spacing w:line="240" w:lineRule="auto"/>
              <w:rPr>
                <w:szCs w:val="24"/>
              </w:rPr>
            </w:pPr>
            <w:r>
              <w:rPr>
                <w:szCs w:val="24"/>
              </w:rPr>
              <w:t>Lessons 1, 2, 3</w:t>
            </w:r>
          </w:p>
        </w:tc>
        <w:tc>
          <w:tcPr>
            <w:tcW w:w="2732" w:type="pct"/>
          </w:tcPr>
          <w:p w14:paraId="11216952" w14:textId="77777777" w:rsidR="005657A8" w:rsidRPr="00EE35F4" w:rsidRDefault="007A082E" w:rsidP="005657A8">
            <w:pPr>
              <w:rPr>
                <w:b/>
                <w:szCs w:val="24"/>
              </w:rPr>
            </w:pPr>
            <w:r w:rsidRPr="00EE35F4">
              <w:rPr>
                <w:szCs w:val="24"/>
              </w:rPr>
              <w:t xml:space="preserve"> </w:t>
            </w:r>
            <w:r w:rsidR="005657A8" w:rsidRPr="00EE35F4">
              <w:rPr>
                <w:b/>
                <w:szCs w:val="24"/>
              </w:rPr>
              <w:t>Defining Psychological Fitness</w:t>
            </w:r>
          </w:p>
          <w:p w14:paraId="49D21800" w14:textId="77777777" w:rsidR="005657A8" w:rsidRPr="00EE35F4" w:rsidRDefault="005657A8" w:rsidP="003C5E0D">
            <w:pPr>
              <w:spacing w:line="240" w:lineRule="auto"/>
              <w:rPr>
                <w:szCs w:val="24"/>
              </w:rPr>
            </w:pPr>
            <w:proofErr w:type="spellStart"/>
            <w:r w:rsidRPr="00EE35F4">
              <w:rPr>
                <w:szCs w:val="24"/>
              </w:rPr>
              <w:t>Ryff</w:t>
            </w:r>
            <w:proofErr w:type="spellEnd"/>
            <w:r w:rsidRPr="00EE35F4">
              <w:rPr>
                <w:szCs w:val="24"/>
              </w:rPr>
              <w:t xml:space="preserve">, C. D. (2014). Psychological well-being revisited: Advances in the science and practice of eudaimonia. </w:t>
            </w:r>
            <w:r w:rsidRPr="00EE35F4">
              <w:rPr>
                <w:i/>
                <w:szCs w:val="24"/>
              </w:rPr>
              <w:t>Psychotherapy and Psychosomatics, 83</w:t>
            </w:r>
            <w:r w:rsidRPr="00EE35F4">
              <w:rPr>
                <w:szCs w:val="24"/>
              </w:rPr>
              <w:t>, 10-28.</w:t>
            </w:r>
          </w:p>
          <w:p w14:paraId="1BEF8E18" w14:textId="77777777" w:rsidR="00EA712A" w:rsidRPr="00EE35F4" w:rsidRDefault="00EA712A" w:rsidP="003C5E0D">
            <w:pPr>
              <w:spacing w:line="240" w:lineRule="auto"/>
              <w:rPr>
                <w:szCs w:val="24"/>
              </w:rPr>
            </w:pPr>
            <w:r w:rsidRPr="00EE35F4">
              <w:rPr>
                <w:szCs w:val="24"/>
              </w:rPr>
              <w:t xml:space="preserve">Seligman, M. E. P. (2019). Positive psychology: A personal history. </w:t>
            </w:r>
            <w:r w:rsidRPr="00EE35F4">
              <w:rPr>
                <w:i/>
                <w:szCs w:val="24"/>
              </w:rPr>
              <w:t>Annual Review of Clinical Psychology, 15.</w:t>
            </w:r>
            <w:r w:rsidRPr="00EE35F4">
              <w:rPr>
                <w:szCs w:val="24"/>
              </w:rPr>
              <w:t xml:space="preserve"> (23 pages)</w:t>
            </w:r>
          </w:p>
          <w:p w14:paraId="502AFD3E" w14:textId="214F5C9A" w:rsidR="005657A8" w:rsidRDefault="005657A8" w:rsidP="003C5E0D">
            <w:pPr>
              <w:spacing w:line="240" w:lineRule="auto"/>
              <w:rPr>
                <w:szCs w:val="24"/>
              </w:rPr>
            </w:pPr>
            <w:r w:rsidRPr="00EE35F4">
              <w:rPr>
                <w:rFonts w:eastAsia="Times New Roman"/>
                <w:szCs w:val="24"/>
              </w:rPr>
              <w:t xml:space="preserve">Short, J. L. (2012). </w:t>
            </w:r>
            <w:r w:rsidRPr="00EE35F4">
              <w:rPr>
                <w:szCs w:val="24"/>
              </w:rPr>
              <w:t xml:space="preserve">Psychological fitness for older adults: A pilot intervention. </w:t>
            </w:r>
            <w:r w:rsidRPr="00EE35F4">
              <w:rPr>
                <w:i/>
                <w:iCs/>
                <w:szCs w:val="24"/>
              </w:rPr>
              <w:t>Seniors Housing &amp; Care Journal</w:t>
            </w:r>
            <w:r w:rsidRPr="00EE35F4">
              <w:rPr>
                <w:szCs w:val="24"/>
              </w:rPr>
              <w:t xml:space="preserve">, </w:t>
            </w:r>
            <w:r w:rsidRPr="00EE35F4">
              <w:rPr>
                <w:i/>
                <w:szCs w:val="24"/>
              </w:rPr>
              <w:t>20</w:t>
            </w:r>
            <w:r w:rsidRPr="00EE35F4">
              <w:rPr>
                <w:szCs w:val="24"/>
              </w:rPr>
              <w:t xml:space="preserve">(1), 71-84. </w:t>
            </w:r>
          </w:p>
          <w:p w14:paraId="7CA0543C" w14:textId="77777777" w:rsidR="005235FD" w:rsidRPr="00EE35F4" w:rsidRDefault="005235FD" w:rsidP="003C5E0D">
            <w:pPr>
              <w:spacing w:line="240" w:lineRule="auto"/>
              <w:rPr>
                <w:szCs w:val="24"/>
              </w:rPr>
            </w:pPr>
          </w:p>
          <w:p w14:paraId="1C421B27" w14:textId="49C285F0" w:rsidR="00EA712A" w:rsidRDefault="00EA712A" w:rsidP="003C5E0D">
            <w:pPr>
              <w:spacing w:after="0" w:line="240" w:lineRule="auto"/>
              <w:rPr>
                <w:szCs w:val="24"/>
              </w:rPr>
            </w:pPr>
            <w:r w:rsidRPr="00EE35F4">
              <w:rPr>
                <w:szCs w:val="24"/>
              </w:rPr>
              <w:t xml:space="preserve">Fritz, M. M., &amp; Lyubomirsky, S. (2018). Whither happiness? When, how, and why might positive activities undermine well-being. In </w:t>
            </w:r>
            <w:proofErr w:type="spellStart"/>
            <w:r w:rsidRPr="00EE35F4">
              <w:rPr>
                <w:szCs w:val="24"/>
              </w:rPr>
              <w:t>Forgas</w:t>
            </w:r>
            <w:proofErr w:type="spellEnd"/>
            <w:r w:rsidRPr="00EE35F4">
              <w:rPr>
                <w:szCs w:val="24"/>
              </w:rPr>
              <w:t xml:space="preserve">, J. P., and Baumeister, R. F. (eds.) </w:t>
            </w:r>
            <w:r w:rsidRPr="00EE35F4">
              <w:rPr>
                <w:i/>
                <w:iCs/>
                <w:szCs w:val="24"/>
              </w:rPr>
              <w:t xml:space="preserve">The Social Psychology of Living Well </w:t>
            </w:r>
            <w:r w:rsidRPr="00EE35F4">
              <w:rPr>
                <w:iCs/>
                <w:szCs w:val="24"/>
              </w:rPr>
              <w:t>(pp. 96-108)</w:t>
            </w:r>
            <w:r w:rsidRPr="00EE35F4">
              <w:rPr>
                <w:szCs w:val="24"/>
              </w:rPr>
              <w:t>. New York, NY: Routledge.</w:t>
            </w:r>
          </w:p>
          <w:p w14:paraId="46992207" w14:textId="7BBB3836" w:rsidR="005235FD" w:rsidRDefault="005235FD" w:rsidP="003C5E0D">
            <w:pPr>
              <w:spacing w:after="0" w:line="240" w:lineRule="auto"/>
              <w:rPr>
                <w:szCs w:val="24"/>
              </w:rPr>
            </w:pPr>
          </w:p>
          <w:p w14:paraId="2F1862AA" w14:textId="18B9DA40" w:rsidR="00EA712A" w:rsidRPr="005235FD" w:rsidRDefault="005235FD" w:rsidP="005235FD">
            <w:pPr>
              <w:rPr>
                <w:szCs w:val="24"/>
              </w:rPr>
            </w:pPr>
            <w:r w:rsidRPr="005235FD">
              <w:rPr>
                <w:szCs w:val="24"/>
              </w:rPr>
              <w:t xml:space="preserve">Lyubomirsky, S., &amp; </w:t>
            </w:r>
            <w:proofErr w:type="spellStart"/>
            <w:r w:rsidRPr="005235FD">
              <w:rPr>
                <w:szCs w:val="24"/>
              </w:rPr>
              <w:t>Layous</w:t>
            </w:r>
            <w:proofErr w:type="spellEnd"/>
            <w:r w:rsidRPr="005235FD">
              <w:rPr>
                <w:szCs w:val="24"/>
              </w:rPr>
              <w:t xml:space="preserve">, K. (2013). How do simple positive activities increase well-being? </w:t>
            </w:r>
            <w:r w:rsidRPr="005235FD">
              <w:rPr>
                <w:i/>
                <w:szCs w:val="24"/>
              </w:rPr>
              <w:t>Current Directions in Psychological Science, 22</w:t>
            </w:r>
            <w:r w:rsidRPr="005235FD">
              <w:rPr>
                <w:szCs w:val="24"/>
              </w:rPr>
              <w:t>(1), 57-62.</w:t>
            </w:r>
          </w:p>
          <w:p w14:paraId="558DCFC6" w14:textId="77777777" w:rsidR="00133F1E" w:rsidRPr="00EE35F4" w:rsidRDefault="00EA712A" w:rsidP="003C5E0D">
            <w:pPr>
              <w:spacing w:line="240" w:lineRule="auto"/>
              <w:rPr>
                <w:rFonts w:eastAsia="Times New Roman"/>
                <w:szCs w:val="24"/>
              </w:rPr>
            </w:pPr>
            <w:r w:rsidRPr="00EE35F4">
              <w:rPr>
                <w:szCs w:val="24"/>
              </w:rPr>
              <w:t>The Quantified Self video</w:t>
            </w:r>
          </w:p>
        </w:tc>
        <w:tc>
          <w:tcPr>
            <w:tcW w:w="1596" w:type="pct"/>
          </w:tcPr>
          <w:p w14:paraId="3C68CBBA" w14:textId="27F93A83" w:rsidR="004D7AF8" w:rsidRPr="00EE35F4" w:rsidRDefault="00775325" w:rsidP="003C5E0D">
            <w:pPr>
              <w:spacing w:line="240" w:lineRule="auto"/>
              <w:rPr>
                <w:rFonts w:eastAsia="Times New Roman"/>
                <w:b/>
                <w:szCs w:val="24"/>
              </w:rPr>
            </w:pPr>
            <w:r>
              <w:rPr>
                <w:rFonts w:eastAsia="Times New Roman"/>
                <w:b/>
                <w:szCs w:val="24"/>
              </w:rPr>
              <w:t xml:space="preserve">Lesson 1 </w:t>
            </w:r>
            <w:r w:rsidR="004D7AF8" w:rsidRPr="00EE35F4">
              <w:rPr>
                <w:rFonts w:eastAsia="Times New Roman"/>
                <w:b/>
                <w:szCs w:val="24"/>
              </w:rPr>
              <w:t xml:space="preserve">Complete </w:t>
            </w:r>
            <w:r w:rsidR="00D22346" w:rsidRPr="00EE35F4">
              <w:rPr>
                <w:rFonts w:eastAsia="Times New Roman"/>
                <w:b/>
                <w:szCs w:val="24"/>
              </w:rPr>
              <w:t>T</w:t>
            </w:r>
            <w:r w:rsidR="004D7AF8" w:rsidRPr="00EE35F4">
              <w:rPr>
                <w:rFonts w:eastAsia="Times New Roman"/>
                <w:b/>
                <w:szCs w:val="24"/>
              </w:rPr>
              <w:t xml:space="preserve">ime 1 Fitness </w:t>
            </w:r>
            <w:r w:rsidR="00D22346" w:rsidRPr="00EE35F4">
              <w:rPr>
                <w:rFonts w:eastAsia="Times New Roman"/>
                <w:b/>
                <w:szCs w:val="24"/>
              </w:rPr>
              <w:t>Surve</w:t>
            </w:r>
            <w:r w:rsidR="004D7AF8" w:rsidRPr="00EE35F4">
              <w:rPr>
                <w:rFonts w:eastAsia="Times New Roman"/>
                <w:b/>
                <w:szCs w:val="24"/>
              </w:rPr>
              <w:t xml:space="preserve">y </w:t>
            </w:r>
            <w:r w:rsidR="00D22346" w:rsidRPr="00EE35F4">
              <w:rPr>
                <w:rFonts w:eastAsia="Times New Roman"/>
                <w:b/>
                <w:szCs w:val="24"/>
              </w:rPr>
              <w:t>and submit by</w:t>
            </w:r>
            <w:r w:rsidR="004D7AF8" w:rsidRPr="00EE35F4">
              <w:rPr>
                <w:rFonts w:eastAsia="Times New Roman"/>
                <w:b/>
                <w:szCs w:val="24"/>
              </w:rPr>
              <w:t xml:space="preserve"> Thursday</w:t>
            </w:r>
            <w:r w:rsidR="00D22346" w:rsidRPr="00EE35F4">
              <w:rPr>
                <w:rFonts w:eastAsia="Times New Roman"/>
                <w:b/>
                <w:szCs w:val="24"/>
              </w:rPr>
              <w:t>,</w:t>
            </w:r>
            <w:r w:rsidR="004D7AF8" w:rsidRPr="00EE35F4">
              <w:rPr>
                <w:rFonts w:eastAsia="Times New Roman"/>
                <w:b/>
                <w:szCs w:val="24"/>
              </w:rPr>
              <w:t xml:space="preserve"> </w:t>
            </w:r>
            <w:r w:rsidR="001912AE">
              <w:rPr>
                <w:rFonts w:eastAsia="Times New Roman"/>
                <w:b/>
                <w:szCs w:val="24"/>
              </w:rPr>
              <w:t>5</w:t>
            </w:r>
            <w:r w:rsidR="004D7AF8" w:rsidRPr="00EE35F4">
              <w:rPr>
                <w:rFonts w:eastAsia="Times New Roman"/>
                <w:b/>
                <w:szCs w:val="24"/>
              </w:rPr>
              <w:t>.</w:t>
            </w:r>
            <w:r w:rsidR="001912AE">
              <w:rPr>
                <w:rFonts w:eastAsia="Times New Roman"/>
                <w:b/>
                <w:szCs w:val="24"/>
              </w:rPr>
              <w:t>20</w:t>
            </w:r>
            <w:r w:rsidR="00D22346" w:rsidRPr="00EE35F4">
              <w:rPr>
                <w:rFonts w:eastAsia="Times New Roman"/>
                <w:b/>
                <w:szCs w:val="24"/>
              </w:rPr>
              <w:t>.</w:t>
            </w:r>
          </w:p>
          <w:p w14:paraId="1B5C6E85" w14:textId="6562375F" w:rsidR="009F6C69" w:rsidRPr="00EE35F4" w:rsidRDefault="00342B54" w:rsidP="003C5E0D">
            <w:pPr>
              <w:spacing w:line="240" w:lineRule="auto"/>
              <w:rPr>
                <w:rFonts w:eastAsia="Times New Roman"/>
                <w:b/>
                <w:szCs w:val="24"/>
              </w:rPr>
            </w:pPr>
            <w:r>
              <w:rPr>
                <w:b/>
                <w:szCs w:val="24"/>
              </w:rPr>
              <w:t xml:space="preserve">Lesson 1 </w:t>
            </w:r>
            <w:r w:rsidR="009F6C69" w:rsidRPr="00EE35F4">
              <w:rPr>
                <w:b/>
                <w:szCs w:val="24"/>
              </w:rPr>
              <w:t>Discussion Responses due Thursday</w:t>
            </w:r>
            <w:r w:rsidR="00D22346" w:rsidRPr="00EE35F4">
              <w:rPr>
                <w:b/>
                <w:szCs w:val="24"/>
              </w:rPr>
              <w:t>,</w:t>
            </w:r>
            <w:r w:rsidR="009F6C69" w:rsidRPr="00EE35F4">
              <w:rPr>
                <w:b/>
                <w:szCs w:val="24"/>
              </w:rPr>
              <w:t xml:space="preserve"> </w:t>
            </w:r>
            <w:r w:rsidR="001912AE">
              <w:rPr>
                <w:b/>
                <w:szCs w:val="24"/>
              </w:rPr>
              <w:t>5</w:t>
            </w:r>
            <w:r w:rsidR="009F6C69" w:rsidRPr="00EE35F4">
              <w:rPr>
                <w:b/>
                <w:szCs w:val="24"/>
              </w:rPr>
              <w:t>.</w:t>
            </w:r>
            <w:r w:rsidR="001912AE">
              <w:rPr>
                <w:b/>
                <w:szCs w:val="24"/>
              </w:rPr>
              <w:t>20</w:t>
            </w:r>
            <w:r w:rsidR="00D22346" w:rsidRPr="00EE35F4">
              <w:rPr>
                <w:b/>
                <w:szCs w:val="24"/>
              </w:rPr>
              <w:t>.</w:t>
            </w:r>
          </w:p>
          <w:p w14:paraId="4408B6E3" w14:textId="693C928E" w:rsidR="004D7AF8" w:rsidRPr="00EE35F4" w:rsidRDefault="00342B54" w:rsidP="003C5E0D">
            <w:pPr>
              <w:spacing w:line="240" w:lineRule="auto"/>
              <w:rPr>
                <w:b/>
                <w:szCs w:val="24"/>
              </w:rPr>
            </w:pPr>
            <w:r>
              <w:rPr>
                <w:b/>
                <w:szCs w:val="24"/>
              </w:rPr>
              <w:t xml:space="preserve">Lesson 1 </w:t>
            </w:r>
            <w:r w:rsidR="000F0FD3" w:rsidRPr="00EE35F4">
              <w:rPr>
                <w:b/>
                <w:szCs w:val="24"/>
              </w:rPr>
              <w:t>Begin recording 14-</w:t>
            </w:r>
            <w:r w:rsidR="004D7AF8" w:rsidRPr="00EE35F4">
              <w:rPr>
                <w:b/>
                <w:szCs w:val="24"/>
              </w:rPr>
              <w:t xml:space="preserve">day logs of 5 different psychological exercises on Friday </w:t>
            </w:r>
            <w:r w:rsidR="001912AE">
              <w:rPr>
                <w:b/>
                <w:szCs w:val="24"/>
              </w:rPr>
              <w:t>5</w:t>
            </w:r>
            <w:r w:rsidR="004D7AF8" w:rsidRPr="00EE35F4">
              <w:rPr>
                <w:b/>
                <w:szCs w:val="24"/>
              </w:rPr>
              <w:t>.</w:t>
            </w:r>
            <w:r w:rsidR="001912AE">
              <w:rPr>
                <w:b/>
                <w:szCs w:val="24"/>
              </w:rPr>
              <w:t>21</w:t>
            </w:r>
            <w:r w:rsidR="004D7AF8" w:rsidRPr="00EE35F4">
              <w:rPr>
                <w:b/>
                <w:szCs w:val="24"/>
              </w:rPr>
              <w:t>.</w:t>
            </w:r>
          </w:p>
          <w:p w14:paraId="1D5D02C0" w14:textId="77227DE6" w:rsidR="00EE0EF7" w:rsidRPr="00EE35F4" w:rsidRDefault="00071513" w:rsidP="003C5E0D">
            <w:pPr>
              <w:spacing w:line="240" w:lineRule="auto"/>
              <w:rPr>
                <w:b/>
                <w:szCs w:val="24"/>
              </w:rPr>
            </w:pPr>
            <w:r>
              <w:rPr>
                <w:b/>
                <w:szCs w:val="24"/>
              </w:rPr>
              <w:t>Lesson</w:t>
            </w:r>
            <w:r w:rsidR="005657A8" w:rsidRPr="00EE35F4">
              <w:rPr>
                <w:b/>
                <w:szCs w:val="24"/>
              </w:rPr>
              <w:t xml:space="preserve"> </w:t>
            </w:r>
            <w:r>
              <w:rPr>
                <w:b/>
                <w:szCs w:val="24"/>
              </w:rPr>
              <w:t>2 Quiz</w:t>
            </w:r>
            <w:r w:rsidR="00431FD7" w:rsidRPr="00EE35F4">
              <w:rPr>
                <w:b/>
                <w:szCs w:val="24"/>
              </w:rPr>
              <w:t xml:space="preserve"> due </w:t>
            </w:r>
            <w:r w:rsidR="009614CE" w:rsidRPr="00EE35F4">
              <w:rPr>
                <w:b/>
                <w:szCs w:val="24"/>
              </w:rPr>
              <w:t>Su</w:t>
            </w:r>
            <w:r w:rsidR="00D97BF5">
              <w:rPr>
                <w:b/>
                <w:szCs w:val="24"/>
              </w:rPr>
              <w:t>n</w:t>
            </w:r>
            <w:r w:rsidR="00EE0EF7" w:rsidRPr="00EE35F4">
              <w:rPr>
                <w:b/>
                <w:szCs w:val="24"/>
              </w:rPr>
              <w:t>day</w:t>
            </w:r>
            <w:r w:rsidR="00D93A36" w:rsidRPr="00EE35F4">
              <w:rPr>
                <w:b/>
                <w:szCs w:val="24"/>
              </w:rPr>
              <w:t xml:space="preserve">, </w:t>
            </w:r>
            <w:r w:rsidR="00D97BF5">
              <w:rPr>
                <w:b/>
                <w:szCs w:val="24"/>
              </w:rPr>
              <w:t>5</w:t>
            </w:r>
            <w:r w:rsidR="00EE0EF7" w:rsidRPr="00EE35F4">
              <w:rPr>
                <w:b/>
                <w:szCs w:val="24"/>
              </w:rPr>
              <w:t>.</w:t>
            </w:r>
            <w:r w:rsidR="00D97BF5">
              <w:rPr>
                <w:b/>
                <w:szCs w:val="24"/>
              </w:rPr>
              <w:t>23</w:t>
            </w:r>
            <w:r w:rsidR="003E139F" w:rsidRPr="00EE35F4">
              <w:rPr>
                <w:b/>
                <w:szCs w:val="24"/>
              </w:rPr>
              <w:t xml:space="preserve"> on first 3 articles</w:t>
            </w:r>
            <w:r w:rsidR="005235FD">
              <w:rPr>
                <w:b/>
                <w:szCs w:val="24"/>
              </w:rPr>
              <w:t xml:space="preserve"> by </w:t>
            </w:r>
            <w:proofErr w:type="spellStart"/>
            <w:r w:rsidR="005235FD">
              <w:rPr>
                <w:b/>
                <w:szCs w:val="24"/>
              </w:rPr>
              <w:t>Ryff</w:t>
            </w:r>
            <w:proofErr w:type="spellEnd"/>
            <w:r w:rsidR="005235FD">
              <w:rPr>
                <w:b/>
                <w:szCs w:val="24"/>
              </w:rPr>
              <w:t>, Seligman, and Short</w:t>
            </w:r>
            <w:r w:rsidR="003E139F" w:rsidRPr="00EE35F4">
              <w:rPr>
                <w:b/>
                <w:szCs w:val="24"/>
              </w:rPr>
              <w:t xml:space="preserve"> and definitions PowerPoint.</w:t>
            </w:r>
          </w:p>
          <w:p w14:paraId="203CE73C" w14:textId="77777777" w:rsidR="005235FD" w:rsidRDefault="005235FD" w:rsidP="003C5E0D">
            <w:pPr>
              <w:spacing w:line="240" w:lineRule="auto"/>
              <w:rPr>
                <w:b/>
                <w:szCs w:val="24"/>
              </w:rPr>
            </w:pPr>
          </w:p>
          <w:p w14:paraId="143F42E4" w14:textId="004550A7" w:rsidR="007A082E" w:rsidRPr="00EE35F4" w:rsidRDefault="00071513" w:rsidP="003C5E0D">
            <w:pPr>
              <w:spacing w:line="240" w:lineRule="auto"/>
              <w:rPr>
                <w:b/>
                <w:szCs w:val="24"/>
              </w:rPr>
            </w:pPr>
            <w:r>
              <w:rPr>
                <w:b/>
                <w:szCs w:val="24"/>
              </w:rPr>
              <w:t>Lesson</w:t>
            </w:r>
            <w:r w:rsidR="003F6DC1" w:rsidRPr="00EE35F4">
              <w:rPr>
                <w:b/>
                <w:szCs w:val="24"/>
              </w:rPr>
              <w:t xml:space="preserve"> </w:t>
            </w:r>
            <w:r>
              <w:rPr>
                <w:b/>
                <w:szCs w:val="24"/>
              </w:rPr>
              <w:t>3</w:t>
            </w:r>
            <w:r w:rsidR="003F6DC1" w:rsidRPr="00EE35F4">
              <w:rPr>
                <w:b/>
                <w:szCs w:val="24"/>
              </w:rPr>
              <w:t xml:space="preserve"> </w:t>
            </w:r>
            <w:r>
              <w:rPr>
                <w:b/>
                <w:szCs w:val="24"/>
              </w:rPr>
              <w:t>Quiz</w:t>
            </w:r>
            <w:r w:rsidR="00775325">
              <w:rPr>
                <w:b/>
                <w:szCs w:val="24"/>
              </w:rPr>
              <w:t xml:space="preserve"> </w:t>
            </w:r>
            <w:r w:rsidR="003F6DC1" w:rsidRPr="00EE35F4">
              <w:rPr>
                <w:b/>
                <w:szCs w:val="24"/>
              </w:rPr>
              <w:t xml:space="preserve">due </w:t>
            </w:r>
            <w:r w:rsidR="009614CE" w:rsidRPr="00EE35F4">
              <w:rPr>
                <w:b/>
                <w:szCs w:val="24"/>
              </w:rPr>
              <w:t>Su</w:t>
            </w:r>
            <w:r w:rsidR="00D97BF5">
              <w:rPr>
                <w:b/>
                <w:szCs w:val="24"/>
              </w:rPr>
              <w:t>n</w:t>
            </w:r>
            <w:r w:rsidR="003F6DC1" w:rsidRPr="00EE35F4">
              <w:rPr>
                <w:b/>
                <w:szCs w:val="24"/>
              </w:rPr>
              <w:t xml:space="preserve">day, </w:t>
            </w:r>
            <w:r w:rsidR="00D97BF5">
              <w:rPr>
                <w:b/>
                <w:szCs w:val="24"/>
              </w:rPr>
              <w:t>5</w:t>
            </w:r>
            <w:r w:rsidR="003F6DC1" w:rsidRPr="00EE35F4">
              <w:rPr>
                <w:b/>
                <w:szCs w:val="24"/>
              </w:rPr>
              <w:t>.</w:t>
            </w:r>
            <w:r w:rsidR="00D97BF5">
              <w:rPr>
                <w:b/>
                <w:szCs w:val="24"/>
              </w:rPr>
              <w:t>23</w:t>
            </w:r>
            <w:r w:rsidR="003E139F" w:rsidRPr="00EE35F4">
              <w:rPr>
                <w:b/>
                <w:szCs w:val="24"/>
              </w:rPr>
              <w:t xml:space="preserve"> on Fritz</w:t>
            </w:r>
            <w:r w:rsidR="005235FD">
              <w:rPr>
                <w:b/>
                <w:szCs w:val="24"/>
              </w:rPr>
              <w:t xml:space="preserve"> and Lyubomirsky </w:t>
            </w:r>
            <w:r w:rsidR="003E139F" w:rsidRPr="00EE35F4">
              <w:rPr>
                <w:b/>
                <w:szCs w:val="24"/>
              </w:rPr>
              <w:t>article</w:t>
            </w:r>
            <w:r w:rsidR="005235FD">
              <w:rPr>
                <w:b/>
                <w:szCs w:val="24"/>
              </w:rPr>
              <w:t>s</w:t>
            </w:r>
            <w:r w:rsidR="003E139F" w:rsidRPr="00EE35F4">
              <w:rPr>
                <w:b/>
                <w:szCs w:val="24"/>
              </w:rPr>
              <w:t>, processes PowerPoint, and Quantified Self video.</w:t>
            </w:r>
          </w:p>
        </w:tc>
      </w:tr>
      <w:tr w:rsidR="00EE0EF7" w:rsidRPr="006D5273" w14:paraId="5022C405" w14:textId="77777777" w:rsidTr="00D96915">
        <w:trPr>
          <w:trHeight w:val="619"/>
        </w:trPr>
        <w:tc>
          <w:tcPr>
            <w:tcW w:w="672" w:type="pct"/>
          </w:tcPr>
          <w:p w14:paraId="6DECD1BB" w14:textId="77777777" w:rsidR="00EE0EF7" w:rsidRDefault="00D97BF5" w:rsidP="00682F79">
            <w:pPr>
              <w:spacing w:line="240" w:lineRule="auto"/>
              <w:rPr>
                <w:szCs w:val="24"/>
              </w:rPr>
            </w:pPr>
            <w:r>
              <w:rPr>
                <w:szCs w:val="24"/>
              </w:rPr>
              <w:lastRenderedPageBreak/>
              <w:t>Week</w:t>
            </w:r>
            <w:r w:rsidR="00F569C4" w:rsidRPr="00EE35F4">
              <w:rPr>
                <w:szCs w:val="24"/>
              </w:rPr>
              <w:t xml:space="preserve"> 2 </w:t>
            </w:r>
            <w:r>
              <w:rPr>
                <w:szCs w:val="24"/>
              </w:rPr>
              <w:t>5</w:t>
            </w:r>
            <w:r w:rsidR="00D93A36" w:rsidRPr="00EE35F4">
              <w:rPr>
                <w:szCs w:val="24"/>
              </w:rPr>
              <w:t>.</w:t>
            </w:r>
            <w:r>
              <w:rPr>
                <w:szCs w:val="24"/>
              </w:rPr>
              <w:t>24</w:t>
            </w:r>
          </w:p>
          <w:p w14:paraId="46080A90" w14:textId="3FA2214B" w:rsidR="005235FD" w:rsidRPr="00EE35F4" w:rsidRDefault="005235FD" w:rsidP="00682F79">
            <w:pPr>
              <w:spacing w:line="240" w:lineRule="auto"/>
              <w:rPr>
                <w:szCs w:val="24"/>
              </w:rPr>
            </w:pPr>
            <w:r>
              <w:rPr>
                <w:szCs w:val="24"/>
              </w:rPr>
              <w:t>Lessons 4, 5</w:t>
            </w:r>
          </w:p>
        </w:tc>
        <w:tc>
          <w:tcPr>
            <w:tcW w:w="2732" w:type="pct"/>
          </w:tcPr>
          <w:p w14:paraId="3D8A061D" w14:textId="77777777" w:rsidR="00FD63FC" w:rsidRPr="00EE35F4" w:rsidRDefault="00FD63FC" w:rsidP="003C5E0D">
            <w:pPr>
              <w:spacing w:line="240" w:lineRule="auto"/>
              <w:rPr>
                <w:rFonts w:eastAsia="Times New Roman"/>
                <w:szCs w:val="24"/>
              </w:rPr>
            </w:pPr>
            <w:r w:rsidRPr="00EE35F4">
              <w:rPr>
                <w:rFonts w:eastAsia="Times New Roman"/>
                <w:b/>
                <w:szCs w:val="24"/>
              </w:rPr>
              <w:t>Healthy Thinking</w:t>
            </w:r>
            <w:r w:rsidRPr="00EE35F4">
              <w:rPr>
                <w:rFonts w:eastAsia="Times New Roman"/>
                <w:szCs w:val="24"/>
              </w:rPr>
              <w:t xml:space="preserve"> </w:t>
            </w:r>
          </w:p>
          <w:p w14:paraId="50B10944" w14:textId="7D04F2FC" w:rsidR="003C07FA" w:rsidRDefault="00EA712A" w:rsidP="003C5E0D">
            <w:pPr>
              <w:spacing w:after="0" w:line="240" w:lineRule="auto"/>
              <w:rPr>
                <w:szCs w:val="24"/>
              </w:rPr>
            </w:pPr>
            <w:proofErr w:type="spellStart"/>
            <w:r w:rsidRPr="00EE35F4">
              <w:rPr>
                <w:szCs w:val="24"/>
              </w:rPr>
              <w:t>Layous</w:t>
            </w:r>
            <w:proofErr w:type="spellEnd"/>
            <w:r w:rsidRPr="00EE35F4">
              <w:rPr>
                <w:szCs w:val="24"/>
              </w:rPr>
              <w:t xml:space="preserve">, K., Sweeny, K., Armenta, C., Na, S., Choi, I., &amp; Lyubomirsky, S. (2017). The proximal experience of gratitude. </w:t>
            </w:r>
            <w:proofErr w:type="spellStart"/>
            <w:r w:rsidRPr="00EE35F4">
              <w:rPr>
                <w:rStyle w:val="Emphasis"/>
                <w:szCs w:val="24"/>
              </w:rPr>
              <w:t>PLoS</w:t>
            </w:r>
            <w:proofErr w:type="spellEnd"/>
            <w:r w:rsidRPr="00EE35F4">
              <w:rPr>
                <w:rStyle w:val="Emphasis"/>
                <w:szCs w:val="24"/>
              </w:rPr>
              <w:t xml:space="preserve"> ONE, 12</w:t>
            </w:r>
            <w:r w:rsidRPr="00EE35F4">
              <w:rPr>
                <w:szCs w:val="24"/>
              </w:rPr>
              <w:t>(7). Article ID e0179123.</w:t>
            </w:r>
          </w:p>
          <w:p w14:paraId="41EA9686" w14:textId="5F9D5896" w:rsidR="00CC49AD" w:rsidRDefault="00CC49AD" w:rsidP="003C5E0D">
            <w:pPr>
              <w:spacing w:after="0" w:line="240" w:lineRule="auto"/>
              <w:rPr>
                <w:szCs w:val="24"/>
              </w:rPr>
            </w:pPr>
          </w:p>
          <w:p w14:paraId="59E52FF0" w14:textId="486CFABB" w:rsidR="00CC49AD" w:rsidRPr="00EE35F4" w:rsidRDefault="00CC49AD" w:rsidP="00CC49AD">
            <w:pPr>
              <w:spacing w:line="240" w:lineRule="auto"/>
              <w:rPr>
                <w:szCs w:val="24"/>
              </w:rPr>
            </w:pPr>
            <w:proofErr w:type="spellStart"/>
            <w:r w:rsidRPr="00CC49AD">
              <w:rPr>
                <w:rStyle w:val="mceitemhiddenspellword"/>
                <w:szCs w:val="24"/>
              </w:rPr>
              <w:t>Luerssen</w:t>
            </w:r>
            <w:proofErr w:type="spellEnd"/>
            <w:r w:rsidRPr="00CC49AD">
              <w:rPr>
                <w:rStyle w:val="mceitemhidden"/>
                <w:szCs w:val="24"/>
              </w:rPr>
              <w:t xml:space="preserve"> A., </w:t>
            </w:r>
            <w:proofErr w:type="spellStart"/>
            <w:r w:rsidRPr="00CC49AD">
              <w:rPr>
                <w:rStyle w:val="mceitemhiddenspellword"/>
                <w:szCs w:val="24"/>
              </w:rPr>
              <w:t>Ayduk</w:t>
            </w:r>
            <w:proofErr w:type="spellEnd"/>
            <w:r w:rsidRPr="00CC49AD">
              <w:rPr>
                <w:rStyle w:val="mceitemhiddenspellword"/>
                <w:szCs w:val="24"/>
              </w:rPr>
              <w:t>,</w:t>
            </w:r>
            <w:r w:rsidRPr="00CC49AD">
              <w:rPr>
                <w:rStyle w:val="mceitemhidden"/>
                <w:szCs w:val="24"/>
              </w:rPr>
              <w:t xml:space="preserve"> O. (2017). Executive functions promote well-being: Outcomes and mediators. In: Robinson M., </w:t>
            </w:r>
            <w:r w:rsidRPr="00CC49AD">
              <w:rPr>
                <w:rStyle w:val="mceitemhiddenspellword"/>
                <w:szCs w:val="24"/>
              </w:rPr>
              <w:t>Eid</w:t>
            </w:r>
            <w:r w:rsidRPr="00CC49AD">
              <w:rPr>
                <w:rStyle w:val="mceitemhidden"/>
                <w:szCs w:val="24"/>
              </w:rPr>
              <w:t> M. (eds.) </w:t>
            </w:r>
            <w:r w:rsidRPr="00CC49AD">
              <w:rPr>
                <w:rStyle w:val="Emphasis"/>
                <w:szCs w:val="24"/>
              </w:rPr>
              <w:t>The happy mind: Cognitive contributions to well-being </w:t>
            </w:r>
            <w:r w:rsidRPr="00CC49AD">
              <w:rPr>
                <w:rStyle w:val="mceitemhidden"/>
                <w:szCs w:val="24"/>
              </w:rPr>
              <w:t>(pp. 59-75). Springer International.</w:t>
            </w:r>
          </w:p>
          <w:p w14:paraId="37C0BF46" w14:textId="77777777" w:rsidR="00CC49AD" w:rsidRPr="00CC49AD" w:rsidRDefault="00CC49AD" w:rsidP="00CC49AD">
            <w:pPr>
              <w:spacing w:line="240" w:lineRule="auto"/>
              <w:rPr>
                <w:szCs w:val="24"/>
              </w:rPr>
            </w:pPr>
            <w:r w:rsidRPr="00CC49AD">
              <w:rPr>
                <w:szCs w:val="24"/>
              </w:rPr>
              <w:t xml:space="preserve">Smith, J. L. &amp; Bryant, F. B. (2017). Savoring and well-being: Mapping the cognitive-emotional terrain of the happy mind. In: Robinson M., Eid M. (eds.) </w:t>
            </w:r>
            <w:r w:rsidRPr="00CC49AD">
              <w:rPr>
                <w:i/>
                <w:iCs/>
                <w:szCs w:val="24"/>
              </w:rPr>
              <w:t>The happy mind: Cognitive contributions to well-Being</w:t>
            </w:r>
            <w:r w:rsidRPr="00CC49AD">
              <w:rPr>
                <w:szCs w:val="24"/>
              </w:rPr>
              <w:t xml:space="preserve"> (pp. 139-156). Springer International.</w:t>
            </w:r>
          </w:p>
          <w:p w14:paraId="7F8B152C" w14:textId="742A6AD6" w:rsidR="00CC49AD" w:rsidRDefault="00CC49AD" w:rsidP="00CC49AD">
            <w:pPr>
              <w:spacing w:line="240" w:lineRule="auto"/>
              <w:rPr>
                <w:szCs w:val="24"/>
              </w:rPr>
            </w:pPr>
            <w:r w:rsidRPr="00CC49AD">
              <w:rPr>
                <w:szCs w:val="24"/>
              </w:rPr>
              <w:t xml:space="preserve">Segerstrom, S. C., Carver, C. S. &amp; </w:t>
            </w:r>
            <w:proofErr w:type="spellStart"/>
            <w:r w:rsidRPr="00CC49AD">
              <w:rPr>
                <w:szCs w:val="24"/>
              </w:rPr>
              <w:t>Scheier</w:t>
            </w:r>
            <w:proofErr w:type="spellEnd"/>
            <w:r w:rsidRPr="00CC49AD">
              <w:rPr>
                <w:szCs w:val="24"/>
              </w:rPr>
              <w:t>, M. F. (2017). Optimism. In: Robinson M., Eid M. (eds.) </w:t>
            </w:r>
            <w:r w:rsidRPr="00CC49AD">
              <w:rPr>
                <w:rStyle w:val="Emphasis"/>
                <w:szCs w:val="24"/>
              </w:rPr>
              <w:t>The happy mind: Cognitive contributions to well-being </w:t>
            </w:r>
            <w:r w:rsidRPr="00CC49AD">
              <w:rPr>
                <w:szCs w:val="24"/>
              </w:rPr>
              <w:t>(pp. 195-212). Springer International.</w:t>
            </w:r>
          </w:p>
          <w:p w14:paraId="1A5193F2" w14:textId="55AC3FC0" w:rsidR="00CC49AD" w:rsidRPr="00CC49AD" w:rsidRDefault="00CC49AD" w:rsidP="00CC49AD">
            <w:pPr>
              <w:spacing w:line="240" w:lineRule="auto"/>
              <w:rPr>
                <w:szCs w:val="24"/>
              </w:rPr>
            </w:pPr>
            <w:r w:rsidRPr="00EE35F4">
              <w:rPr>
                <w:szCs w:val="24"/>
              </w:rPr>
              <w:t>Intelligence Mindset video – Carol Dweck</w:t>
            </w:r>
          </w:p>
          <w:p w14:paraId="7B4AF527" w14:textId="0F11367F" w:rsidR="00CC49AD" w:rsidRPr="00CC49AD" w:rsidRDefault="00CC49AD" w:rsidP="00CC49AD">
            <w:pPr>
              <w:spacing w:line="240" w:lineRule="auto"/>
              <w:rPr>
                <w:rStyle w:val="Hyperlink"/>
                <w:color w:val="auto"/>
                <w:szCs w:val="24"/>
                <w:u w:val="none"/>
              </w:rPr>
            </w:pPr>
            <w:r w:rsidRPr="00CC49AD">
              <w:rPr>
                <w:szCs w:val="24"/>
              </w:rPr>
              <w:t xml:space="preserve">Crum, A. J., Jamieson, J. P., &amp; Akinola, M. (2020). Optimizing stress: An integrated intervention for regulating stress responses. </w:t>
            </w:r>
            <w:r w:rsidRPr="00CC49AD">
              <w:rPr>
                <w:rStyle w:val="Emphasis"/>
                <w:szCs w:val="24"/>
              </w:rPr>
              <w:t>Emotion, 20</w:t>
            </w:r>
            <w:r w:rsidRPr="00CC49AD">
              <w:rPr>
                <w:szCs w:val="24"/>
              </w:rPr>
              <w:t>(1), 120–125. https://doi-org.mutex.gmu.edu/10.1037/emo0000670</w:t>
            </w:r>
          </w:p>
          <w:p w14:paraId="15B83239" w14:textId="05ABD4F4" w:rsidR="00CC49AD" w:rsidRPr="00CC49AD" w:rsidRDefault="00CC49AD" w:rsidP="00CC49AD">
            <w:pPr>
              <w:spacing w:line="240" w:lineRule="auto"/>
              <w:rPr>
                <w:szCs w:val="24"/>
              </w:rPr>
            </w:pPr>
            <w:proofErr w:type="spellStart"/>
            <w:r w:rsidRPr="00CC49AD">
              <w:rPr>
                <w:szCs w:val="24"/>
              </w:rPr>
              <w:t>Jazaieri</w:t>
            </w:r>
            <w:proofErr w:type="spellEnd"/>
            <w:r w:rsidRPr="00CC49AD">
              <w:rPr>
                <w:szCs w:val="24"/>
              </w:rPr>
              <w:t xml:space="preserve">, H. &amp; Shapiro, S. (2017). Mindfulness and well-being. In: Robinson M., Eid M. (eds.) </w:t>
            </w:r>
            <w:r w:rsidRPr="00CC49AD">
              <w:rPr>
                <w:i/>
                <w:iCs/>
                <w:szCs w:val="24"/>
              </w:rPr>
              <w:t>The happy mind: Cognitive contributions to well-being</w:t>
            </w:r>
            <w:r w:rsidRPr="00CC49AD">
              <w:rPr>
                <w:szCs w:val="24"/>
              </w:rPr>
              <w:t xml:space="preserve"> (pp. 41-58). Springer International.</w:t>
            </w:r>
          </w:p>
          <w:p w14:paraId="102BDD48" w14:textId="77777777" w:rsidR="008319CC" w:rsidRPr="00EE35F4" w:rsidRDefault="002E326F" w:rsidP="003C5E0D">
            <w:pPr>
              <w:tabs>
                <w:tab w:val="left" w:pos="1344"/>
              </w:tabs>
              <w:spacing w:line="240" w:lineRule="auto"/>
              <w:rPr>
                <w:szCs w:val="24"/>
              </w:rPr>
            </w:pPr>
            <w:r w:rsidRPr="00EE35F4">
              <w:rPr>
                <w:rFonts w:eastAsia="Times New Roman"/>
                <w:szCs w:val="24"/>
              </w:rPr>
              <w:t>Mindfulness video</w:t>
            </w:r>
            <w:r w:rsidR="006C0ED0" w:rsidRPr="00EE35F4">
              <w:rPr>
                <w:rFonts w:eastAsia="Times New Roman"/>
                <w:szCs w:val="24"/>
              </w:rPr>
              <w:t>s</w:t>
            </w:r>
            <w:r w:rsidR="00FD63FC" w:rsidRPr="00EE35F4">
              <w:rPr>
                <w:rFonts w:eastAsia="Times New Roman"/>
                <w:szCs w:val="24"/>
              </w:rPr>
              <w:t xml:space="preserve"> by Jon Kabat-Zinn</w:t>
            </w:r>
            <w:r w:rsidR="006C0ED0" w:rsidRPr="00EE35F4">
              <w:rPr>
                <w:rFonts w:eastAsia="Times New Roman"/>
                <w:szCs w:val="24"/>
              </w:rPr>
              <w:t xml:space="preserve"> and Ellen Langer</w:t>
            </w:r>
          </w:p>
        </w:tc>
        <w:tc>
          <w:tcPr>
            <w:tcW w:w="1596" w:type="pct"/>
          </w:tcPr>
          <w:p w14:paraId="7DD4CEF2" w14:textId="7F168A78" w:rsidR="00EE0EF7" w:rsidRPr="00EE35F4" w:rsidRDefault="00775325" w:rsidP="003C5E0D">
            <w:pPr>
              <w:spacing w:line="240" w:lineRule="auto"/>
              <w:rPr>
                <w:b/>
                <w:szCs w:val="24"/>
              </w:rPr>
            </w:pPr>
            <w:r>
              <w:rPr>
                <w:b/>
                <w:szCs w:val="24"/>
              </w:rPr>
              <w:t xml:space="preserve">Lesson 4 </w:t>
            </w:r>
            <w:r w:rsidR="00EE0EF7" w:rsidRPr="00EE35F4">
              <w:rPr>
                <w:b/>
                <w:szCs w:val="24"/>
              </w:rPr>
              <w:t>Quiz</w:t>
            </w:r>
            <w:r w:rsidR="00FD63FC" w:rsidRPr="00EE35F4">
              <w:rPr>
                <w:b/>
                <w:szCs w:val="24"/>
              </w:rPr>
              <w:t xml:space="preserve"> </w:t>
            </w:r>
            <w:r w:rsidR="00D93A36" w:rsidRPr="00EE35F4">
              <w:rPr>
                <w:b/>
                <w:szCs w:val="24"/>
              </w:rPr>
              <w:t xml:space="preserve">due </w:t>
            </w:r>
            <w:r w:rsidR="009614CE" w:rsidRPr="00EE35F4">
              <w:rPr>
                <w:b/>
                <w:szCs w:val="24"/>
              </w:rPr>
              <w:t>Su</w:t>
            </w:r>
            <w:r w:rsidR="00D97BF5">
              <w:rPr>
                <w:b/>
                <w:szCs w:val="24"/>
              </w:rPr>
              <w:t>n</w:t>
            </w:r>
            <w:r w:rsidR="00D93A36" w:rsidRPr="00EE35F4">
              <w:rPr>
                <w:b/>
                <w:szCs w:val="24"/>
              </w:rPr>
              <w:t xml:space="preserve">day, </w:t>
            </w:r>
            <w:r w:rsidR="00D97BF5">
              <w:rPr>
                <w:b/>
                <w:szCs w:val="24"/>
              </w:rPr>
              <w:t>5</w:t>
            </w:r>
            <w:r w:rsidR="00D93A36" w:rsidRPr="00EE35F4">
              <w:rPr>
                <w:b/>
                <w:szCs w:val="24"/>
              </w:rPr>
              <w:t>.</w:t>
            </w:r>
            <w:r w:rsidR="009614CE" w:rsidRPr="00EE35F4">
              <w:rPr>
                <w:b/>
                <w:szCs w:val="24"/>
              </w:rPr>
              <w:t>3</w:t>
            </w:r>
            <w:r w:rsidR="00D97BF5">
              <w:rPr>
                <w:b/>
                <w:szCs w:val="24"/>
              </w:rPr>
              <w:t>0</w:t>
            </w:r>
            <w:r w:rsidR="003E139F" w:rsidRPr="00EE35F4">
              <w:rPr>
                <w:b/>
                <w:szCs w:val="24"/>
              </w:rPr>
              <w:t xml:space="preserve"> on first </w:t>
            </w:r>
            <w:r w:rsidR="00CC49AD">
              <w:rPr>
                <w:b/>
                <w:szCs w:val="24"/>
              </w:rPr>
              <w:t>4</w:t>
            </w:r>
            <w:r w:rsidR="003E139F" w:rsidRPr="00EE35F4">
              <w:rPr>
                <w:b/>
                <w:szCs w:val="24"/>
              </w:rPr>
              <w:t xml:space="preserve"> articles, Intelligence Mindset video, and learning, memory, outlook PowerPoint</w:t>
            </w:r>
            <w:r w:rsidR="008D37EF" w:rsidRPr="00EE35F4">
              <w:rPr>
                <w:b/>
                <w:szCs w:val="24"/>
              </w:rPr>
              <w:t>.</w:t>
            </w:r>
          </w:p>
          <w:p w14:paraId="6814182B" w14:textId="77777777" w:rsidR="0022215C" w:rsidRPr="00EE35F4" w:rsidRDefault="0022215C" w:rsidP="003C5E0D">
            <w:pPr>
              <w:spacing w:line="240" w:lineRule="auto"/>
              <w:rPr>
                <w:b/>
                <w:szCs w:val="24"/>
              </w:rPr>
            </w:pPr>
          </w:p>
          <w:p w14:paraId="65F00601" w14:textId="77777777" w:rsidR="0022215C" w:rsidRPr="00EE35F4" w:rsidRDefault="0022215C" w:rsidP="003C5E0D">
            <w:pPr>
              <w:spacing w:line="240" w:lineRule="auto"/>
              <w:rPr>
                <w:b/>
                <w:szCs w:val="24"/>
              </w:rPr>
            </w:pPr>
          </w:p>
          <w:p w14:paraId="44235324" w14:textId="77777777" w:rsidR="0022215C" w:rsidRPr="00EE35F4" w:rsidRDefault="0022215C" w:rsidP="003C5E0D">
            <w:pPr>
              <w:spacing w:line="240" w:lineRule="auto"/>
              <w:rPr>
                <w:b/>
                <w:szCs w:val="24"/>
              </w:rPr>
            </w:pPr>
          </w:p>
          <w:p w14:paraId="1A3972CF" w14:textId="77777777" w:rsidR="0022215C" w:rsidRPr="00EE35F4" w:rsidRDefault="0022215C" w:rsidP="003C5E0D">
            <w:pPr>
              <w:spacing w:line="240" w:lineRule="auto"/>
              <w:rPr>
                <w:b/>
                <w:szCs w:val="24"/>
              </w:rPr>
            </w:pPr>
          </w:p>
          <w:p w14:paraId="28F623CD" w14:textId="77777777" w:rsidR="0022215C" w:rsidRPr="00EE35F4" w:rsidRDefault="0022215C" w:rsidP="003C5E0D">
            <w:pPr>
              <w:spacing w:line="240" w:lineRule="auto"/>
              <w:rPr>
                <w:b/>
                <w:szCs w:val="24"/>
              </w:rPr>
            </w:pPr>
          </w:p>
          <w:p w14:paraId="05C83695" w14:textId="77777777" w:rsidR="0022215C" w:rsidRPr="00EE35F4" w:rsidRDefault="0022215C" w:rsidP="003C5E0D">
            <w:pPr>
              <w:spacing w:line="240" w:lineRule="auto"/>
              <w:rPr>
                <w:b/>
                <w:szCs w:val="24"/>
              </w:rPr>
            </w:pPr>
          </w:p>
          <w:p w14:paraId="7D6658C1" w14:textId="77777777" w:rsidR="00CC49AD" w:rsidRDefault="00CC49AD" w:rsidP="003C5E0D">
            <w:pPr>
              <w:spacing w:line="240" w:lineRule="auto"/>
              <w:rPr>
                <w:b/>
                <w:szCs w:val="24"/>
              </w:rPr>
            </w:pPr>
          </w:p>
          <w:p w14:paraId="603B7753" w14:textId="77777777" w:rsidR="00CC49AD" w:rsidRDefault="00CC49AD" w:rsidP="003C5E0D">
            <w:pPr>
              <w:spacing w:line="240" w:lineRule="auto"/>
              <w:rPr>
                <w:b/>
              </w:rPr>
            </w:pPr>
          </w:p>
          <w:p w14:paraId="74C09F0D" w14:textId="77777777" w:rsidR="00CC49AD" w:rsidRDefault="00CC49AD" w:rsidP="003C5E0D">
            <w:pPr>
              <w:spacing w:line="240" w:lineRule="auto"/>
              <w:rPr>
                <w:b/>
              </w:rPr>
            </w:pPr>
          </w:p>
          <w:p w14:paraId="6CE2B410" w14:textId="230E8ED4" w:rsidR="008319CC" w:rsidRPr="00EE35F4" w:rsidRDefault="00775325" w:rsidP="003C5E0D">
            <w:pPr>
              <w:spacing w:line="240" w:lineRule="auto"/>
              <w:rPr>
                <w:b/>
                <w:szCs w:val="24"/>
              </w:rPr>
            </w:pPr>
            <w:r>
              <w:rPr>
                <w:b/>
                <w:szCs w:val="24"/>
              </w:rPr>
              <w:t xml:space="preserve">Lesson 5 </w:t>
            </w:r>
            <w:r w:rsidR="003F6DC1" w:rsidRPr="00EE35F4">
              <w:rPr>
                <w:b/>
                <w:szCs w:val="24"/>
              </w:rPr>
              <w:t>Quiz due S</w:t>
            </w:r>
            <w:r w:rsidR="009614CE" w:rsidRPr="00EE35F4">
              <w:rPr>
                <w:b/>
                <w:szCs w:val="24"/>
              </w:rPr>
              <w:t>u</w:t>
            </w:r>
            <w:r w:rsidR="00D97BF5">
              <w:rPr>
                <w:b/>
                <w:szCs w:val="24"/>
              </w:rPr>
              <w:t>n</w:t>
            </w:r>
            <w:r w:rsidR="003F6DC1" w:rsidRPr="00EE35F4">
              <w:rPr>
                <w:b/>
                <w:szCs w:val="24"/>
              </w:rPr>
              <w:t xml:space="preserve">day, </w:t>
            </w:r>
            <w:r w:rsidR="00D97BF5">
              <w:rPr>
                <w:b/>
                <w:szCs w:val="24"/>
              </w:rPr>
              <w:t>5</w:t>
            </w:r>
            <w:r w:rsidR="003F6DC1" w:rsidRPr="00EE35F4">
              <w:rPr>
                <w:b/>
                <w:szCs w:val="24"/>
              </w:rPr>
              <w:t>.</w:t>
            </w:r>
            <w:r w:rsidR="00DC6245" w:rsidRPr="00EE35F4">
              <w:rPr>
                <w:b/>
                <w:szCs w:val="24"/>
              </w:rPr>
              <w:t>3</w:t>
            </w:r>
            <w:r w:rsidR="00D97BF5">
              <w:rPr>
                <w:b/>
                <w:szCs w:val="24"/>
              </w:rPr>
              <w:t>0</w:t>
            </w:r>
            <w:r w:rsidR="003E139F" w:rsidRPr="00EE35F4">
              <w:rPr>
                <w:b/>
                <w:szCs w:val="24"/>
              </w:rPr>
              <w:t xml:space="preserve"> on Crum </w:t>
            </w:r>
            <w:r w:rsidR="00CC49AD">
              <w:rPr>
                <w:b/>
                <w:szCs w:val="24"/>
              </w:rPr>
              <w:t xml:space="preserve">and </w:t>
            </w:r>
            <w:proofErr w:type="spellStart"/>
            <w:r w:rsidR="00CC49AD">
              <w:rPr>
                <w:b/>
                <w:szCs w:val="24"/>
              </w:rPr>
              <w:t>Jazaieri</w:t>
            </w:r>
            <w:proofErr w:type="spellEnd"/>
            <w:r w:rsidR="00CC49AD">
              <w:rPr>
                <w:b/>
                <w:szCs w:val="24"/>
              </w:rPr>
              <w:t xml:space="preserve"> </w:t>
            </w:r>
            <w:r w:rsidR="003E139F" w:rsidRPr="00EE35F4">
              <w:rPr>
                <w:b/>
                <w:szCs w:val="24"/>
              </w:rPr>
              <w:t>article</w:t>
            </w:r>
            <w:r w:rsidR="00CC49AD">
              <w:rPr>
                <w:b/>
                <w:szCs w:val="24"/>
              </w:rPr>
              <w:t>s</w:t>
            </w:r>
            <w:r w:rsidR="003E139F" w:rsidRPr="00EE35F4">
              <w:rPr>
                <w:b/>
                <w:szCs w:val="24"/>
              </w:rPr>
              <w:t>, Mindfulness video</w:t>
            </w:r>
            <w:r w:rsidR="005235FD">
              <w:rPr>
                <w:b/>
                <w:szCs w:val="24"/>
              </w:rPr>
              <w:t>s</w:t>
            </w:r>
            <w:r w:rsidR="003E139F" w:rsidRPr="00EE35F4">
              <w:rPr>
                <w:b/>
                <w:szCs w:val="24"/>
              </w:rPr>
              <w:t>, and stress, mindfulness, and coping PowerPoint.</w:t>
            </w:r>
          </w:p>
        </w:tc>
      </w:tr>
      <w:tr w:rsidR="00EE0EF7" w:rsidRPr="006D5273" w14:paraId="7ED14117" w14:textId="77777777" w:rsidTr="00D96915">
        <w:trPr>
          <w:trHeight w:val="619"/>
        </w:trPr>
        <w:tc>
          <w:tcPr>
            <w:tcW w:w="672" w:type="pct"/>
          </w:tcPr>
          <w:p w14:paraId="4B459FCC" w14:textId="77777777" w:rsidR="00EE0EF7" w:rsidRDefault="00D97BF5" w:rsidP="00682F79">
            <w:pPr>
              <w:spacing w:line="240" w:lineRule="auto"/>
              <w:rPr>
                <w:szCs w:val="24"/>
              </w:rPr>
            </w:pPr>
            <w:r>
              <w:rPr>
                <w:szCs w:val="24"/>
              </w:rPr>
              <w:lastRenderedPageBreak/>
              <w:t>Week</w:t>
            </w:r>
            <w:r w:rsidR="00F569C4" w:rsidRPr="00EE35F4">
              <w:rPr>
                <w:szCs w:val="24"/>
              </w:rPr>
              <w:t xml:space="preserve"> 3 </w:t>
            </w:r>
            <w:r>
              <w:rPr>
                <w:szCs w:val="24"/>
              </w:rPr>
              <w:t>5</w:t>
            </w:r>
            <w:r w:rsidR="00EE0EF7" w:rsidRPr="00EE35F4">
              <w:rPr>
                <w:szCs w:val="24"/>
              </w:rPr>
              <w:t>.</w:t>
            </w:r>
            <w:r>
              <w:rPr>
                <w:szCs w:val="24"/>
              </w:rPr>
              <w:t>31</w:t>
            </w:r>
          </w:p>
          <w:p w14:paraId="60C6D78B" w14:textId="7A1E9153" w:rsidR="005235FD" w:rsidRPr="00EE35F4" w:rsidRDefault="005235FD" w:rsidP="00682F79">
            <w:pPr>
              <w:spacing w:line="240" w:lineRule="auto"/>
              <w:rPr>
                <w:szCs w:val="24"/>
              </w:rPr>
            </w:pPr>
            <w:r>
              <w:rPr>
                <w:szCs w:val="24"/>
              </w:rPr>
              <w:t>Lessons 6, 7</w:t>
            </w:r>
          </w:p>
        </w:tc>
        <w:tc>
          <w:tcPr>
            <w:tcW w:w="2732" w:type="pct"/>
          </w:tcPr>
          <w:p w14:paraId="4747E6A2" w14:textId="77777777" w:rsidR="004D7AF8" w:rsidRPr="00EE35F4" w:rsidRDefault="008319CC" w:rsidP="003C5E0D">
            <w:pPr>
              <w:spacing w:line="240" w:lineRule="auto"/>
              <w:rPr>
                <w:rFonts w:eastAsia="Times New Roman"/>
                <w:b/>
                <w:szCs w:val="24"/>
              </w:rPr>
            </w:pPr>
            <w:r w:rsidRPr="00EE35F4">
              <w:rPr>
                <w:szCs w:val="24"/>
              </w:rPr>
              <w:t xml:space="preserve"> </w:t>
            </w:r>
            <w:r w:rsidR="004D7AF8" w:rsidRPr="00EE35F4">
              <w:rPr>
                <w:rFonts w:eastAsia="Times New Roman"/>
                <w:b/>
                <w:szCs w:val="24"/>
              </w:rPr>
              <w:t>Healthy Identity</w:t>
            </w:r>
          </w:p>
          <w:p w14:paraId="2C67A759" w14:textId="77777777" w:rsidR="004D7AF8" w:rsidRPr="00EE35F4" w:rsidRDefault="004D7AF8" w:rsidP="003C5E0D">
            <w:pPr>
              <w:spacing w:line="240" w:lineRule="auto"/>
              <w:rPr>
                <w:rFonts w:eastAsia="Times New Roman"/>
                <w:szCs w:val="24"/>
              </w:rPr>
            </w:pPr>
            <w:r w:rsidRPr="00EE35F4">
              <w:rPr>
                <w:rFonts w:eastAsia="Times New Roman"/>
                <w:szCs w:val="24"/>
              </w:rPr>
              <w:t xml:space="preserve">Fu, A. S., </w:t>
            </w:r>
            <w:proofErr w:type="spellStart"/>
            <w:r w:rsidRPr="00EE35F4">
              <w:rPr>
                <w:rFonts w:eastAsia="Times New Roman"/>
                <w:szCs w:val="24"/>
              </w:rPr>
              <w:t>Plaut</w:t>
            </w:r>
            <w:proofErr w:type="spellEnd"/>
            <w:r w:rsidRPr="00EE35F4">
              <w:rPr>
                <w:rFonts w:eastAsia="Times New Roman"/>
                <w:szCs w:val="24"/>
              </w:rPr>
              <w:t xml:space="preserve">, V. C., Treadway, J. R., &amp; Markus, H. R. (2014). Places, products, and people “make each other up”: Culture cycles of self and well-being. In P. J. </w:t>
            </w:r>
            <w:proofErr w:type="spellStart"/>
            <w:r w:rsidRPr="00EE35F4">
              <w:rPr>
                <w:rFonts w:eastAsia="Times New Roman"/>
                <w:szCs w:val="24"/>
              </w:rPr>
              <w:t>Rentfrow</w:t>
            </w:r>
            <w:proofErr w:type="spellEnd"/>
            <w:r w:rsidRPr="00EE35F4">
              <w:rPr>
                <w:rFonts w:eastAsia="Times New Roman"/>
                <w:szCs w:val="24"/>
              </w:rPr>
              <w:t xml:space="preserve"> (Ed.) </w:t>
            </w:r>
            <w:r w:rsidRPr="00EE35F4">
              <w:rPr>
                <w:rFonts w:eastAsia="Times New Roman"/>
                <w:i/>
                <w:szCs w:val="24"/>
              </w:rPr>
              <w:t xml:space="preserve">Geographical psychology: Exploring the interaction of environment and behavior </w:t>
            </w:r>
            <w:r w:rsidRPr="00EE35F4">
              <w:rPr>
                <w:rFonts w:eastAsia="Times New Roman"/>
                <w:szCs w:val="24"/>
              </w:rPr>
              <w:t>(pp. 275-300). Washington, DC, US: American Psych. Assoc.</w:t>
            </w:r>
          </w:p>
          <w:p w14:paraId="1F8BDAA6" w14:textId="77777777" w:rsidR="008319CC" w:rsidRPr="00EE35F4" w:rsidRDefault="004D7AF8" w:rsidP="003C5E0D">
            <w:pPr>
              <w:spacing w:line="240" w:lineRule="auto"/>
              <w:rPr>
                <w:rFonts w:eastAsia="Times New Roman"/>
                <w:szCs w:val="24"/>
              </w:rPr>
            </w:pPr>
            <w:proofErr w:type="spellStart"/>
            <w:r w:rsidRPr="00EE35F4">
              <w:rPr>
                <w:rFonts w:eastAsia="Times New Roman"/>
                <w:szCs w:val="24"/>
              </w:rPr>
              <w:t>Meevissen</w:t>
            </w:r>
            <w:proofErr w:type="spellEnd"/>
            <w:r w:rsidRPr="00EE35F4">
              <w:rPr>
                <w:rFonts w:eastAsia="Times New Roman"/>
                <w:szCs w:val="24"/>
              </w:rPr>
              <w:t xml:space="preserve">, Y.M.C., Peters, M.L., &amp; Alberts, H.J.E.M. (2011). </w:t>
            </w:r>
            <w:r w:rsidR="00286968" w:rsidRPr="00EE35F4">
              <w:rPr>
                <w:rFonts w:eastAsia="Times New Roman"/>
                <w:szCs w:val="24"/>
              </w:rPr>
              <w:t xml:space="preserve">Become more optimistic by imagining a best possible self: Effects of a two-week intervention. </w:t>
            </w:r>
            <w:r w:rsidRPr="00EE35F4">
              <w:rPr>
                <w:rFonts w:eastAsia="Times New Roman"/>
                <w:i/>
                <w:szCs w:val="24"/>
              </w:rPr>
              <w:t>Journal of Behavior Therapy and Experimental Psychiatry, 42</w:t>
            </w:r>
            <w:r w:rsidRPr="00EE35F4">
              <w:rPr>
                <w:rFonts w:eastAsia="Times New Roman"/>
                <w:szCs w:val="24"/>
              </w:rPr>
              <w:t>, 371-378</w:t>
            </w:r>
            <w:r w:rsidR="00EA712A" w:rsidRPr="00EE35F4">
              <w:rPr>
                <w:rFonts w:eastAsia="Times New Roman"/>
                <w:szCs w:val="24"/>
              </w:rPr>
              <w:t>.</w:t>
            </w:r>
          </w:p>
          <w:p w14:paraId="42BB482D" w14:textId="6E79A3FB" w:rsidR="00CC49AD" w:rsidRDefault="00CC49AD" w:rsidP="003C5E0D">
            <w:pPr>
              <w:spacing w:line="240" w:lineRule="auto"/>
            </w:pPr>
            <w:r w:rsidRPr="00A758F6">
              <w:t xml:space="preserve">Willis, H. A., &amp; </w:t>
            </w:r>
            <w:proofErr w:type="spellStart"/>
            <w:r w:rsidRPr="00A758F6">
              <w:t>Neblett</w:t>
            </w:r>
            <w:proofErr w:type="spellEnd"/>
            <w:r w:rsidRPr="00A758F6">
              <w:t>, E. W. (2019). Racial identity and changes in psychological distress using the multidimensional model of racial identity. </w:t>
            </w:r>
            <w:r w:rsidRPr="00A758F6">
              <w:rPr>
                <w:i/>
                <w:iCs/>
              </w:rPr>
              <w:t>Cultural Diversity and Ethnic Minority Psychology</w:t>
            </w:r>
            <w:r w:rsidRPr="00A758F6">
              <w:t>. </w:t>
            </w:r>
            <w:hyperlink r:id="rId11" w:history="1">
              <w:r w:rsidRPr="00CC3B59">
                <w:rPr>
                  <w:rStyle w:val="Hyperlink"/>
                </w:rPr>
                <w:t>https://doi.org/10.1037/cdp0000314</w:t>
              </w:r>
            </w:hyperlink>
          </w:p>
          <w:p w14:paraId="534FD990" w14:textId="325D5CBB" w:rsidR="00EA712A" w:rsidRPr="00EE35F4" w:rsidRDefault="00EA712A" w:rsidP="003C5E0D">
            <w:pPr>
              <w:spacing w:line="240" w:lineRule="auto"/>
              <w:rPr>
                <w:rFonts w:eastAsia="Times New Roman"/>
                <w:szCs w:val="24"/>
              </w:rPr>
            </w:pPr>
            <w:r w:rsidRPr="00EE35F4">
              <w:rPr>
                <w:rFonts w:eastAsia="Times New Roman"/>
                <w:szCs w:val="24"/>
              </w:rPr>
              <w:t>Power Poser video – Amy Cuddy</w:t>
            </w:r>
          </w:p>
          <w:p w14:paraId="395A3930" w14:textId="77777777" w:rsidR="004D7AF8" w:rsidRPr="00EE35F4" w:rsidRDefault="004D7AF8" w:rsidP="003C5E0D">
            <w:pPr>
              <w:spacing w:line="240" w:lineRule="auto"/>
              <w:rPr>
                <w:rFonts w:eastAsia="Times New Roman"/>
                <w:b/>
                <w:szCs w:val="24"/>
              </w:rPr>
            </w:pPr>
            <w:r w:rsidRPr="00EE35F4">
              <w:rPr>
                <w:rFonts w:eastAsia="Times New Roman"/>
                <w:b/>
                <w:szCs w:val="24"/>
              </w:rPr>
              <w:t>Moral Health</w:t>
            </w:r>
          </w:p>
          <w:p w14:paraId="5550B20A" w14:textId="77777777" w:rsidR="00EA712A" w:rsidRPr="00EE35F4" w:rsidRDefault="00EA712A" w:rsidP="003C5E0D">
            <w:pPr>
              <w:spacing w:after="0" w:line="240" w:lineRule="auto"/>
              <w:rPr>
                <w:szCs w:val="24"/>
              </w:rPr>
            </w:pPr>
            <w:r w:rsidRPr="00EE35F4">
              <w:rPr>
                <w:szCs w:val="24"/>
              </w:rPr>
              <w:t xml:space="preserve">Myers, D. G. (2018). Religious engagement and living well. In </w:t>
            </w:r>
            <w:proofErr w:type="spellStart"/>
            <w:r w:rsidRPr="00EE35F4">
              <w:rPr>
                <w:szCs w:val="24"/>
              </w:rPr>
              <w:t>Forgas</w:t>
            </w:r>
            <w:proofErr w:type="spellEnd"/>
            <w:r w:rsidRPr="00EE35F4">
              <w:rPr>
                <w:szCs w:val="24"/>
              </w:rPr>
              <w:t xml:space="preserve">, J. P., and Baumeister, R. F. (eds.) </w:t>
            </w:r>
            <w:r w:rsidRPr="00EE35F4">
              <w:rPr>
                <w:i/>
                <w:iCs/>
                <w:szCs w:val="24"/>
              </w:rPr>
              <w:t xml:space="preserve">The Social Psychology of Living Well </w:t>
            </w:r>
            <w:r w:rsidRPr="00EE35F4">
              <w:rPr>
                <w:iCs/>
                <w:szCs w:val="24"/>
              </w:rPr>
              <w:t>(pp. 127-149)</w:t>
            </w:r>
            <w:r w:rsidRPr="00EE35F4">
              <w:rPr>
                <w:szCs w:val="24"/>
              </w:rPr>
              <w:t>. New York, NY: Routledge.</w:t>
            </w:r>
          </w:p>
          <w:p w14:paraId="13CB0E0A" w14:textId="77777777" w:rsidR="00EA712A" w:rsidRPr="00EE35F4" w:rsidRDefault="00EA712A" w:rsidP="003C5E0D">
            <w:pPr>
              <w:spacing w:after="0" w:line="240" w:lineRule="auto"/>
              <w:rPr>
                <w:szCs w:val="24"/>
              </w:rPr>
            </w:pPr>
          </w:p>
          <w:p w14:paraId="6FE65864" w14:textId="77777777" w:rsidR="00EA712A" w:rsidRPr="00EE35F4" w:rsidRDefault="00EA712A" w:rsidP="003C5E0D">
            <w:pPr>
              <w:spacing w:after="0" w:line="240" w:lineRule="auto"/>
              <w:rPr>
                <w:szCs w:val="24"/>
              </w:rPr>
            </w:pPr>
            <w:r w:rsidRPr="00EE35F4">
              <w:rPr>
                <w:szCs w:val="24"/>
              </w:rPr>
              <w:t xml:space="preserve">Hall-Simmonds, A. &amp; McGrath, R. E. (2017): Character strengths and clinical presentation, </w:t>
            </w:r>
            <w:r w:rsidRPr="00EE35F4">
              <w:rPr>
                <w:i/>
                <w:szCs w:val="24"/>
              </w:rPr>
              <w:t>The Journal of Positive Psychology</w:t>
            </w:r>
            <w:r w:rsidRPr="00EE35F4">
              <w:rPr>
                <w:szCs w:val="24"/>
              </w:rPr>
              <w:t>, DOI: 10.1080/17439760.2017.1365160</w:t>
            </w:r>
          </w:p>
          <w:p w14:paraId="72D9EE75" w14:textId="77777777" w:rsidR="00EA712A" w:rsidRPr="00EE35F4" w:rsidRDefault="00EA712A" w:rsidP="003C5E0D">
            <w:pPr>
              <w:spacing w:after="0" w:line="240" w:lineRule="auto"/>
              <w:rPr>
                <w:szCs w:val="24"/>
              </w:rPr>
            </w:pPr>
          </w:p>
          <w:p w14:paraId="2D9E01B4" w14:textId="77777777" w:rsidR="004D7AF8" w:rsidRPr="00EE35F4" w:rsidRDefault="004D7AF8" w:rsidP="003C5E0D">
            <w:pPr>
              <w:spacing w:line="240" w:lineRule="auto"/>
              <w:rPr>
                <w:szCs w:val="24"/>
              </w:rPr>
            </w:pPr>
            <w:r w:rsidRPr="00EE35F4">
              <w:rPr>
                <w:rFonts w:eastAsia="Times New Roman"/>
                <w:szCs w:val="24"/>
              </w:rPr>
              <w:t xml:space="preserve">Moral </w:t>
            </w:r>
            <w:r w:rsidR="00EA712A" w:rsidRPr="00EE35F4">
              <w:rPr>
                <w:rFonts w:eastAsia="Times New Roman"/>
                <w:szCs w:val="24"/>
              </w:rPr>
              <w:t>Roots</w:t>
            </w:r>
            <w:r w:rsidRPr="00EE35F4">
              <w:rPr>
                <w:rFonts w:eastAsia="Times New Roman"/>
                <w:szCs w:val="24"/>
              </w:rPr>
              <w:t xml:space="preserve"> video by Jonathan Haidt</w:t>
            </w:r>
          </w:p>
        </w:tc>
        <w:tc>
          <w:tcPr>
            <w:tcW w:w="1596" w:type="pct"/>
          </w:tcPr>
          <w:p w14:paraId="21B43254" w14:textId="25D01ABF" w:rsidR="004D7AF8" w:rsidRPr="00EE35F4" w:rsidRDefault="00342B54" w:rsidP="004D7AF8">
            <w:pPr>
              <w:rPr>
                <w:rFonts w:eastAsia="Times New Roman"/>
                <w:b/>
                <w:bCs/>
                <w:szCs w:val="24"/>
              </w:rPr>
            </w:pPr>
            <w:r>
              <w:rPr>
                <w:rFonts w:eastAsia="Times New Roman"/>
                <w:b/>
                <w:szCs w:val="24"/>
              </w:rPr>
              <w:t xml:space="preserve">Lesson 6 </w:t>
            </w:r>
            <w:r w:rsidR="004D7AF8" w:rsidRPr="00EE35F4">
              <w:rPr>
                <w:rFonts w:eastAsia="Times New Roman"/>
                <w:b/>
                <w:szCs w:val="24"/>
              </w:rPr>
              <w:t xml:space="preserve">Submit </w:t>
            </w:r>
            <w:r w:rsidR="003E139F" w:rsidRPr="00EE35F4">
              <w:rPr>
                <w:rFonts w:eastAsia="Times New Roman"/>
                <w:b/>
                <w:szCs w:val="24"/>
              </w:rPr>
              <w:t xml:space="preserve">14-day logs of </w:t>
            </w:r>
            <w:r w:rsidR="004D7AF8" w:rsidRPr="00EE35F4">
              <w:rPr>
                <w:rFonts w:eastAsia="Times New Roman"/>
                <w:b/>
                <w:szCs w:val="24"/>
              </w:rPr>
              <w:t>5 Exercis</w:t>
            </w:r>
            <w:r w:rsidR="00337011" w:rsidRPr="00EE35F4">
              <w:rPr>
                <w:rFonts w:eastAsia="Times New Roman"/>
                <w:b/>
                <w:szCs w:val="24"/>
              </w:rPr>
              <w:t>e</w:t>
            </w:r>
            <w:r w:rsidR="003E139F" w:rsidRPr="00EE35F4">
              <w:rPr>
                <w:rFonts w:eastAsia="Times New Roman"/>
                <w:b/>
                <w:szCs w:val="24"/>
              </w:rPr>
              <w:t>s</w:t>
            </w:r>
            <w:r w:rsidR="00337011" w:rsidRPr="00EE35F4">
              <w:rPr>
                <w:rFonts w:eastAsia="Times New Roman"/>
                <w:b/>
                <w:szCs w:val="24"/>
              </w:rPr>
              <w:t xml:space="preserve"> by Friday</w:t>
            </w:r>
            <w:r w:rsidR="00D22346" w:rsidRPr="00EE35F4">
              <w:rPr>
                <w:rFonts w:eastAsia="Times New Roman"/>
                <w:b/>
                <w:szCs w:val="24"/>
              </w:rPr>
              <w:t>,</w:t>
            </w:r>
            <w:r w:rsidR="00337011" w:rsidRPr="00EE35F4">
              <w:rPr>
                <w:rFonts w:eastAsia="Times New Roman"/>
                <w:b/>
                <w:szCs w:val="24"/>
              </w:rPr>
              <w:t xml:space="preserve"> 6.</w:t>
            </w:r>
            <w:r w:rsidR="001912AE">
              <w:rPr>
                <w:rFonts w:eastAsia="Times New Roman"/>
                <w:b/>
                <w:szCs w:val="24"/>
              </w:rPr>
              <w:t>4</w:t>
            </w:r>
            <w:r w:rsidR="003E139F" w:rsidRPr="00EE35F4">
              <w:rPr>
                <w:rFonts w:eastAsia="Times New Roman"/>
                <w:b/>
                <w:szCs w:val="24"/>
              </w:rPr>
              <w:t>.</w:t>
            </w:r>
          </w:p>
          <w:p w14:paraId="18FB957D" w14:textId="664A6CF4" w:rsidR="004D7AF8" w:rsidRPr="00EE35F4" w:rsidRDefault="00342B54" w:rsidP="004D7AF8">
            <w:pPr>
              <w:rPr>
                <w:rFonts w:eastAsia="Times New Roman"/>
                <w:b/>
                <w:szCs w:val="24"/>
              </w:rPr>
            </w:pPr>
            <w:r>
              <w:rPr>
                <w:rFonts w:eastAsia="Times New Roman"/>
                <w:b/>
                <w:szCs w:val="24"/>
              </w:rPr>
              <w:t xml:space="preserve">Lesson 6 </w:t>
            </w:r>
            <w:r w:rsidR="004D7AF8" w:rsidRPr="00EE35F4">
              <w:rPr>
                <w:rFonts w:eastAsia="Times New Roman"/>
                <w:b/>
                <w:szCs w:val="24"/>
              </w:rPr>
              <w:t xml:space="preserve">Complete </w:t>
            </w:r>
            <w:r w:rsidR="003E139F" w:rsidRPr="00EE35F4">
              <w:rPr>
                <w:rFonts w:eastAsia="Times New Roman"/>
                <w:b/>
                <w:szCs w:val="24"/>
              </w:rPr>
              <w:t>T</w:t>
            </w:r>
            <w:r w:rsidR="004D7AF8" w:rsidRPr="00EE35F4">
              <w:rPr>
                <w:rFonts w:eastAsia="Times New Roman"/>
                <w:b/>
                <w:szCs w:val="24"/>
              </w:rPr>
              <w:t xml:space="preserve">ime 2 </w:t>
            </w:r>
            <w:r w:rsidR="003E139F" w:rsidRPr="00EE35F4">
              <w:rPr>
                <w:rFonts w:eastAsia="Times New Roman"/>
                <w:b/>
                <w:szCs w:val="24"/>
              </w:rPr>
              <w:t>Fitness Survey</w:t>
            </w:r>
            <w:r w:rsidR="00055883" w:rsidRPr="00EE35F4">
              <w:rPr>
                <w:rFonts w:eastAsia="Times New Roman"/>
                <w:b/>
                <w:szCs w:val="24"/>
              </w:rPr>
              <w:t xml:space="preserve"> </w:t>
            </w:r>
            <w:r w:rsidR="003E139F" w:rsidRPr="00EE35F4">
              <w:rPr>
                <w:rFonts w:eastAsia="Times New Roman"/>
                <w:b/>
                <w:szCs w:val="24"/>
              </w:rPr>
              <w:t>and submit by</w:t>
            </w:r>
            <w:r w:rsidR="00055883" w:rsidRPr="00EE35F4">
              <w:rPr>
                <w:rFonts w:eastAsia="Times New Roman"/>
                <w:b/>
                <w:szCs w:val="24"/>
              </w:rPr>
              <w:t xml:space="preserve"> Friday</w:t>
            </w:r>
            <w:r w:rsidR="00D22346" w:rsidRPr="00EE35F4">
              <w:rPr>
                <w:rFonts w:eastAsia="Times New Roman"/>
                <w:b/>
                <w:szCs w:val="24"/>
              </w:rPr>
              <w:t>,</w:t>
            </w:r>
            <w:r w:rsidR="00055883" w:rsidRPr="00EE35F4">
              <w:rPr>
                <w:rFonts w:eastAsia="Times New Roman"/>
                <w:b/>
                <w:szCs w:val="24"/>
              </w:rPr>
              <w:t xml:space="preserve"> 6.</w:t>
            </w:r>
            <w:r w:rsidR="001912AE">
              <w:rPr>
                <w:rFonts w:eastAsia="Times New Roman"/>
                <w:b/>
                <w:szCs w:val="24"/>
              </w:rPr>
              <w:t>4</w:t>
            </w:r>
            <w:r w:rsidR="003E139F" w:rsidRPr="00EE35F4">
              <w:rPr>
                <w:rFonts w:eastAsia="Times New Roman"/>
                <w:b/>
                <w:szCs w:val="24"/>
              </w:rPr>
              <w:t>.</w:t>
            </w:r>
          </w:p>
          <w:p w14:paraId="06A28F24" w14:textId="528ED938" w:rsidR="008319CC" w:rsidRPr="00EE35F4" w:rsidRDefault="00775325" w:rsidP="008319CC">
            <w:pPr>
              <w:spacing w:line="240" w:lineRule="auto"/>
              <w:rPr>
                <w:b/>
                <w:szCs w:val="24"/>
              </w:rPr>
            </w:pPr>
            <w:r>
              <w:rPr>
                <w:b/>
                <w:szCs w:val="24"/>
              </w:rPr>
              <w:t>Lesson</w:t>
            </w:r>
            <w:r w:rsidR="00D93A36" w:rsidRPr="00EE35F4">
              <w:rPr>
                <w:b/>
                <w:szCs w:val="24"/>
              </w:rPr>
              <w:t xml:space="preserve"> </w:t>
            </w:r>
            <w:r>
              <w:rPr>
                <w:b/>
                <w:szCs w:val="24"/>
              </w:rPr>
              <w:t>6 Quiz</w:t>
            </w:r>
            <w:r w:rsidR="00FD63FC" w:rsidRPr="00EE35F4">
              <w:rPr>
                <w:b/>
                <w:szCs w:val="24"/>
              </w:rPr>
              <w:t xml:space="preserve"> </w:t>
            </w:r>
            <w:r w:rsidR="00D93A36" w:rsidRPr="00EE35F4">
              <w:rPr>
                <w:b/>
                <w:szCs w:val="24"/>
              </w:rPr>
              <w:t>due S</w:t>
            </w:r>
            <w:r w:rsidR="009614CE" w:rsidRPr="00EE35F4">
              <w:rPr>
                <w:b/>
                <w:szCs w:val="24"/>
              </w:rPr>
              <w:t>u</w:t>
            </w:r>
            <w:r w:rsidR="00D97BF5">
              <w:rPr>
                <w:b/>
                <w:szCs w:val="24"/>
              </w:rPr>
              <w:t>n</w:t>
            </w:r>
            <w:r w:rsidR="00D93A36" w:rsidRPr="00EE35F4">
              <w:rPr>
                <w:b/>
                <w:szCs w:val="24"/>
              </w:rPr>
              <w:t>day, 6</w:t>
            </w:r>
            <w:r w:rsidR="00EE0EF7" w:rsidRPr="00EE35F4">
              <w:rPr>
                <w:b/>
                <w:szCs w:val="24"/>
              </w:rPr>
              <w:t>.</w:t>
            </w:r>
            <w:r w:rsidR="00D97BF5">
              <w:rPr>
                <w:b/>
                <w:szCs w:val="24"/>
              </w:rPr>
              <w:t>6</w:t>
            </w:r>
            <w:r w:rsidR="00D22346" w:rsidRPr="00EE35F4">
              <w:rPr>
                <w:b/>
                <w:szCs w:val="24"/>
              </w:rPr>
              <w:t xml:space="preserve"> on Healthy Identity articles and PowerPoint</w:t>
            </w:r>
            <w:r w:rsidR="0022215C" w:rsidRPr="00EE35F4">
              <w:rPr>
                <w:b/>
                <w:szCs w:val="24"/>
              </w:rPr>
              <w:t>, and Power Poser video</w:t>
            </w:r>
            <w:r w:rsidR="00D22346" w:rsidRPr="00EE35F4">
              <w:rPr>
                <w:b/>
                <w:szCs w:val="24"/>
              </w:rPr>
              <w:t>.</w:t>
            </w:r>
          </w:p>
          <w:p w14:paraId="255A0A6F" w14:textId="77777777" w:rsidR="0022215C" w:rsidRPr="00EE35F4" w:rsidRDefault="0022215C" w:rsidP="008319CC">
            <w:pPr>
              <w:spacing w:line="240" w:lineRule="auto"/>
              <w:rPr>
                <w:b/>
                <w:szCs w:val="24"/>
              </w:rPr>
            </w:pPr>
          </w:p>
          <w:p w14:paraId="0A4EFA34" w14:textId="77777777" w:rsidR="0022215C" w:rsidRPr="00EE35F4" w:rsidRDefault="0022215C" w:rsidP="008319CC">
            <w:pPr>
              <w:spacing w:line="240" w:lineRule="auto"/>
              <w:rPr>
                <w:b/>
                <w:szCs w:val="24"/>
              </w:rPr>
            </w:pPr>
          </w:p>
          <w:p w14:paraId="12E14102" w14:textId="77777777" w:rsidR="0022215C" w:rsidRPr="00EE35F4" w:rsidRDefault="0022215C" w:rsidP="008319CC">
            <w:pPr>
              <w:spacing w:line="240" w:lineRule="auto"/>
              <w:rPr>
                <w:b/>
                <w:szCs w:val="24"/>
              </w:rPr>
            </w:pPr>
          </w:p>
          <w:p w14:paraId="59473C8C" w14:textId="77777777" w:rsidR="00F55B63" w:rsidRDefault="00F55B63" w:rsidP="008319CC">
            <w:pPr>
              <w:spacing w:line="240" w:lineRule="auto"/>
              <w:rPr>
                <w:b/>
                <w:szCs w:val="24"/>
              </w:rPr>
            </w:pPr>
          </w:p>
          <w:p w14:paraId="7442B53C" w14:textId="77777777" w:rsidR="00F55B63" w:rsidRDefault="00F55B63" w:rsidP="008319CC">
            <w:pPr>
              <w:spacing w:line="240" w:lineRule="auto"/>
              <w:rPr>
                <w:b/>
                <w:szCs w:val="24"/>
              </w:rPr>
            </w:pPr>
          </w:p>
          <w:p w14:paraId="6687B254" w14:textId="1CEABC33" w:rsidR="003F6DC1" w:rsidRPr="00EE35F4" w:rsidRDefault="00775325" w:rsidP="008319CC">
            <w:pPr>
              <w:spacing w:line="240" w:lineRule="auto"/>
              <w:rPr>
                <w:b/>
                <w:szCs w:val="24"/>
              </w:rPr>
            </w:pPr>
            <w:r>
              <w:rPr>
                <w:b/>
                <w:szCs w:val="24"/>
              </w:rPr>
              <w:t xml:space="preserve">Lesson 7 </w:t>
            </w:r>
            <w:r w:rsidR="003F6DC1" w:rsidRPr="00EE35F4">
              <w:rPr>
                <w:b/>
                <w:szCs w:val="24"/>
              </w:rPr>
              <w:t>Quiz due S</w:t>
            </w:r>
            <w:r w:rsidR="009614CE" w:rsidRPr="00EE35F4">
              <w:rPr>
                <w:b/>
                <w:szCs w:val="24"/>
              </w:rPr>
              <w:t>u</w:t>
            </w:r>
            <w:r w:rsidR="00D97BF5">
              <w:rPr>
                <w:b/>
                <w:szCs w:val="24"/>
              </w:rPr>
              <w:t>n</w:t>
            </w:r>
            <w:r w:rsidR="009614CE" w:rsidRPr="00EE35F4">
              <w:rPr>
                <w:b/>
                <w:szCs w:val="24"/>
              </w:rPr>
              <w:t>d</w:t>
            </w:r>
            <w:r w:rsidR="003F6DC1" w:rsidRPr="00EE35F4">
              <w:rPr>
                <w:b/>
                <w:szCs w:val="24"/>
              </w:rPr>
              <w:t>ay, 6.</w:t>
            </w:r>
            <w:r w:rsidR="00D97BF5">
              <w:rPr>
                <w:b/>
                <w:szCs w:val="24"/>
              </w:rPr>
              <w:t>6</w:t>
            </w:r>
            <w:r w:rsidR="00D22346" w:rsidRPr="00EE35F4">
              <w:rPr>
                <w:b/>
                <w:szCs w:val="24"/>
              </w:rPr>
              <w:t xml:space="preserve"> on Moral Health articles and PowerPoint, and Moral Roots video.</w:t>
            </w:r>
          </w:p>
        </w:tc>
      </w:tr>
      <w:tr w:rsidR="00EE0EF7" w:rsidRPr="006D5273" w14:paraId="75D3776B" w14:textId="77777777" w:rsidTr="00D96915">
        <w:trPr>
          <w:trHeight w:val="619"/>
        </w:trPr>
        <w:tc>
          <w:tcPr>
            <w:tcW w:w="672" w:type="pct"/>
          </w:tcPr>
          <w:p w14:paraId="5AA36DA3" w14:textId="77777777" w:rsidR="00EE0EF7" w:rsidRDefault="00D97BF5" w:rsidP="00682F79">
            <w:pPr>
              <w:spacing w:line="240" w:lineRule="auto"/>
              <w:rPr>
                <w:szCs w:val="24"/>
              </w:rPr>
            </w:pPr>
            <w:r>
              <w:rPr>
                <w:szCs w:val="24"/>
              </w:rPr>
              <w:lastRenderedPageBreak/>
              <w:t>Week</w:t>
            </w:r>
            <w:r w:rsidR="00D93A36" w:rsidRPr="00EE35F4">
              <w:rPr>
                <w:szCs w:val="24"/>
              </w:rPr>
              <w:t xml:space="preserve"> 4 6.</w:t>
            </w:r>
            <w:r>
              <w:rPr>
                <w:szCs w:val="24"/>
              </w:rPr>
              <w:t>7</w:t>
            </w:r>
          </w:p>
          <w:p w14:paraId="3CBB03DF" w14:textId="0C8BFDD5" w:rsidR="005235FD" w:rsidRPr="00EE35F4" w:rsidRDefault="005235FD" w:rsidP="00682F79">
            <w:pPr>
              <w:spacing w:line="240" w:lineRule="auto"/>
              <w:rPr>
                <w:szCs w:val="24"/>
              </w:rPr>
            </w:pPr>
            <w:r>
              <w:rPr>
                <w:szCs w:val="24"/>
              </w:rPr>
              <w:t>Lessons 8, 9</w:t>
            </w:r>
          </w:p>
        </w:tc>
        <w:tc>
          <w:tcPr>
            <w:tcW w:w="2732" w:type="pct"/>
          </w:tcPr>
          <w:p w14:paraId="6D9046DE" w14:textId="77777777" w:rsidR="004D7AF8" w:rsidRPr="00EE35F4" w:rsidRDefault="004D7AF8" w:rsidP="004D7AF8">
            <w:pPr>
              <w:rPr>
                <w:rFonts w:eastAsia="Times New Roman"/>
                <w:b/>
                <w:szCs w:val="24"/>
              </w:rPr>
            </w:pPr>
            <w:r w:rsidRPr="00EE35F4">
              <w:rPr>
                <w:rFonts w:eastAsia="Times New Roman"/>
                <w:b/>
                <w:szCs w:val="24"/>
              </w:rPr>
              <w:t xml:space="preserve">Healthy Behaviors </w:t>
            </w:r>
          </w:p>
          <w:p w14:paraId="15777E1E" w14:textId="45DA793D" w:rsidR="00CC49AD" w:rsidRPr="001C43F6" w:rsidRDefault="00CC49AD" w:rsidP="00CC49AD">
            <w:pPr>
              <w:rPr>
                <w:sz w:val="22"/>
              </w:rPr>
            </w:pPr>
            <w:r w:rsidRPr="001C43F6">
              <w:rPr>
                <w:sz w:val="22"/>
              </w:rPr>
              <w:t xml:space="preserve">Patel, H., </w:t>
            </w:r>
            <w:proofErr w:type="spellStart"/>
            <w:r w:rsidRPr="001C43F6">
              <w:rPr>
                <w:sz w:val="22"/>
              </w:rPr>
              <w:t>Alkhawam</w:t>
            </w:r>
            <w:proofErr w:type="spellEnd"/>
            <w:r w:rsidRPr="001C43F6">
              <w:rPr>
                <w:sz w:val="22"/>
              </w:rPr>
              <w:t xml:space="preserve">, H., </w:t>
            </w:r>
            <w:proofErr w:type="spellStart"/>
            <w:r w:rsidRPr="001C43F6">
              <w:rPr>
                <w:sz w:val="22"/>
              </w:rPr>
              <w:t>Madanieh</w:t>
            </w:r>
            <w:proofErr w:type="spellEnd"/>
            <w:r w:rsidRPr="001C43F6">
              <w:rPr>
                <w:sz w:val="22"/>
              </w:rPr>
              <w:t>, R., Shah, N., Kosmas, C. E., &amp; Vittorio, T. J. (2017). Aerobic vs anaerobic exercise training effects on the cardiovascular system. </w:t>
            </w:r>
            <w:r w:rsidRPr="001C43F6">
              <w:rPr>
                <w:i/>
                <w:iCs/>
                <w:sz w:val="22"/>
              </w:rPr>
              <w:t>World Journal of Cardiology, 9</w:t>
            </w:r>
            <w:r w:rsidRPr="001C43F6">
              <w:rPr>
                <w:sz w:val="22"/>
              </w:rPr>
              <w:t>(2), 134–138. https://doi.org/10.4330/wjc.v9.i2.134.</w:t>
            </w:r>
          </w:p>
          <w:p w14:paraId="1C9ECBCE" w14:textId="58335F43" w:rsidR="00EA712A" w:rsidRPr="00CC49AD" w:rsidRDefault="00CC49AD" w:rsidP="00CC49AD">
            <w:pPr>
              <w:rPr>
                <w:sz w:val="22"/>
              </w:rPr>
            </w:pPr>
            <w:r w:rsidRPr="001C43F6">
              <w:rPr>
                <w:sz w:val="22"/>
              </w:rPr>
              <w:t xml:space="preserve">Di </w:t>
            </w:r>
            <w:proofErr w:type="spellStart"/>
            <w:r w:rsidRPr="001C43F6">
              <w:rPr>
                <w:sz w:val="22"/>
              </w:rPr>
              <w:t>Noia</w:t>
            </w:r>
            <w:proofErr w:type="spellEnd"/>
            <w:r w:rsidRPr="001C43F6">
              <w:rPr>
                <w:sz w:val="22"/>
              </w:rPr>
              <w:t xml:space="preserve">, J. (2014). Defining powerhouse fruits and vegetables: A nutrient density approach. </w:t>
            </w:r>
            <w:r w:rsidRPr="001C43F6">
              <w:rPr>
                <w:i/>
                <w:sz w:val="22"/>
              </w:rPr>
              <w:t>Preventing Chronic Disease</w:t>
            </w:r>
            <w:r w:rsidRPr="001C43F6">
              <w:rPr>
                <w:sz w:val="22"/>
              </w:rPr>
              <w:t xml:space="preserve">, </w:t>
            </w:r>
            <w:r w:rsidRPr="001C43F6">
              <w:rPr>
                <w:i/>
                <w:sz w:val="22"/>
              </w:rPr>
              <w:t>11</w:t>
            </w:r>
            <w:r w:rsidRPr="001C43F6">
              <w:rPr>
                <w:sz w:val="22"/>
              </w:rPr>
              <w:t>:130390.</w:t>
            </w:r>
          </w:p>
          <w:p w14:paraId="12FD5DD4" w14:textId="77777777" w:rsidR="00EA712A" w:rsidRPr="00EE35F4" w:rsidRDefault="005118B5" w:rsidP="003C5E0D">
            <w:pPr>
              <w:spacing w:after="0" w:line="240" w:lineRule="auto"/>
              <w:rPr>
                <w:szCs w:val="24"/>
              </w:rPr>
            </w:pPr>
            <w:r w:rsidRPr="00EE35F4">
              <w:rPr>
                <w:szCs w:val="24"/>
              </w:rPr>
              <w:t xml:space="preserve">Monroe, J. T. (2015). Mindful eating: Principles and practice. </w:t>
            </w:r>
            <w:r w:rsidRPr="00EE35F4">
              <w:rPr>
                <w:i/>
                <w:szCs w:val="24"/>
              </w:rPr>
              <w:t>Nutrition Review</w:t>
            </w:r>
            <w:r w:rsidRPr="00EE35F4">
              <w:rPr>
                <w:szCs w:val="24"/>
              </w:rPr>
              <w:t xml:space="preserve">, </w:t>
            </w:r>
            <w:r w:rsidRPr="00EE35F4">
              <w:rPr>
                <w:i/>
                <w:szCs w:val="24"/>
              </w:rPr>
              <w:t>9</w:t>
            </w:r>
            <w:r w:rsidRPr="00EE35F4">
              <w:rPr>
                <w:szCs w:val="24"/>
              </w:rPr>
              <w:t>(3) 217-220.</w:t>
            </w:r>
          </w:p>
          <w:p w14:paraId="1D054624" w14:textId="77777777" w:rsidR="005118B5" w:rsidRPr="00EE35F4" w:rsidRDefault="005118B5" w:rsidP="003C5E0D">
            <w:pPr>
              <w:spacing w:after="0" w:line="240" w:lineRule="auto"/>
              <w:rPr>
                <w:szCs w:val="24"/>
              </w:rPr>
            </w:pPr>
          </w:p>
          <w:p w14:paraId="6E60886D" w14:textId="77777777" w:rsidR="00EA712A" w:rsidRPr="00EE35F4" w:rsidRDefault="00EA712A" w:rsidP="003C5E0D">
            <w:pPr>
              <w:spacing w:after="0" w:line="240" w:lineRule="auto"/>
              <w:rPr>
                <w:szCs w:val="24"/>
              </w:rPr>
            </w:pPr>
            <w:proofErr w:type="spellStart"/>
            <w:r w:rsidRPr="00EE35F4">
              <w:rPr>
                <w:szCs w:val="24"/>
              </w:rPr>
              <w:t>Wilckens</w:t>
            </w:r>
            <w:proofErr w:type="spellEnd"/>
            <w:r w:rsidRPr="00EE35F4">
              <w:rPr>
                <w:szCs w:val="24"/>
              </w:rPr>
              <w:t xml:space="preserve">, K. A., </w:t>
            </w:r>
            <w:proofErr w:type="spellStart"/>
            <w:r w:rsidRPr="00EE35F4">
              <w:rPr>
                <w:szCs w:val="24"/>
              </w:rPr>
              <w:t>Ferrarelli</w:t>
            </w:r>
            <w:proofErr w:type="spellEnd"/>
            <w:r w:rsidRPr="00EE35F4">
              <w:rPr>
                <w:szCs w:val="24"/>
              </w:rPr>
              <w:t xml:space="preserve">, F., Walker, M. P., &amp; </w:t>
            </w:r>
            <w:proofErr w:type="spellStart"/>
            <w:r w:rsidRPr="00EE35F4">
              <w:rPr>
                <w:szCs w:val="24"/>
              </w:rPr>
              <w:t>Buysse</w:t>
            </w:r>
            <w:proofErr w:type="spellEnd"/>
            <w:r w:rsidRPr="00EE35F4">
              <w:rPr>
                <w:szCs w:val="24"/>
              </w:rPr>
              <w:t xml:space="preserve">, D. J. (2018). Slow-Wave Activity Enhancement to Improve Cognition. </w:t>
            </w:r>
            <w:r w:rsidRPr="00EE35F4">
              <w:rPr>
                <w:rStyle w:val="Emphasis"/>
                <w:szCs w:val="24"/>
              </w:rPr>
              <w:t>Trends in Neurosciences</w:t>
            </w:r>
            <w:r w:rsidRPr="00EE35F4">
              <w:rPr>
                <w:szCs w:val="24"/>
              </w:rPr>
              <w:t xml:space="preserve">, </w:t>
            </w:r>
            <w:r w:rsidRPr="00EE35F4">
              <w:rPr>
                <w:rStyle w:val="Emphasis"/>
                <w:szCs w:val="24"/>
              </w:rPr>
              <w:t>41</w:t>
            </w:r>
            <w:r w:rsidRPr="00EE35F4">
              <w:rPr>
                <w:szCs w:val="24"/>
              </w:rPr>
              <w:t xml:space="preserve">(7), 470-482. </w:t>
            </w:r>
          </w:p>
          <w:p w14:paraId="085EA407" w14:textId="77777777" w:rsidR="00EA712A" w:rsidRPr="00EE35F4" w:rsidRDefault="00EA712A" w:rsidP="003C5E0D">
            <w:pPr>
              <w:spacing w:after="0" w:line="240" w:lineRule="auto"/>
              <w:rPr>
                <w:szCs w:val="24"/>
              </w:rPr>
            </w:pPr>
          </w:p>
          <w:p w14:paraId="31C75FB5" w14:textId="77777777" w:rsidR="005118B5" w:rsidRPr="00EE35F4" w:rsidRDefault="00EA712A" w:rsidP="003C5E0D">
            <w:pPr>
              <w:spacing w:line="240" w:lineRule="auto"/>
              <w:rPr>
                <w:rFonts w:eastAsia="Times New Roman"/>
                <w:szCs w:val="24"/>
              </w:rPr>
            </w:pPr>
            <w:r w:rsidRPr="00EE35F4">
              <w:rPr>
                <w:rFonts w:eastAsia="Times New Roman"/>
                <w:szCs w:val="24"/>
              </w:rPr>
              <w:t>Sleep video – Matthew Walker</w:t>
            </w:r>
          </w:p>
          <w:p w14:paraId="48AF8150" w14:textId="77777777" w:rsidR="004D7AF8" w:rsidRPr="00EE35F4" w:rsidRDefault="004D7AF8" w:rsidP="003C5E0D">
            <w:pPr>
              <w:spacing w:line="240" w:lineRule="auto"/>
              <w:rPr>
                <w:rFonts w:eastAsia="Times New Roman"/>
                <w:szCs w:val="24"/>
              </w:rPr>
            </w:pPr>
            <w:r w:rsidRPr="00EE35F4">
              <w:rPr>
                <w:rFonts w:eastAsia="Times New Roman"/>
                <w:b/>
                <w:bCs/>
                <w:szCs w:val="24"/>
              </w:rPr>
              <w:t>Emotional Health</w:t>
            </w:r>
          </w:p>
          <w:p w14:paraId="1000BCBF" w14:textId="77777777" w:rsidR="00EA712A" w:rsidRPr="00EE35F4" w:rsidRDefault="00EA712A" w:rsidP="003C5E0D">
            <w:pPr>
              <w:spacing w:after="0" w:line="240" w:lineRule="auto"/>
              <w:rPr>
                <w:color w:val="333333"/>
                <w:spacing w:val="4"/>
                <w:szCs w:val="24"/>
              </w:rPr>
            </w:pPr>
            <w:r w:rsidRPr="00EE35F4">
              <w:rPr>
                <w:color w:val="333333"/>
                <w:spacing w:val="4"/>
                <w:szCs w:val="24"/>
              </w:rPr>
              <w:t xml:space="preserve">Fritz, M.M., Walsh, L.C., Lyubomirsky, S. (2017). Staying happier. In: Robinson M., Eid M. (eds.) </w:t>
            </w:r>
            <w:r w:rsidRPr="00EE35F4">
              <w:rPr>
                <w:i/>
                <w:color w:val="333333"/>
                <w:spacing w:val="4"/>
                <w:szCs w:val="24"/>
              </w:rPr>
              <w:t>The happy mind: Cognitive contributions to well-being</w:t>
            </w:r>
            <w:r w:rsidRPr="00EE35F4">
              <w:rPr>
                <w:color w:val="333333"/>
                <w:spacing w:val="4"/>
                <w:szCs w:val="24"/>
              </w:rPr>
              <w:t>. Springer International.</w:t>
            </w:r>
          </w:p>
          <w:p w14:paraId="0755A755" w14:textId="77777777" w:rsidR="00EA712A" w:rsidRPr="00EE35F4" w:rsidRDefault="00EA712A" w:rsidP="003C5E0D">
            <w:pPr>
              <w:spacing w:after="0" w:line="240" w:lineRule="auto"/>
              <w:rPr>
                <w:color w:val="333333"/>
                <w:spacing w:val="4"/>
                <w:szCs w:val="24"/>
              </w:rPr>
            </w:pPr>
          </w:p>
          <w:p w14:paraId="7C012757" w14:textId="77777777" w:rsidR="00EA712A" w:rsidRPr="00EE35F4" w:rsidRDefault="00EA712A" w:rsidP="003C5E0D">
            <w:pPr>
              <w:spacing w:after="0" w:line="240" w:lineRule="auto"/>
              <w:rPr>
                <w:rFonts w:eastAsia="Times New Roman"/>
                <w:b/>
                <w:szCs w:val="24"/>
              </w:rPr>
            </w:pPr>
            <w:proofErr w:type="spellStart"/>
            <w:r w:rsidRPr="00EE35F4">
              <w:rPr>
                <w:color w:val="333333"/>
                <w:spacing w:val="4"/>
                <w:szCs w:val="24"/>
              </w:rPr>
              <w:t>Marroquín</w:t>
            </w:r>
            <w:proofErr w:type="spellEnd"/>
            <w:r w:rsidRPr="00EE35F4">
              <w:rPr>
                <w:color w:val="333333"/>
                <w:spacing w:val="4"/>
                <w:szCs w:val="24"/>
              </w:rPr>
              <w:t xml:space="preserve">, B., </w:t>
            </w:r>
            <w:proofErr w:type="spellStart"/>
            <w:r w:rsidRPr="00EE35F4">
              <w:rPr>
                <w:color w:val="333333"/>
                <w:spacing w:val="4"/>
                <w:szCs w:val="24"/>
              </w:rPr>
              <w:t>Tennen</w:t>
            </w:r>
            <w:proofErr w:type="spellEnd"/>
            <w:r w:rsidRPr="00EE35F4">
              <w:rPr>
                <w:color w:val="333333"/>
                <w:spacing w:val="4"/>
                <w:szCs w:val="24"/>
              </w:rPr>
              <w:t xml:space="preserve">, H., Stanton, A.L. (2017) Coping, emotion regulation, and well-being: Intrapersonal and interpersonal processes. In: Robinson M., Eid M. (eds.) </w:t>
            </w:r>
            <w:r w:rsidRPr="00EE35F4">
              <w:rPr>
                <w:i/>
                <w:color w:val="333333"/>
                <w:spacing w:val="4"/>
                <w:szCs w:val="24"/>
              </w:rPr>
              <w:t>The happy mind: cognitive contributions to well-being</w:t>
            </w:r>
            <w:r w:rsidRPr="00EE35F4">
              <w:rPr>
                <w:color w:val="333333"/>
                <w:spacing w:val="4"/>
                <w:szCs w:val="24"/>
              </w:rPr>
              <w:t>. Springer International.</w:t>
            </w:r>
            <w:r w:rsidRPr="00EE35F4">
              <w:rPr>
                <w:rFonts w:eastAsia="Times New Roman"/>
                <w:b/>
                <w:szCs w:val="24"/>
              </w:rPr>
              <w:tab/>
            </w:r>
          </w:p>
          <w:p w14:paraId="534F2F0A" w14:textId="77777777" w:rsidR="00EA712A" w:rsidRPr="00EE35F4" w:rsidRDefault="00EA712A" w:rsidP="00EA712A">
            <w:pPr>
              <w:spacing w:after="0" w:line="240" w:lineRule="auto"/>
              <w:rPr>
                <w:color w:val="333333"/>
                <w:spacing w:val="4"/>
                <w:szCs w:val="24"/>
              </w:rPr>
            </w:pPr>
          </w:p>
          <w:p w14:paraId="1FCC64FB" w14:textId="77777777" w:rsidR="004D7AF8" w:rsidRPr="00EE35F4" w:rsidRDefault="00EA712A" w:rsidP="00EA712A">
            <w:pPr>
              <w:spacing w:line="240" w:lineRule="auto"/>
              <w:rPr>
                <w:szCs w:val="24"/>
              </w:rPr>
            </w:pPr>
            <w:r w:rsidRPr="00EE35F4">
              <w:rPr>
                <w:color w:val="333333"/>
                <w:spacing w:val="4"/>
                <w:szCs w:val="24"/>
              </w:rPr>
              <w:t>Happiness video – Daniel Gilbert</w:t>
            </w:r>
            <w:r w:rsidR="004D7AF8" w:rsidRPr="00EE35F4">
              <w:rPr>
                <w:rFonts w:eastAsia="Times New Roman"/>
                <w:b/>
                <w:szCs w:val="24"/>
              </w:rPr>
              <w:tab/>
            </w:r>
          </w:p>
        </w:tc>
        <w:tc>
          <w:tcPr>
            <w:tcW w:w="1596" w:type="pct"/>
          </w:tcPr>
          <w:p w14:paraId="01C729B1" w14:textId="3A102094" w:rsidR="008B3713" w:rsidRPr="00EE35F4" w:rsidRDefault="00342B54" w:rsidP="008B3713">
            <w:pPr>
              <w:spacing w:line="240" w:lineRule="auto"/>
              <w:rPr>
                <w:b/>
                <w:szCs w:val="24"/>
              </w:rPr>
            </w:pPr>
            <w:r>
              <w:rPr>
                <w:b/>
                <w:szCs w:val="24"/>
              </w:rPr>
              <w:t xml:space="preserve">Lesson 8 </w:t>
            </w:r>
            <w:r w:rsidR="008B3713" w:rsidRPr="00EE35F4">
              <w:rPr>
                <w:b/>
                <w:szCs w:val="24"/>
              </w:rPr>
              <w:t>Discussion Responses due Su</w:t>
            </w:r>
            <w:r w:rsidR="008B3713">
              <w:rPr>
                <w:b/>
                <w:szCs w:val="24"/>
              </w:rPr>
              <w:t>n</w:t>
            </w:r>
            <w:r w:rsidR="008B3713" w:rsidRPr="00EE35F4">
              <w:rPr>
                <w:b/>
                <w:szCs w:val="24"/>
              </w:rPr>
              <w:t>day, 6.</w:t>
            </w:r>
            <w:r w:rsidR="008B3713">
              <w:rPr>
                <w:b/>
                <w:szCs w:val="24"/>
              </w:rPr>
              <w:t>13</w:t>
            </w:r>
            <w:r w:rsidR="008B3713" w:rsidRPr="00EE35F4">
              <w:rPr>
                <w:b/>
                <w:szCs w:val="24"/>
              </w:rPr>
              <w:t>.</w:t>
            </w:r>
          </w:p>
          <w:p w14:paraId="73D58DC2" w14:textId="13D30063" w:rsidR="00EE0EF7" w:rsidRPr="00EE35F4" w:rsidRDefault="00775325" w:rsidP="0022215C">
            <w:pPr>
              <w:spacing w:line="240" w:lineRule="auto"/>
              <w:rPr>
                <w:b/>
                <w:szCs w:val="24"/>
              </w:rPr>
            </w:pPr>
            <w:r>
              <w:rPr>
                <w:b/>
                <w:szCs w:val="24"/>
              </w:rPr>
              <w:t xml:space="preserve">Lesson 8 </w:t>
            </w:r>
            <w:r w:rsidR="0022215C" w:rsidRPr="00EE35F4">
              <w:rPr>
                <w:b/>
                <w:szCs w:val="24"/>
              </w:rPr>
              <w:t>Q</w:t>
            </w:r>
            <w:r w:rsidR="00EE0EF7" w:rsidRPr="00EE35F4">
              <w:rPr>
                <w:b/>
                <w:szCs w:val="24"/>
              </w:rPr>
              <w:t>uiz</w:t>
            </w:r>
            <w:r w:rsidR="00FD63FC" w:rsidRPr="00EE35F4">
              <w:rPr>
                <w:b/>
                <w:szCs w:val="24"/>
              </w:rPr>
              <w:t xml:space="preserve"> </w:t>
            </w:r>
            <w:r w:rsidR="00D93A36" w:rsidRPr="00EE35F4">
              <w:rPr>
                <w:b/>
                <w:szCs w:val="24"/>
              </w:rPr>
              <w:t>due S</w:t>
            </w:r>
            <w:r w:rsidR="009614CE" w:rsidRPr="00EE35F4">
              <w:rPr>
                <w:b/>
                <w:szCs w:val="24"/>
              </w:rPr>
              <w:t>u</w:t>
            </w:r>
            <w:r w:rsidR="00D97BF5">
              <w:rPr>
                <w:b/>
                <w:szCs w:val="24"/>
              </w:rPr>
              <w:t>n</w:t>
            </w:r>
            <w:r w:rsidR="00D93A36" w:rsidRPr="00EE35F4">
              <w:rPr>
                <w:b/>
                <w:szCs w:val="24"/>
              </w:rPr>
              <w:t>day, 6</w:t>
            </w:r>
            <w:r w:rsidR="00EE0EF7" w:rsidRPr="00EE35F4">
              <w:rPr>
                <w:b/>
                <w:szCs w:val="24"/>
              </w:rPr>
              <w:t>.</w:t>
            </w:r>
            <w:r w:rsidR="00D97BF5">
              <w:rPr>
                <w:b/>
                <w:szCs w:val="24"/>
              </w:rPr>
              <w:t>13</w:t>
            </w:r>
            <w:r w:rsidR="00D22346" w:rsidRPr="00EE35F4">
              <w:rPr>
                <w:b/>
                <w:szCs w:val="24"/>
              </w:rPr>
              <w:t xml:space="preserve"> on Healthy Behaviors articles and PowerPoint, and Sleep video.</w:t>
            </w:r>
          </w:p>
          <w:p w14:paraId="06DA6438" w14:textId="77777777" w:rsidR="0022215C" w:rsidRPr="00EE35F4" w:rsidRDefault="0022215C" w:rsidP="00682F79">
            <w:pPr>
              <w:spacing w:line="240" w:lineRule="auto"/>
              <w:rPr>
                <w:b/>
                <w:szCs w:val="24"/>
              </w:rPr>
            </w:pPr>
          </w:p>
          <w:p w14:paraId="03437A96" w14:textId="77777777" w:rsidR="0022215C" w:rsidRPr="00EE35F4" w:rsidRDefault="0022215C" w:rsidP="00682F79">
            <w:pPr>
              <w:spacing w:line="240" w:lineRule="auto"/>
              <w:rPr>
                <w:b/>
                <w:szCs w:val="24"/>
              </w:rPr>
            </w:pPr>
          </w:p>
          <w:p w14:paraId="4EC26F7C" w14:textId="77777777" w:rsidR="0022215C" w:rsidRPr="00EE35F4" w:rsidRDefault="0022215C" w:rsidP="00682F79">
            <w:pPr>
              <w:spacing w:line="240" w:lineRule="auto"/>
              <w:rPr>
                <w:b/>
                <w:szCs w:val="24"/>
              </w:rPr>
            </w:pPr>
          </w:p>
          <w:p w14:paraId="143BBB39" w14:textId="77777777" w:rsidR="0022215C" w:rsidRPr="00EE35F4" w:rsidRDefault="0022215C" w:rsidP="00682F79">
            <w:pPr>
              <w:spacing w:line="240" w:lineRule="auto"/>
              <w:rPr>
                <w:b/>
                <w:szCs w:val="24"/>
              </w:rPr>
            </w:pPr>
          </w:p>
          <w:p w14:paraId="2F08471B" w14:textId="77777777" w:rsidR="00775325" w:rsidRDefault="00775325" w:rsidP="00682F79">
            <w:pPr>
              <w:spacing w:line="240" w:lineRule="auto"/>
              <w:rPr>
                <w:b/>
                <w:szCs w:val="24"/>
              </w:rPr>
            </w:pPr>
          </w:p>
          <w:p w14:paraId="219E0B64" w14:textId="77777777" w:rsidR="00F55B63" w:rsidRDefault="00F55B63" w:rsidP="00682F79">
            <w:pPr>
              <w:spacing w:line="240" w:lineRule="auto"/>
              <w:rPr>
                <w:b/>
                <w:szCs w:val="24"/>
              </w:rPr>
            </w:pPr>
          </w:p>
          <w:p w14:paraId="463E3183" w14:textId="77777777" w:rsidR="00F55B63" w:rsidRDefault="00F55B63" w:rsidP="00682F79">
            <w:pPr>
              <w:spacing w:line="240" w:lineRule="auto"/>
              <w:rPr>
                <w:b/>
                <w:szCs w:val="24"/>
              </w:rPr>
            </w:pPr>
          </w:p>
          <w:p w14:paraId="528A35A6" w14:textId="3E2FAE4A" w:rsidR="003F6DC1" w:rsidRPr="00EE35F4" w:rsidRDefault="00775325" w:rsidP="00682F79">
            <w:pPr>
              <w:spacing w:line="240" w:lineRule="auto"/>
              <w:rPr>
                <w:b/>
                <w:szCs w:val="24"/>
              </w:rPr>
            </w:pPr>
            <w:r>
              <w:rPr>
                <w:b/>
                <w:szCs w:val="24"/>
              </w:rPr>
              <w:t xml:space="preserve">Lesson 9 </w:t>
            </w:r>
            <w:r w:rsidR="003F6DC1" w:rsidRPr="00EE35F4">
              <w:rPr>
                <w:b/>
                <w:szCs w:val="24"/>
              </w:rPr>
              <w:t>Quiz due S</w:t>
            </w:r>
            <w:r w:rsidR="009614CE" w:rsidRPr="00EE35F4">
              <w:rPr>
                <w:b/>
                <w:szCs w:val="24"/>
              </w:rPr>
              <w:t>u</w:t>
            </w:r>
            <w:r w:rsidR="00D97BF5">
              <w:rPr>
                <w:b/>
                <w:szCs w:val="24"/>
              </w:rPr>
              <w:t>n</w:t>
            </w:r>
            <w:r w:rsidR="003F6DC1" w:rsidRPr="00EE35F4">
              <w:rPr>
                <w:b/>
                <w:szCs w:val="24"/>
              </w:rPr>
              <w:t>day, 6.</w:t>
            </w:r>
            <w:r w:rsidR="00D97BF5">
              <w:rPr>
                <w:b/>
                <w:szCs w:val="24"/>
              </w:rPr>
              <w:t>13</w:t>
            </w:r>
            <w:r w:rsidR="00D22346" w:rsidRPr="00EE35F4">
              <w:rPr>
                <w:b/>
                <w:szCs w:val="24"/>
              </w:rPr>
              <w:t xml:space="preserve"> on Emotional Health articles and PowerPoint, and </w:t>
            </w:r>
            <w:r w:rsidR="0022215C" w:rsidRPr="00EE35F4">
              <w:rPr>
                <w:b/>
                <w:szCs w:val="24"/>
              </w:rPr>
              <w:t>H</w:t>
            </w:r>
            <w:r w:rsidR="00D22346" w:rsidRPr="00EE35F4">
              <w:rPr>
                <w:b/>
                <w:szCs w:val="24"/>
              </w:rPr>
              <w:t>appiness video.</w:t>
            </w:r>
          </w:p>
          <w:p w14:paraId="1B390723" w14:textId="77777777" w:rsidR="00330AAF" w:rsidRPr="00EE35F4" w:rsidRDefault="00330AAF" w:rsidP="00682F79">
            <w:pPr>
              <w:spacing w:line="240" w:lineRule="auto"/>
              <w:rPr>
                <w:szCs w:val="24"/>
              </w:rPr>
            </w:pPr>
          </w:p>
        </w:tc>
      </w:tr>
      <w:tr w:rsidR="00EE0EF7" w:rsidRPr="00EE35F4" w14:paraId="5D839473" w14:textId="77777777" w:rsidTr="00D96915">
        <w:trPr>
          <w:trHeight w:val="168"/>
        </w:trPr>
        <w:tc>
          <w:tcPr>
            <w:tcW w:w="672" w:type="pct"/>
          </w:tcPr>
          <w:p w14:paraId="11B1C0EA" w14:textId="77777777" w:rsidR="00EE0EF7" w:rsidRDefault="00D97BF5" w:rsidP="00682F79">
            <w:pPr>
              <w:spacing w:line="240" w:lineRule="auto"/>
              <w:rPr>
                <w:szCs w:val="24"/>
              </w:rPr>
            </w:pPr>
            <w:r>
              <w:rPr>
                <w:szCs w:val="24"/>
              </w:rPr>
              <w:lastRenderedPageBreak/>
              <w:t>Week</w:t>
            </w:r>
            <w:r w:rsidR="00D93A36" w:rsidRPr="00EE35F4">
              <w:rPr>
                <w:szCs w:val="24"/>
              </w:rPr>
              <w:t xml:space="preserve"> 5 6.</w:t>
            </w:r>
            <w:r>
              <w:rPr>
                <w:szCs w:val="24"/>
              </w:rPr>
              <w:t>14</w:t>
            </w:r>
          </w:p>
          <w:p w14:paraId="4C993C6E" w14:textId="344E36D4" w:rsidR="005235FD" w:rsidRPr="00EE35F4" w:rsidRDefault="005235FD" w:rsidP="00682F79">
            <w:pPr>
              <w:spacing w:line="240" w:lineRule="auto"/>
              <w:rPr>
                <w:szCs w:val="24"/>
              </w:rPr>
            </w:pPr>
            <w:r>
              <w:rPr>
                <w:szCs w:val="24"/>
              </w:rPr>
              <w:t>Lessons 10, 11, and 12</w:t>
            </w:r>
          </w:p>
        </w:tc>
        <w:tc>
          <w:tcPr>
            <w:tcW w:w="2732" w:type="pct"/>
          </w:tcPr>
          <w:p w14:paraId="2DB02BD7" w14:textId="77777777" w:rsidR="004D7AF8" w:rsidRPr="00EE35F4" w:rsidRDefault="004D7AF8" w:rsidP="004D7AF8">
            <w:pPr>
              <w:rPr>
                <w:rFonts w:eastAsia="Times New Roman"/>
                <w:b/>
                <w:szCs w:val="24"/>
              </w:rPr>
            </w:pPr>
            <w:r w:rsidRPr="00EE35F4">
              <w:rPr>
                <w:rFonts w:eastAsia="Times New Roman"/>
                <w:b/>
                <w:szCs w:val="24"/>
              </w:rPr>
              <w:t>Healthy Relationships</w:t>
            </w:r>
          </w:p>
          <w:p w14:paraId="014DB683" w14:textId="674427D5" w:rsidR="00F55B63" w:rsidRDefault="00F55B63" w:rsidP="00F55B63">
            <w:pPr>
              <w:spacing w:line="240" w:lineRule="auto"/>
              <w:rPr>
                <w:szCs w:val="24"/>
              </w:rPr>
            </w:pPr>
            <w:r w:rsidRPr="00F55B63">
              <w:rPr>
                <w:szCs w:val="24"/>
              </w:rPr>
              <w:t xml:space="preserve">Andrews, G., </w:t>
            </w:r>
            <w:proofErr w:type="spellStart"/>
            <w:r w:rsidRPr="00F55B63">
              <w:rPr>
                <w:szCs w:val="24"/>
              </w:rPr>
              <w:t>Zautra</w:t>
            </w:r>
            <w:proofErr w:type="spellEnd"/>
            <w:r w:rsidRPr="00F55B63">
              <w:rPr>
                <w:szCs w:val="24"/>
              </w:rPr>
              <w:t xml:space="preserve">, A., &amp; </w:t>
            </w:r>
            <w:proofErr w:type="spellStart"/>
            <w:r w:rsidRPr="00F55B63">
              <w:rPr>
                <w:szCs w:val="24"/>
              </w:rPr>
              <w:t>Zautra</w:t>
            </w:r>
            <w:proofErr w:type="spellEnd"/>
            <w:r w:rsidRPr="00F55B63">
              <w:rPr>
                <w:szCs w:val="24"/>
              </w:rPr>
              <w:t xml:space="preserve">, E. (2017). On the road to social well-being. </w:t>
            </w:r>
            <w:r w:rsidRPr="00F55B63">
              <w:rPr>
                <w:color w:val="111111"/>
                <w:szCs w:val="24"/>
                <w:shd w:val="clear" w:color="auto" w:fill="F4F4F4"/>
              </w:rPr>
              <w:t>I</w:t>
            </w:r>
            <w:r w:rsidRPr="00F55B63">
              <w:rPr>
                <w:szCs w:val="24"/>
              </w:rPr>
              <w:t>n: Robinson M., Eid M. (eds.) </w:t>
            </w:r>
            <w:r w:rsidRPr="00F55B63">
              <w:rPr>
                <w:rStyle w:val="Emphasis"/>
                <w:szCs w:val="24"/>
              </w:rPr>
              <w:t>The happy mind: Cognitive contributions to well-being</w:t>
            </w:r>
            <w:r w:rsidRPr="00F55B63">
              <w:rPr>
                <w:szCs w:val="24"/>
              </w:rPr>
              <w:t> (pp. 349-367). Springer International.</w:t>
            </w:r>
          </w:p>
          <w:p w14:paraId="3CB8FF81" w14:textId="6E8E0474" w:rsidR="00F55B63" w:rsidRPr="00F55B63" w:rsidRDefault="00F55B63" w:rsidP="00F55B63">
            <w:pPr>
              <w:spacing w:after="0" w:line="240" w:lineRule="auto"/>
              <w:rPr>
                <w:rStyle w:val="httpsdoiorg101515jsarp-2014-0004"/>
                <w:color w:val="333333"/>
                <w:szCs w:val="24"/>
              </w:rPr>
            </w:pPr>
            <w:proofErr w:type="spellStart"/>
            <w:r w:rsidRPr="00A12F07">
              <w:t>Erb</w:t>
            </w:r>
            <w:proofErr w:type="spellEnd"/>
            <w:r w:rsidRPr="00A12F07">
              <w:t>, S. E., Renshaw, K. D., Short, J. L., &amp; Pollard, J. W. (2014). The importance of college roommate relationships: A review and systemic conceptualization.</w:t>
            </w:r>
            <w:r w:rsidRPr="00F55B63">
              <w:rPr>
                <w:rStyle w:val="apple-converted-space"/>
                <w:color w:val="333333"/>
                <w:szCs w:val="24"/>
                <w:shd w:val="clear" w:color="auto" w:fill="F7F7ED"/>
              </w:rPr>
              <w:t> </w:t>
            </w:r>
            <w:r w:rsidRPr="00F55B63">
              <w:rPr>
                <w:rStyle w:val="Emphasis"/>
                <w:color w:val="333333"/>
                <w:szCs w:val="24"/>
              </w:rPr>
              <w:t>Journal of Student Affairs Research and Practice</w:t>
            </w:r>
            <w:r w:rsidRPr="00F55B63">
              <w:rPr>
                <w:color w:val="333333"/>
                <w:szCs w:val="24"/>
                <w:shd w:val="clear" w:color="auto" w:fill="F7F7ED"/>
              </w:rPr>
              <w:t>,</w:t>
            </w:r>
            <w:r w:rsidRPr="00F55B63">
              <w:rPr>
                <w:rStyle w:val="apple-converted-space"/>
                <w:color w:val="333333"/>
                <w:szCs w:val="24"/>
                <w:shd w:val="clear" w:color="auto" w:fill="F7F7ED"/>
              </w:rPr>
              <w:t> </w:t>
            </w:r>
            <w:r w:rsidRPr="00F55B63">
              <w:rPr>
                <w:rStyle w:val="Emphasis"/>
                <w:color w:val="333333"/>
                <w:szCs w:val="24"/>
              </w:rPr>
              <w:t>51</w:t>
            </w:r>
            <w:r w:rsidRPr="00A12F07">
              <w:t>(1), 43-55.</w:t>
            </w:r>
            <w:r w:rsidRPr="00F55B63">
              <w:rPr>
                <w:rStyle w:val="apple-converted-space"/>
                <w:color w:val="333333"/>
                <w:szCs w:val="24"/>
                <w:shd w:val="clear" w:color="auto" w:fill="F7F7ED"/>
              </w:rPr>
              <w:t> </w:t>
            </w:r>
            <w:r w:rsidR="00BD7824" w:rsidRPr="00F55B63">
              <w:rPr>
                <w:rStyle w:val="httpsdoiorg101515jsarp-2014-0004"/>
                <w:color w:val="333333"/>
                <w:szCs w:val="24"/>
              </w:rPr>
              <w:t xml:space="preserve"> </w:t>
            </w:r>
          </w:p>
          <w:p w14:paraId="36ADE70F" w14:textId="77777777" w:rsidR="00F55B63" w:rsidRPr="00F55B63" w:rsidRDefault="00F55B63" w:rsidP="00F55B63">
            <w:pPr>
              <w:spacing w:after="0" w:line="240" w:lineRule="auto"/>
              <w:rPr>
                <w:szCs w:val="24"/>
              </w:rPr>
            </w:pPr>
          </w:p>
          <w:p w14:paraId="709D8D57" w14:textId="77777777" w:rsidR="00F55B63" w:rsidRPr="00F55B63" w:rsidRDefault="00F55B63" w:rsidP="00F55B63">
            <w:pPr>
              <w:spacing w:line="240" w:lineRule="auto"/>
              <w:rPr>
                <w:szCs w:val="24"/>
              </w:rPr>
            </w:pPr>
            <w:r w:rsidRPr="00F55B63">
              <w:rPr>
                <w:szCs w:val="24"/>
              </w:rPr>
              <w:t xml:space="preserve">Gable, S. L. (2018). Satisfying and meaningful close relationships. In </w:t>
            </w:r>
            <w:proofErr w:type="spellStart"/>
            <w:r w:rsidRPr="00F55B63">
              <w:rPr>
                <w:szCs w:val="24"/>
              </w:rPr>
              <w:t>Forgas</w:t>
            </w:r>
            <w:proofErr w:type="spellEnd"/>
            <w:r w:rsidRPr="00F55B63">
              <w:rPr>
                <w:szCs w:val="24"/>
              </w:rPr>
              <w:t xml:space="preserve">, J. P., and Baumeister, R. F. (eds.) </w:t>
            </w:r>
            <w:r w:rsidRPr="00F55B63">
              <w:rPr>
                <w:i/>
                <w:iCs/>
                <w:szCs w:val="24"/>
              </w:rPr>
              <w:t xml:space="preserve">The Social Psychology of Living Well </w:t>
            </w:r>
            <w:r w:rsidRPr="00F55B63">
              <w:rPr>
                <w:szCs w:val="24"/>
              </w:rPr>
              <w:t xml:space="preserve">(pp. 239-256). New York, NY: </w:t>
            </w:r>
            <w:proofErr w:type="spellStart"/>
            <w:r w:rsidRPr="00F55B63">
              <w:rPr>
                <w:szCs w:val="24"/>
              </w:rPr>
              <w:t>Routledge.</w:t>
            </w:r>
            <w:proofErr w:type="spellEnd"/>
          </w:p>
          <w:p w14:paraId="06EF07C7" w14:textId="6BB3ED25" w:rsidR="005118B5" w:rsidRPr="00EE35F4" w:rsidRDefault="005118B5" w:rsidP="00F55B63">
            <w:pPr>
              <w:spacing w:line="240" w:lineRule="auto"/>
              <w:rPr>
                <w:szCs w:val="24"/>
              </w:rPr>
            </w:pPr>
            <w:r w:rsidRPr="00EE35F4">
              <w:rPr>
                <w:szCs w:val="24"/>
              </w:rPr>
              <w:t>Technology and Love video – Helen Fisher</w:t>
            </w:r>
          </w:p>
          <w:p w14:paraId="1B0A1D82" w14:textId="77777777" w:rsidR="004D7AF8" w:rsidRPr="00EE35F4" w:rsidRDefault="004D7AF8" w:rsidP="003C5E0D">
            <w:pPr>
              <w:spacing w:line="240" w:lineRule="auto"/>
              <w:rPr>
                <w:rFonts w:eastAsia="Times New Roman"/>
                <w:b/>
                <w:szCs w:val="24"/>
              </w:rPr>
            </w:pPr>
            <w:r w:rsidRPr="00EE35F4">
              <w:rPr>
                <w:rFonts w:eastAsia="Times New Roman"/>
                <w:b/>
                <w:szCs w:val="24"/>
              </w:rPr>
              <w:t>Sexual Health</w:t>
            </w:r>
          </w:p>
          <w:p w14:paraId="6E1AD140" w14:textId="77777777" w:rsidR="004D7AF8" w:rsidRPr="00EE35F4" w:rsidRDefault="004D7AF8" w:rsidP="003C5E0D">
            <w:pPr>
              <w:spacing w:line="240" w:lineRule="auto"/>
              <w:rPr>
                <w:szCs w:val="24"/>
              </w:rPr>
            </w:pPr>
            <w:proofErr w:type="spellStart"/>
            <w:r w:rsidRPr="00EE35F4">
              <w:rPr>
                <w:rFonts w:eastAsia="Times New Roman"/>
                <w:szCs w:val="24"/>
              </w:rPr>
              <w:t>Fite</w:t>
            </w:r>
            <w:proofErr w:type="spellEnd"/>
            <w:r w:rsidRPr="00EE35F4">
              <w:rPr>
                <w:rFonts w:eastAsia="Times New Roman"/>
                <w:szCs w:val="24"/>
              </w:rPr>
              <w:t xml:space="preserve">, R. A. (2015). The joys of loving. </w:t>
            </w:r>
            <w:r w:rsidRPr="00EE35F4">
              <w:rPr>
                <w:szCs w:val="24"/>
              </w:rPr>
              <w:t xml:space="preserve">In S. J. Lynn, W. T. </w:t>
            </w:r>
            <w:proofErr w:type="spellStart"/>
            <w:r w:rsidRPr="00EE35F4">
              <w:rPr>
                <w:szCs w:val="24"/>
              </w:rPr>
              <w:t>O’Donohue</w:t>
            </w:r>
            <w:proofErr w:type="spellEnd"/>
            <w:r w:rsidRPr="00EE35F4">
              <w:rPr>
                <w:szCs w:val="24"/>
              </w:rPr>
              <w:t xml:space="preserve">, &amp; S. O. Lilienfeld (Eds.) </w:t>
            </w:r>
            <w:r w:rsidRPr="00EE35F4">
              <w:rPr>
                <w:i/>
                <w:iCs/>
                <w:szCs w:val="24"/>
              </w:rPr>
              <w:t>Health, happiness, and well-being</w:t>
            </w:r>
            <w:r w:rsidRPr="00EE35F4">
              <w:rPr>
                <w:szCs w:val="24"/>
              </w:rPr>
              <w:t xml:space="preserve"> (pp. 341-368). Los Angeles, CA: Sage.</w:t>
            </w:r>
          </w:p>
          <w:p w14:paraId="15DA79F7" w14:textId="77777777" w:rsidR="00EA712A" w:rsidRPr="00EE35F4" w:rsidRDefault="00EA712A" w:rsidP="003C5E0D">
            <w:pPr>
              <w:spacing w:line="240" w:lineRule="auto"/>
              <w:rPr>
                <w:rFonts w:eastAsia="Times New Roman"/>
                <w:szCs w:val="24"/>
              </w:rPr>
            </w:pPr>
            <w:r w:rsidRPr="00EE35F4">
              <w:rPr>
                <w:szCs w:val="24"/>
              </w:rPr>
              <w:t xml:space="preserve">De Jong, D. C., Adams, K. N., &amp; Reis, H. T. (2018). Predicting women’s emotional responses to hooking up: Do motives matter? </w:t>
            </w:r>
            <w:r w:rsidRPr="00EE35F4">
              <w:rPr>
                <w:rFonts w:eastAsia="Times New Roman"/>
                <w:i/>
                <w:iCs/>
                <w:szCs w:val="24"/>
              </w:rPr>
              <w:t>Journal of Social and Personal Relationships, 35</w:t>
            </w:r>
            <w:r w:rsidRPr="00EE35F4">
              <w:rPr>
                <w:rFonts w:eastAsia="Times New Roman"/>
                <w:szCs w:val="24"/>
              </w:rPr>
              <w:t>(4), 532-556.</w:t>
            </w:r>
          </w:p>
          <w:p w14:paraId="7985B9FD" w14:textId="77777777" w:rsidR="004D7AF8" w:rsidRPr="00EE35F4" w:rsidRDefault="00EA712A" w:rsidP="003C5E0D">
            <w:pPr>
              <w:spacing w:line="240" w:lineRule="auto"/>
              <w:rPr>
                <w:szCs w:val="24"/>
              </w:rPr>
            </w:pPr>
            <w:r w:rsidRPr="00EE35F4">
              <w:rPr>
                <w:szCs w:val="24"/>
              </w:rPr>
              <w:t>Sex and Brain Activity videos</w:t>
            </w:r>
          </w:p>
        </w:tc>
        <w:tc>
          <w:tcPr>
            <w:tcW w:w="1596" w:type="pct"/>
          </w:tcPr>
          <w:p w14:paraId="06EE7375" w14:textId="12B2E320" w:rsidR="00775325" w:rsidRPr="00775325" w:rsidRDefault="00816850" w:rsidP="00775325">
            <w:pPr>
              <w:rPr>
                <w:b/>
                <w:bCs/>
                <w:szCs w:val="24"/>
              </w:rPr>
            </w:pPr>
            <w:r>
              <w:rPr>
                <w:b/>
                <w:bCs/>
                <w:szCs w:val="24"/>
              </w:rPr>
              <w:t xml:space="preserve">Lesson 10 </w:t>
            </w:r>
            <w:r w:rsidR="00775325" w:rsidRPr="00EE35F4">
              <w:rPr>
                <w:b/>
                <w:bCs/>
                <w:szCs w:val="24"/>
              </w:rPr>
              <w:t xml:space="preserve">Fitness Study due on </w:t>
            </w:r>
            <w:r w:rsidR="00775325">
              <w:rPr>
                <w:b/>
                <w:bCs/>
                <w:szCs w:val="24"/>
              </w:rPr>
              <w:t>Tues</w:t>
            </w:r>
            <w:r w:rsidR="00775325" w:rsidRPr="00EE35F4">
              <w:rPr>
                <w:b/>
                <w:bCs/>
                <w:szCs w:val="24"/>
              </w:rPr>
              <w:t>day, 6.</w:t>
            </w:r>
            <w:r w:rsidR="00775325">
              <w:rPr>
                <w:b/>
                <w:bCs/>
                <w:szCs w:val="24"/>
              </w:rPr>
              <w:t>1</w:t>
            </w:r>
            <w:r w:rsidR="00775325">
              <w:rPr>
                <w:b/>
                <w:bCs/>
                <w:szCs w:val="24"/>
              </w:rPr>
              <w:t>5</w:t>
            </w:r>
            <w:r w:rsidR="00775325" w:rsidRPr="00EE35F4">
              <w:rPr>
                <w:b/>
                <w:bCs/>
                <w:szCs w:val="24"/>
              </w:rPr>
              <w:t>.</w:t>
            </w:r>
          </w:p>
          <w:p w14:paraId="3405F152" w14:textId="747350C4" w:rsidR="00D97BF5" w:rsidRDefault="00D97BF5" w:rsidP="003C5E0D">
            <w:pPr>
              <w:spacing w:line="240" w:lineRule="auto"/>
              <w:rPr>
                <w:b/>
                <w:szCs w:val="24"/>
              </w:rPr>
            </w:pPr>
            <w:r w:rsidRPr="00EE35F4">
              <w:rPr>
                <w:b/>
                <w:szCs w:val="24"/>
              </w:rPr>
              <w:t xml:space="preserve">Discussion Board 3 responses due </w:t>
            </w:r>
            <w:r w:rsidR="00775325">
              <w:rPr>
                <w:b/>
                <w:szCs w:val="24"/>
              </w:rPr>
              <w:t>Wedne</w:t>
            </w:r>
            <w:r>
              <w:rPr>
                <w:b/>
                <w:szCs w:val="24"/>
              </w:rPr>
              <w:t>s</w:t>
            </w:r>
            <w:r w:rsidRPr="00EE35F4">
              <w:rPr>
                <w:b/>
                <w:szCs w:val="24"/>
              </w:rPr>
              <w:t xml:space="preserve">day, </w:t>
            </w:r>
            <w:r>
              <w:rPr>
                <w:b/>
                <w:szCs w:val="24"/>
              </w:rPr>
              <w:t>6</w:t>
            </w:r>
            <w:r w:rsidRPr="00EE35F4">
              <w:rPr>
                <w:b/>
                <w:szCs w:val="24"/>
              </w:rPr>
              <w:t>.</w:t>
            </w:r>
            <w:r>
              <w:rPr>
                <w:b/>
                <w:szCs w:val="24"/>
              </w:rPr>
              <w:t>1</w:t>
            </w:r>
            <w:r w:rsidR="00775325">
              <w:rPr>
                <w:b/>
                <w:szCs w:val="24"/>
              </w:rPr>
              <w:t>6</w:t>
            </w:r>
          </w:p>
          <w:p w14:paraId="1A3D2722" w14:textId="711C1D0D" w:rsidR="0022215C" w:rsidRPr="00EE35F4" w:rsidRDefault="00816850" w:rsidP="003C5E0D">
            <w:pPr>
              <w:spacing w:line="240" w:lineRule="auto"/>
              <w:rPr>
                <w:b/>
                <w:szCs w:val="24"/>
              </w:rPr>
            </w:pPr>
            <w:r>
              <w:rPr>
                <w:b/>
                <w:szCs w:val="24"/>
              </w:rPr>
              <w:t xml:space="preserve">Lesson 11 </w:t>
            </w:r>
            <w:r w:rsidR="00D93A36" w:rsidRPr="00EE35F4">
              <w:rPr>
                <w:b/>
                <w:szCs w:val="24"/>
              </w:rPr>
              <w:t xml:space="preserve">Quiz </w:t>
            </w:r>
            <w:r w:rsidR="0022215C" w:rsidRPr="00EE35F4">
              <w:rPr>
                <w:b/>
                <w:szCs w:val="24"/>
              </w:rPr>
              <w:t xml:space="preserve">due </w:t>
            </w:r>
            <w:r w:rsidR="00D97BF5">
              <w:rPr>
                <w:b/>
                <w:szCs w:val="24"/>
              </w:rPr>
              <w:t>Sun</w:t>
            </w:r>
            <w:r w:rsidR="0022215C" w:rsidRPr="00EE35F4">
              <w:rPr>
                <w:b/>
                <w:szCs w:val="24"/>
              </w:rPr>
              <w:t xml:space="preserve">day, </w:t>
            </w:r>
            <w:r w:rsidR="00D97BF5">
              <w:rPr>
                <w:b/>
                <w:szCs w:val="24"/>
              </w:rPr>
              <w:t>6</w:t>
            </w:r>
            <w:r w:rsidR="0022215C" w:rsidRPr="00EE35F4">
              <w:rPr>
                <w:b/>
                <w:szCs w:val="24"/>
              </w:rPr>
              <w:t>.</w:t>
            </w:r>
            <w:r w:rsidR="00D97BF5">
              <w:rPr>
                <w:b/>
                <w:szCs w:val="24"/>
              </w:rPr>
              <w:t>20</w:t>
            </w:r>
            <w:r w:rsidR="0022215C" w:rsidRPr="00EE35F4">
              <w:rPr>
                <w:b/>
                <w:szCs w:val="24"/>
              </w:rPr>
              <w:t xml:space="preserve"> </w:t>
            </w:r>
            <w:r w:rsidR="00D22346" w:rsidRPr="00EE35F4">
              <w:rPr>
                <w:b/>
                <w:szCs w:val="24"/>
              </w:rPr>
              <w:t>on Healthy Relationships articles and PowerPoint, and Technology and Love video</w:t>
            </w:r>
            <w:r w:rsidR="0022215C" w:rsidRPr="00EE35F4">
              <w:rPr>
                <w:b/>
                <w:szCs w:val="24"/>
              </w:rPr>
              <w:t>.</w:t>
            </w:r>
            <w:r w:rsidR="00D22346" w:rsidRPr="00EE35F4">
              <w:rPr>
                <w:b/>
                <w:szCs w:val="24"/>
              </w:rPr>
              <w:t xml:space="preserve"> </w:t>
            </w:r>
          </w:p>
          <w:p w14:paraId="67DA1962" w14:textId="77777777" w:rsidR="00F55B63" w:rsidRDefault="00F55B63" w:rsidP="003C5E0D">
            <w:pPr>
              <w:spacing w:line="240" w:lineRule="auto"/>
              <w:rPr>
                <w:b/>
                <w:szCs w:val="24"/>
              </w:rPr>
            </w:pPr>
          </w:p>
          <w:p w14:paraId="30698004" w14:textId="77777777" w:rsidR="00F55B63" w:rsidRDefault="00F55B63" w:rsidP="003C5E0D">
            <w:pPr>
              <w:spacing w:line="240" w:lineRule="auto"/>
              <w:rPr>
                <w:b/>
                <w:szCs w:val="24"/>
              </w:rPr>
            </w:pPr>
          </w:p>
          <w:p w14:paraId="50E17E44" w14:textId="77777777" w:rsidR="00F55B63" w:rsidRDefault="00F55B63" w:rsidP="003C5E0D">
            <w:pPr>
              <w:spacing w:line="240" w:lineRule="auto"/>
              <w:rPr>
                <w:b/>
                <w:szCs w:val="24"/>
              </w:rPr>
            </w:pPr>
          </w:p>
          <w:p w14:paraId="5DF3D4CD" w14:textId="77777777" w:rsidR="00F55B63" w:rsidRDefault="00F55B63" w:rsidP="003C5E0D">
            <w:pPr>
              <w:spacing w:line="240" w:lineRule="auto"/>
              <w:rPr>
                <w:b/>
                <w:szCs w:val="24"/>
              </w:rPr>
            </w:pPr>
          </w:p>
          <w:p w14:paraId="3712FF85" w14:textId="75B5E3DF" w:rsidR="00406FAF" w:rsidRPr="00EE35F4" w:rsidRDefault="00816850" w:rsidP="003C5E0D">
            <w:pPr>
              <w:spacing w:line="240" w:lineRule="auto"/>
              <w:rPr>
                <w:b/>
                <w:szCs w:val="24"/>
              </w:rPr>
            </w:pPr>
            <w:r>
              <w:rPr>
                <w:b/>
                <w:szCs w:val="24"/>
              </w:rPr>
              <w:t xml:space="preserve">Lesson 12 </w:t>
            </w:r>
            <w:r w:rsidR="00406FAF" w:rsidRPr="00EE35F4">
              <w:rPr>
                <w:b/>
                <w:szCs w:val="24"/>
              </w:rPr>
              <w:t xml:space="preserve">Quiz due </w:t>
            </w:r>
            <w:r w:rsidR="00D97BF5">
              <w:rPr>
                <w:b/>
                <w:szCs w:val="24"/>
              </w:rPr>
              <w:t>Sun</w:t>
            </w:r>
            <w:r w:rsidR="005E2220" w:rsidRPr="00EE35F4">
              <w:rPr>
                <w:b/>
                <w:szCs w:val="24"/>
              </w:rPr>
              <w:t>d</w:t>
            </w:r>
            <w:r w:rsidR="00406FAF" w:rsidRPr="00EE35F4">
              <w:rPr>
                <w:b/>
                <w:szCs w:val="24"/>
              </w:rPr>
              <w:t xml:space="preserve">ay, </w:t>
            </w:r>
            <w:r w:rsidR="00D97BF5">
              <w:rPr>
                <w:b/>
                <w:szCs w:val="24"/>
              </w:rPr>
              <w:t>6</w:t>
            </w:r>
            <w:r w:rsidR="00406FAF" w:rsidRPr="00EE35F4">
              <w:rPr>
                <w:b/>
                <w:szCs w:val="24"/>
              </w:rPr>
              <w:t>.</w:t>
            </w:r>
            <w:r w:rsidR="00D97BF5">
              <w:rPr>
                <w:b/>
                <w:szCs w:val="24"/>
              </w:rPr>
              <w:t>20</w:t>
            </w:r>
            <w:r w:rsidR="0022215C" w:rsidRPr="00EE35F4">
              <w:rPr>
                <w:b/>
                <w:szCs w:val="24"/>
              </w:rPr>
              <w:t xml:space="preserve"> on Sexual Health articles and PowerPoint, and Sex and Brain Activity videos.</w:t>
            </w:r>
          </w:p>
          <w:p w14:paraId="5806D8A5" w14:textId="7EBE8571" w:rsidR="00DC31C7" w:rsidRPr="00EE35F4" w:rsidRDefault="00DC31C7" w:rsidP="003C5E0D">
            <w:pPr>
              <w:spacing w:line="240" w:lineRule="auto"/>
              <w:rPr>
                <w:b/>
                <w:szCs w:val="24"/>
              </w:rPr>
            </w:pPr>
            <w:r w:rsidRPr="00EE35F4">
              <w:rPr>
                <w:b/>
                <w:szCs w:val="24"/>
              </w:rPr>
              <w:t xml:space="preserve">Extra Credit due </w:t>
            </w:r>
            <w:r w:rsidR="00D97BF5">
              <w:rPr>
                <w:b/>
                <w:szCs w:val="24"/>
              </w:rPr>
              <w:t>Sun</w:t>
            </w:r>
            <w:r w:rsidRPr="00EE35F4">
              <w:rPr>
                <w:b/>
                <w:szCs w:val="24"/>
              </w:rPr>
              <w:t xml:space="preserve">day, </w:t>
            </w:r>
            <w:r w:rsidR="00D97BF5">
              <w:rPr>
                <w:b/>
                <w:szCs w:val="24"/>
              </w:rPr>
              <w:t>6</w:t>
            </w:r>
            <w:r w:rsidRPr="00EE35F4">
              <w:rPr>
                <w:b/>
                <w:szCs w:val="24"/>
              </w:rPr>
              <w:t>.</w:t>
            </w:r>
            <w:r w:rsidR="00D97BF5">
              <w:rPr>
                <w:b/>
                <w:szCs w:val="24"/>
              </w:rPr>
              <w:t>20</w:t>
            </w:r>
          </w:p>
          <w:p w14:paraId="19B20557" w14:textId="77777777" w:rsidR="00330AAF" w:rsidRPr="00EE35F4" w:rsidRDefault="00330AAF" w:rsidP="003C5E0D">
            <w:pPr>
              <w:spacing w:line="240" w:lineRule="auto"/>
              <w:rPr>
                <w:b/>
                <w:szCs w:val="24"/>
              </w:rPr>
            </w:pPr>
          </w:p>
        </w:tc>
      </w:tr>
    </w:tbl>
    <w:p w14:paraId="1BE2E250" w14:textId="77777777" w:rsidR="00303FDF" w:rsidRPr="00CF7B31" w:rsidRDefault="007C067D" w:rsidP="00CF7B31">
      <w:pPr>
        <w:pStyle w:val="Heading1"/>
        <w:rPr>
          <w:rFonts w:ascii="Times New Roman" w:hAnsi="Times New Roman" w:cs="Times New Roman"/>
          <w:sz w:val="24"/>
          <w:szCs w:val="24"/>
        </w:rPr>
      </w:pPr>
      <w:bookmarkStart w:id="16" w:name="_Assignments_Description"/>
      <w:bookmarkStart w:id="17" w:name="_Grading_Scale"/>
      <w:bookmarkStart w:id="18" w:name="_University_Policies_and"/>
      <w:bookmarkStart w:id="19" w:name="_Toc367362932"/>
      <w:bookmarkEnd w:id="14"/>
      <w:bookmarkEnd w:id="15"/>
      <w:bookmarkEnd w:id="16"/>
      <w:bookmarkEnd w:id="17"/>
      <w:bookmarkEnd w:id="18"/>
      <w:r w:rsidRPr="00EE35F4">
        <w:rPr>
          <w:rFonts w:ascii="Times New Roman" w:hAnsi="Times New Roman" w:cs="Times New Roman"/>
          <w:sz w:val="24"/>
          <w:szCs w:val="24"/>
        </w:rPr>
        <w:lastRenderedPageBreak/>
        <w:t>University P</w:t>
      </w:r>
      <w:r w:rsidR="00815C42" w:rsidRPr="00EE35F4">
        <w:rPr>
          <w:rFonts w:ascii="Times New Roman" w:hAnsi="Times New Roman" w:cs="Times New Roman"/>
          <w:sz w:val="24"/>
          <w:szCs w:val="24"/>
        </w:rPr>
        <w:t xml:space="preserve">olicies and </w:t>
      </w:r>
      <w:r w:rsidRPr="00EE35F4">
        <w:rPr>
          <w:rFonts w:ascii="Times New Roman" w:hAnsi="Times New Roman" w:cs="Times New Roman"/>
          <w:sz w:val="24"/>
          <w:szCs w:val="24"/>
        </w:rPr>
        <w:t>R</w:t>
      </w:r>
      <w:r w:rsidR="00815C42" w:rsidRPr="00EE35F4">
        <w:rPr>
          <w:rFonts w:ascii="Times New Roman" w:hAnsi="Times New Roman" w:cs="Times New Roman"/>
          <w:sz w:val="24"/>
          <w:szCs w:val="24"/>
        </w:rPr>
        <w:t>esources</w:t>
      </w:r>
      <w:bookmarkEnd w:id="19"/>
    </w:p>
    <w:p w14:paraId="6A10C511" w14:textId="77777777" w:rsidR="008A251B" w:rsidRPr="00EE35F4" w:rsidRDefault="008A251B" w:rsidP="008A251B">
      <w:pPr>
        <w:pStyle w:val="ColorfulList-Accent12"/>
        <w:numPr>
          <w:ilvl w:val="0"/>
          <w:numId w:val="41"/>
        </w:numPr>
        <w:spacing w:after="0" w:line="240" w:lineRule="auto"/>
        <w:rPr>
          <w:szCs w:val="24"/>
        </w:rPr>
      </w:pPr>
      <w:r w:rsidRPr="00EE35F4">
        <w:rPr>
          <w:szCs w:val="24"/>
        </w:rPr>
        <w:t xml:space="preserve">Student Responsibilities About Communication: Mason uses electronic mail to provide official information to students. </w:t>
      </w:r>
      <w:r w:rsidR="00CF7B31">
        <w:rPr>
          <w:szCs w:val="24"/>
        </w:rPr>
        <w:t>This</w:t>
      </w:r>
      <w:r w:rsidRPr="00EE35F4">
        <w:rPr>
          <w:szCs w:val="24"/>
        </w:rPr>
        <w:t xml:space="preserve"> include</w:t>
      </w:r>
      <w:r w:rsidR="00CF7B31">
        <w:rPr>
          <w:szCs w:val="24"/>
        </w:rPr>
        <w:t>s</w:t>
      </w:r>
      <w:r w:rsidRPr="00EE35F4">
        <w:rPr>
          <w:szCs w:val="24"/>
        </w:rPr>
        <w:t xml:space="preserve"> communication from course instructors, library</w:t>
      </w:r>
      <w:r w:rsidR="00CF7B31">
        <w:rPr>
          <w:szCs w:val="24"/>
        </w:rPr>
        <w:t xml:space="preserve"> notices</w:t>
      </w:r>
      <w:r w:rsidRPr="00EE35F4">
        <w:rPr>
          <w:szCs w:val="24"/>
        </w:rPr>
        <w: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20650B3F" w14:textId="77777777" w:rsidR="008A251B" w:rsidRPr="00EE35F4" w:rsidRDefault="00E62A20" w:rsidP="008A251B">
      <w:pPr>
        <w:pStyle w:val="ColorfulList-Accent12"/>
        <w:numPr>
          <w:ilvl w:val="0"/>
          <w:numId w:val="41"/>
        </w:numPr>
        <w:spacing w:after="0" w:line="240" w:lineRule="auto"/>
        <w:rPr>
          <w:szCs w:val="24"/>
        </w:rPr>
      </w:pPr>
      <w:hyperlink r:id="rId12" w:history="1">
        <w:r w:rsidR="008A251B" w:rsidRPr="00EE35F4">
          <w:rPr>
            <w:rStyle w:val="Hyperlink"/>
            <w:szCs w:val="24"/>
          </w:rPr>
          <w:t>Honor Code and Academic Honesty</w:t>
        </w:r>
      </w:hyperlink>
      <w:r w:rsidR="008A251B" w:rsidRPr="00EE35F4">
        <w:rPr>
          <w:szCs w:val="24"/>
        </w:rPr>
        <w:t xml:space="preserve">: </w:t>
      </w:r>
      <w:r w:rsidR="003F4B27" w:rsidRPr="00EE35F4">
        <w:rPr>
          <w:szCs w:val="24"/>
        </w:rPr>
        <w:t>You need to know</w:t>
      </w:r>
      <w:r w:rsidR="008A251B" w:rsidRPr="00EE35F4">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EE35F4">
        <w:rPr>
          <w:szCs w:val="24"/>
        </w:rPr>
        <w:t>You should contact</w:t>
      </w:r>
      <w:r w:rsidR="008A251B" w:rsidRPr="00EE35F4">
        <w:rPr>
          <w:szCs w:val="24"/>
        </w:rPr>
        <w:t xml:space="preserve"> me if you have questions about these policies. All violations of the Honor Code will be reported to the Honor Committee.</w:t>
      </w:r>
    </w:p>
    <w:p w14:paraId="5F6D4335" w14:textId="77777777" w:rsidR="008A251B" w:rsidRPr="00EE35F4" w:rsidRDefault="008A251B" w:rsidP="008A251B">
      <w:pPr>
        <w:pStyle w:val="ColorfulList-Accent12"/>
        <w:numPr>
          <w:ilvl w:val="0"/>
          <w:numId w:val="41"/>
        </w:numPr>
        <w:spacing w:after="0" w:line="240" w:lineRule="auto"/>
        <w:rPr>
          <w:szCs w:val="24"/>
        </w:rPr>
      </w:pPr>
      <w:r w:rsidRPr="00EE35F4">
        <w:rPr>
          <w:szCs w:val="24"/>
        </w:rPr>
        <w:t xml:space="preserve">Students must follow the university policy for </w:t>
      </w:r>
      <w:hyperlink r:id="rId13" w:history="1">
        <w:r w:rsidRPr="00EE35F4">
          <w:rPr>
            <w:rStyle w:val="Hyperlink"/>
            <w:szCs w:val="24"/>
          </w:rPr>
          <w:t>Responsible Use of Computing</w:t>
        </w:r>
      </w:hyperlink>
      <w:r w:rsidRPr="00EE35F4">
        <w:rPr>
          <w:szCs w:val="24"/>
        </w:rPr>
        <w:t xml:space="preserve"> and registration in </w:t>
      </w:r>
      <w:hyperlink r:id="rId14" w:history="1">
        <w:r w:rsidR="007F2C24" w:rsidRPr="00EE35F4">
          <w:rPr>
            <w:rStyle w:val="Hyperlink"/>
            <w:szCs w:val="24"/>
          </w:rPr>
          <w:t>Registrar</w:t>
        </w:r>
      </w:hyperlink>
      <w:r w:rsidRPr="00EE35F4">
        <w:rPr>
          <w:szCs w:val="24"/>
        </w:rPr>
        <w:t xml:space="preserve"> information</w:t>
      </w:r>
      <w:r w:rsidR="007F2C24" w:rsidRPr="00EE35F4">
        <w:rPr>
          <w:szCs w:val="24"/>
        </w:rPr>
        <w:t>.</w:t>
      </w:r>
    </w:p>
    <w:p w14:paraId="7DB8217D" w14:textId="77777777" w:rsidR="008A251B" w:rsidRPr="00EE35F4" w:rsidRDefault="008A251B" w:rsidP="008A251B">
      <w:pPr>
        <w:pStyle w:val="ColorfulList-Accent12"/>
        <w:numPr>
          <w:ilvl w:val="0"/>
          <w:numId w:val="41"/>
        </w:numPr>
        <w:spacing w:after="0" w:line="240" w:lineRule="auto"/>
        <w:rPr>
          <w:szCs w:val="24"/>
        </w:rPr>
      </w:pPr>
      <w:r w:rsidRPr="00EE35F4">
        <w:rPr>
          <w:iCs/>
          <w:szCs w:val="24"/>
        </w:rPr>
        <w:t>Student services</w:t>
      </w:r>
      <w:r w:rsidRPr="00EE35F4">
        <w:rPr>
          <w:szCs w:val="24"/>
        </w:rPr>
        <w:t>: The University provides range of services to help you succeed academically and you should make use of these if you think they could benefit you. I also invite you to speak to me (the earlier the better).</w:t>
      </w:r>
    </w:p>
    <w:p w14:paraId="1BE9C56E" w14:textId="77777777" w:rsidR="008A251B" w:rsidRPr="00EE35F4" w:rsidRDefault="00E62A20" w:rsidP="008A251B">
      <w:pPr>
        <w:pStyle w:val="ColorfulList-Accent12"/>
        <w:numPr>
          <w:ilvl w:val="0"/>
          <w:numId w:val="41"/>
        </w:numPr>
        <w:spacing w:after="0" w:line="240" w:lineRule="auto"/>
        <w:rPr>
          <w:szCs w:val="24"/>
        </w:rPr>
      </w:pPr>
      <w:hyperlink r:id="rId15" w:history="1">
        <w:r w:rsidR="008A251B" w:rsidRPr="00EE35F4">
          <w:rPr>
            <w:rStyle w:val="Hyperlink"/>
            <w:szCs w:val="24"/>
          </w:rPr>
          <w:t>The George Mason University Counseling and Psychological Services (CAPS)</w:t>
        </w:r>
      </w:hyperlink>
      <w:r w:rsidR="008A251B" w:rsidRPr="00EE35F4">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7247BABD" w14:textId="77777777" w:rsidR="008A251B" w:rsidRPr="00EE35F4" w:rsidRDefault="008A251B" w:rsidP="008A251B">
      <w:pPr>
        <w:pStyle w:val="ColorfulList-Accent12"/>
        <w:numPr>
          <w:ilvl w:val="0"/>
          <w:numId w:val="41"/>
        </w:numPr>
        <w:spacing w:after="0" w:line="240" w:lineRule="auto"/>
        <w:rPr>
          <w:szCs w:val="24"/>
        </w:rPr>
      </w:pPr>
      <w:r w:rsidRPr="00EE35F4">
        <w:rPr>
          <w:szCs w:val="24"/>
        </w:rPr>
        <w:t xml:space="preserve">Accommodations: Students with disabilities who seek accommodations in a course must be registered with the </w:t>
      </w:r>
      <w:hyperlink r:id="rId16" w:history="1">
        <w:r w:rsidRPr="00EE35F4">
          <w:rPr>
            <w:rStyle w:val="Hyperlink"/>
            <w:szCs w:val="24"/>
          </w:rPr>
          <w:t>George Mason University Office of Disability Services (ODS)</w:t>
        </w:r>
      </w:hyperlink>
      <w:r w:rsidRPr="00EE35F4">
        <w:rPr>
          <w:szCs w:val="24"/>
        </w:rPr>
        <w:t xml:space="preserve"> and inform their instructor, in writing, at the beginning of the semester.  </w:t>
      </w:r>
    </w:p>
    <w:p w14:paraId="44D3E430" w14:textId="77777777" w:rsidR="008A251B" w:rsidRPr="00EE35F4" w:rsidRDefault="00E62A20" w:rsidP="008A251B">
      <w:pPr>
        <w:pStyle w:val="ColorfulList-Accent12"/>
        <w:numPr>
          <w:ilvl w:val="0"/>
          <w:numId w:val="41"/>
        </w:numPr>
        <w:spacing w:after="0" w:line="240" w:lineRule="auto"/>
        <w:rPr>
          <w:szCs w:val="24"/>
        </w:rPr>
      </w:pPr>
      <w:hyperlink r:id="rId17" w:history="1">
        <w:r w:rsidR="008A251B" w:rsidRPr="00EE35F4">
          <w:rPr>
            <w:rStyle w:val="Hyperlink"/>
            <w:szCs w:val="24"/>
          </w:rPr>
          <w:t>The George Mason University Writing Center</w:t>
        </w:r>
      </w:hyperlink>
      <w:r w:rsidR="008A251B" w:rsidRPr="00EE35F4">
        <w:rPr>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FE5E546" w14:textId="77777777" w:rsidR="008A251B" w:rsidRPr="00EE35F4" w:rsidRDefault="00E62A20" w:rsidP="008A251B">
      <w:pPr>
        <w:pStyle w:val="ColorfulList-Accent12"/>
        <w:numPr>
          <w:ilvl w:val="0"/>
          <w:numId w:val="41"/>
        </w:numPr>
        <w:spacing w:after="0" w:line="240" w:lineRule="auto"/>
        <w:rPr>
          <w:szCs w:val="24"/>
        </w:rPr>
      </w:pPr>
      <w:hyperlink r:id="rId18" w:history="1">
        <w:r w:rsidR="008A251B" w:rsidRPr="00EE35F4">
          <w:rPr>
            <w:rStyle w:val="Hyperlink"/>
            <w:szCs w:val="24"/>
          </w:rPr>
          <w:t>Library</w:t>
        </w:r>
      </w:hyperlink>
      <w:r w:rsidR="008A251B" w:rsidRPr="00EE35F4">
        <w:rPr>
          <w:szCs w:val="24"/>
        </w:rPr>
        <w:t>: Most University Libraries resources are available to you from home. They have a variety of online services.</w:t>
      </w:r>
    </w:p>
    <w:p w14:paraId="01996E1F" w14:textId="77777777" w:rsidR="008A251B" w:rsidRPr="00EE35F4" w:rsidRDefault="008A251B" w:rsidP="008A251B">
      <w:pPr>
        <w:pStyle w:val="ColorfulList-Accent12"/>
        <w:numPr>
          <w:ilvl w:val="0"/>
          <w:numId w:val="41"/>
        </w:numPr>
        <w:spacing w:after="0" w:line="240" w:lineRule="auto"/>
        <w:rPr>
          <w:szCs w:val="24"/>
        </w:rPr>
      </w:pPr>
      <w:r w:rsidRPr="00EE35F4">
        <w:rPr>
          <w:szCs w:val="24"/>
        </w:rPr>
        <w:t>Students must follow the university policy stating that all sound emitting devices shall be turned off during class unless otherwise authorized by the instructor.</w:t>
      </w:r>
    </w:p>
    <w:p w14:paraId="76225DDF" w14:textId="77777777" w:rsidR="008A251B" w:rsidRPr="00EE35F4" w:rsidRDefault="00E62A20" w:rsidP="008A251B">
      <w:pPr>
        <w:pStyle w:val="ColorfulList-Accent12"/>
        <w:numPr>
          <w:ilvl w:val="0"/>
          <w:numId w:val="41"/>
        </w:numPr>
        <w:spacing w:after="0" w:line="240" w:lineRule="auto"/>
        <w:rPr>
          <w:szCs w:val="24"/>
        </w:rPr>
      </w:pPr>
      <w:hyperlink r:id="rId19" w:history="1">
        <w:r w:rsidR="008A251B" w:rsidRPr="00EE35F4">
          <w:rPr>
            <w:rStyle w:val="Hyperlink"/>
            <w:szCs w:val="24"/>
          </w:rPr>
          <w:t>Diversity</w:t>
        </w:r>
      </w:hyperlink>
      <w:r w:rsidR="008A251B" w:rsidRPr="00EE35F4">
        <w:rPr>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1F782036" w14:textId="77777777" w:rsidR="008A251B" w:rsidRPr="00EE35F4" w:rsidRDefault="00E62A20" w:rsidP="008A251B">
      <w:pPr>
        <w:pStyle w:val="ColorfulList-Accent12"/>
        <w:numPr>
          <w:ilvl w:val="0"/>
          <w:numId w:val="41"/>
        </w:numPr>
        <w:spacing w:after="0" w:line="240" w:lineRule="auto"/>
        <w:rPr>
          <w:szCs w:val="24"/>
        </w:rPr>
      </w:pPr>
      <w:hyperlink r:id="rId20" w:history="1">
        <w:r w:rsidR="008A251B" w:rsidRPr="00EE35F4">
          <w:rPr>
            <w:rStyle w:val="Hyperlink"/>
            <w:szCs w:val="24"/>
          </w:rPr>
          <w:t>Religious Holidays</w:t>
        </w:r>
      </w:hyperlink>
      <w:r w:rsidR="008A251B" w:rsidRPr="00EE35F4">
        <w:rPr>
          <w:szCs w:val="24"/>
        </w:rPr>
        <w:t>: It is the obligation of students, within the first two weeks of the semester, to provide professors with the dates of major religious holidays on which they will be absent or unable to turn in work due to religious observances.</w:t>
      </w:r>
    </w:p>
    <w:p w14:paraId="5E7881B8" w14:textId="77777777" w:rsidR="00C060A7" w:rsidRDefault="00E62A20" w:rsidP="00C060A7">
      <w:pPr>
        <w:pStyle w:val="ColorfulList-Accent12"/>
        <w:numPr>
          <w:ilvl w:val="0"/>
          <w:numId w:val="41"/>
        </w:numPr>
        <w:spacing w:after="0" w:line="240" w:lineRule="auto"/>
        <w:rPr>
          <w:szCs w:val="24"/>
        </w:rPr>
      </w:pPr>
      <w:hyperlink r:id="rId21" w:history="1">
        <w:r w:rsidR="008A251B" w:rsidRPr="00EE35F4">
          <w:rPr>
            <w:rStyle w:val="Hyperlink"/>
            <w:szCs w:val="24"/>
          </w:rPr>
          <w:t>Student Privacy</w:t>
        </w:r>
      </w:hyperlink>
      <w:r w:rsidR="008A251B" w:rsidRPr="00EE35F4">
        <w:rPr>
          <w:szCs w:val="24"/>
        </w:rPr>
        <w:t>: All students at Mason control access to their educational records and must give consent before that information is disclosed to any third party, including parents.</w:t>
      </w:r>
    </w:p>
    <w:p w14:paraId="50156255" w14:textId="77777777" w:rsidR="00CE32BA" w:rsidRPr="00CE32BA" w:rsidRDefault="00CE32BA" w:rsidP="00CE32BA">
      <w:pPr>
        <w:pStyle w:val="ColorfulList-Accent11"/>
        <w:numPr>
          <w:ilvl w:val="0"/>
          <w:numId w:val="41"/>
        </w:numPr>
        <w:spacing w:after="0" w:line="240" w:lineRule="auto"/>
        <w:rPr>
          <w:szCs w:val="24"/>
        </w:rPr>
      </w:pPr>
      <w:r w:rsidRPr="00066A41">
        <w:rPr>
          <w:szCs w:val="24"/>
        </w:rPr>
        <w:lastRenderedPageBreak/>
        <w:t>Class Cancellation Policy</w:t>
      </w:r>
      <w:r>
        <w:rPr>
          <w:szCs w:val="24"/>
        </w:rPr>
        <w:t>: If class is cancelled, I will notify you by email/blackboard on how we will make up the time.</w:t>
      </w:r>
    </w:p>
    <w:p w14:paraId="5F6A45B2" w14:textId="77777777" w:rsidR="00EE35F4" w:rsidRPr="00CF7B31" w:rsidRDefault="006B3558" w:rsidP="00CF7B31">
      <w:pPr>
        <w:numPr>
          <w:ilvl w:val="0"/>
          <w:numId w:val="41"/>
        </w:numPr>
        <w:spacing w:after="0" w:line="240" w:lineRule="auto"/>
        <w:rPr>
          <w:rFonts w:eastAsia="Times New Roman"/>
          <w:bCs/>
          <w:color w:val="000000" w:themeColor="text1"/>
          <w:szCs w:val="24"/>
        </w:rPr>
      </w:pPr>
      <w:r>
        <w:rPr>
          <w:rFonts w:eastAsia="Times New Roman"/>
          <w:bCs/>
          <w:color w:val="000000" w:themeColor="text1"/>
          <w:szCs w:val="24"/>
        </w:rPr>
        <w:t>M</w:t>
      </w:r>
      <w:r w:rsidRPr="006B3558">
        <w:rPr>
          <w:rFonts w:eastAsia="Times New Roman"/>
          <w:bCs/>
          <w:color w:val="000000" w:themeColor="text1"/>
          <w:szCs w:val="24"/>
        </w:rPr>
        <w:t xml:space="preserve">andatory reporting of sexual assault, interpersonal violence, and stalking: As a </w:t>
      </w:r>
      <w:r w:rsidR="00CF7B31">
        <w:rPr>
          <w:rFonts w:eastAsia="Times New Roman"/>
          <w:bCs/>
          <w:color w:val="000000" w:themeColor="text1"/>
          <w:szCs w:val="24"/>
        </w:rPr>
        <w:t>professor</w:t>
      </w:r>
      <w:r w:rsidRPr="006B3558">
        <w:rPr>
          <w:rFonts w:eastAsia="Times New Roman"/>
          <w:bCs/>
          <w:color w:val="000000" w:themeColor="text1"/>
          <w:szCs w:val="24"/>
        </w:rPr>
        <w:t xml:space="preserve">, I am designated a “Responsible Employee”, and must report all disclosures of sexual assault, interpersonal violence, and stalking to Mason’s Title IX Coordinator per University Policy 1412. </w:t>
      </w:r>
      <w:r w:rsidR="00CF7B31">
        <w:rPr>
          <w:rFonts w:eastAsia="Times New Roman"/>
          <w:bCs/>
          <w:color w:val="000000" w:themeColor="text1"/>
          <w:szCs w:val="24"/>
        </w:rPr>
        <w:t>T</w:t>
      </w:r>
      <w:r w:rsidRPr="006B3558">
        <w:rPr>
          <w:rFonts w:eastAsia="Times New Roman"/>
          <w:bCs/>
          <w:color w:val="000000" w:themeColor="text1"/>
          <w:szCs w:val="24"/>
        </w:rPr>
        <w:t>o speak with someone confidentially, contact one of Mason’s confidential resources</w:t>
      </w:r>
      <w:r w:rsidR="00CF7B31">
        <w:rPr>
          <w:rFonts w:eastAsia="Times New Roman"/>
          <w:bCs/>
          <w:color w:val="000000" w:themeColor="text1"/>
          <w:szCs w:val="24"/>
        </w:rPr>
        <w:t>:</w:t>
      </w:r>
      <w:r w:rsidRPr="006B3558">
        <w:rPr>
          <w:rFonts w:eastAsia="Times New Roman"/>
          <w:bCs/>
          <w:color w:val="000000" w:themeColor="text1"/>
          <w:szCs w:val="24"/>
        </w:rPr>
        <w:t xml:space="preserve"> Student Support and Advocacy Center (SSAC) at 703-380-1434 or Counseling &amp; Psychology Services (CAPS) at 703-993-2380. You may also seek assistance from Mason’s Title IX Coordinator by calling 703-993-8730 or emailing cde@gmu.edu.</w:t>
      </w:r>
      <w:bookmarkStart w:id="20" w:name="_Technology_Requirements_1"/>
      <w:bookmarkEnd w:id="20"/>
    </w:p>
    <w:p w14:paraId="2933BCEE" w14:textId="77777777" w:rsidR="00A12F07" w:rsidRDefault="00A12F07" w:rsidP="00C060A7">
      <w:pPr>
        <w:spacing w:after="0" w:line="360" w:lineRule="auto"/>
        <w:rPr>
          <w:b/>
          <w:bCs/>
          <w:iCs/>
          <w:szCs w:val="24"/>
        </w:rPr>
      </w:pPr>
    </w:p>
    <w:p w14:paraId="7BB88E4D" w14:textId="42EED660" w:rsidR="00A12F07" w:rsidRDefault="00A12F07" w:rsidP="00C060A7">
      <w:pPr>
        <w:spacing w:after="0" w:line="360" w:lineRule="auto"/>
        <w:rPr>
          <w:b/>
          <w:bCs/>
          <w:iCs/>
          <w:szCs w:val="24"/>
        </w:rPr>
      </w:pPr>
      <w:r>
        <w:rPr>
          <w:b/>
          <w:bCs/>
          <w:iCs/>
          <w:szCs w:val="24"/>
        </w:rPr>
        <w:t>Technology Requirements</w:t>
      </w:r>
    </w:p>
    <w:p w14:paraId="0B00B04F" w14:textId="40E3BC38" w:rsidR="00C060A7" w:rsidRPr="00EE35F4" w:rsidRDefault="00C060A7" w:rsidP="00C060A7">
      <w:pPr>
        <w:spacing w:after="0" w:line="360" w:lineRule="auto"/>
        <w:rPr>
          <w:iCs/>
          <w:szCs w:val="24"/>
          <w:lang w:bidi="en-US"/>
        </w:rPr>
      </w:pPr>
      <w:r w:rsidRPr="00EE35F4">
        <w:rPr>
          <w:b/>
          <w:bCs/>
          <w:iCs/>
          <w:szCs w:val="24"/>
        </w:rPr>
        <w:t>Blackboard Login Instructions</w:t>
      </w:r>
    </w:p>
    <w:p w14:paraId="196324BE" w14:textId="4E82D212" w:rsidR="00A12F07" w:rsidRPr="00FE5AC2" w:rsidRDefault="00A12F07" w:rsidP="00A12F07">
      <w:pPr>
        <w:spacing w:after="0" w:line="240" w:lineRule="auto"/>
        <w:rPr>
          <w:szCs w:val="24"/>
        </w:rPr>
      </w:pPr>
      <w:bookmarkStart w:id="21" w:name="_Course_Schedule"/>
      <w:bookmarkEnd w:id="21"/>
      <w:r w:rsidRPr="00FE5AC2">
        <w:rPr>
          <w:iCs/>
          <w:szCs w:val="24"/>
          <w:lang w:bidi="en-US"/>
        </w:rPr>
        <w:t xml:space="preserve">Access to </w:t>
      </w:r>
      <w:hyperlink r:id="rId22" w:history="1">
        <w:proofErr w:type="spellStart"/>
        <w:r w:rsidRPr="00FE5AC2">
          <w:rPr>
            <w:rStyle w:val="Hyperlink"/>
            <w:iCs/>
            <w:szCs w:val="24"/>
            <w:lang w:bidi="en-US"/>
          </w:rPr>
          <w:t>MyM</w:t>
        </w:r>
        <w:r w:rsidRPr="00FE5AC2">
          <w:rPr>
            <w:rStyle w:val="Hyperlink"/>
            <w:iCs/>
            <w:szCs w:val="24"/>
            <w:lang w:bidi="en-US"/>
          </w:rPr>
          <w:t>a</w:t>
        </w:r>
        <w:r w:rsidRPr="00FE5AC2">
          <w:rPr>
            <w:rStyle w:val="Hyperlink"/>
            <w:iCs/>
            <w:szCs w:val="24"/>
            <w:lang w:bidi="en-US"/>
          </w:rPr>
          <w:t>s</w:t>
        </w:r>
        <w:r w:rsidRPr="00FE5AC2">
          <w:rPr>
            <w:rStyle w:val="Hyperlink"/>
            <w:iCs/>
            <w:szCs w:val="24"/>
            <w:lang w:bidi="en-US"/>
          </w:rPr>
          <w:t>o</w:t>
        </w:r>
        <w:r w:rsidRPr="00FE5AC2">
          <w:rPr>
            <w:rStyle w:val="Hyperlink"/>
            <w:iCs/>
            <w:szCs w:val="24"/>
            <w:lang w:bidi="en-US"/>
          </w:rPr>
          <w:t>n</w:t>
        </w:r>
        <w:proofErr w:type="spellEnd"/>
      </w:hyperlink>
      <w:r w:rsidRPr="00FE5AC2">
        <w:rPr>
          <w:iCs/>
          <w:szCs w:val="24"/>
          <w:lang w:bidi="en-US"/>
        </w:rPr>
        <w:t xml:space="preserve"> and GMU email are required to participate successfully in this course. Please make sure to update your computer and prepare yourself to begin using the online format </w:t>
      </w:r>
      <w:r>
        <w:rPr>
          <w:iCs/>
          <w:szCs w:val="24"/>
          <w:lang w:bidi="en-US"/>
        </w:rPr>
        <w:t xml:space="preserve">BEFORE the first day of class. </w:t>
      </w:r>
      <w:r w:rsidRPr="00FE5AC2">
        <w:rPr>
          <w:iCs/>
          <w:szCs w:val="24"/>
          <w:lang w:bidi="en-US"/>
        </w:rPr>
        <w:t xml:space="preserve">Check </w:t>
      </w:r>
      <w:hyperlink r:id="rId23" w:history="1">
        <w:r w:rsidRPr="00FE5AC2">
          <w:rPr>
            <w:rStyle w:val="Hyperlink"/>
            <w:iCs/>
            <w:szCs w:val="24"/>
            <w:lang w:bidi="en-US"/>
          </w:rPr>
          <w:t>the IT Suppo</w:t>
        </w:r>
        <w:r w:rsidRPr="00FE5AC2">
          <w:rPr>
            <w:rStyle w:val="Hyperlink"/>
            <w:iCs/>
            <w:szCs w:val="24"/>
            <w:lang w:bidi="en-US"/>
          </w:rPr>
          <w:t>r</w:t>
        </w:r>
        <w:r w:rsidRPr="00FE5AC2">
          <w:rPr>
            <w:rStyle w:val="Hyperlink"/>
            <w:iCs/>
            <w:szCs w:val="24"/>
            <w:lang w:bidi="en-US"/>
          </w:rPr>
          <w:t>t</w:t>
        </w:r>
        <w:r w:rsidRPr="00FE5AC2">
          <w:rPr>
            <w:rStyle w:val="Hyperlink"/>
            <w:iCs/>
            <w:szCs w:val="24"/>
            <w:lang w:bidi="en-US"/>
          </w:rPr>
          <w:t xml:space="preserve"> Center</w:t>
        </w:r>
      </w:hyperlink>
      <w:r w:rsidRPr="00FE5AC2">
        <w:rPr>
          <w:iCs/>
          <w:szCs w:val="24"/>
          <w:lang w:bidi="en-US"/>
        </w:rPr>
        <w:t xml:space="preserve"> website. Navigate to </w:t>
      </w:r>
      <w:r>
        <w:t xml:space="preserve">the Student Support Page </w:t>
      </w:r>
      <w:r w:rsidRPr="00FE5AC2">
        <w:rPr>
          <w:iCs/>
          <w:szCs w:val="24"/>
          <w:lang w:bidi="en-US"/>
        </w:rPr>
        <w:t xml:space="preserve">for help and information about Blackboard. </w:t>
      </w:r>
    </w:p>
    <w:p w14:paraId="0B85533C" w14:textId="77777777" w:rsidR="00A12F07" w:rsidRPr="00FE5AC2" w:rsidRDefault="00A12F07" w:rsidP="00A12F07">
      <w:pPr>
        <w:spacing w:before="100" w:beforeAutospacing="1" w:after="100" w:afterAutospacing="1" w:line="240" w:lineRule="auto"/>
        <w:rPr>
          <w:szCs w:val="24"/>
        </w:rPr>
      </w:pPr>
      <w:bookmarkStart w:id="22" w:name="_Toc370717636"/>
      <w:r w:rsidRPr="00FE5AC2">
        <w:rPr>
          <w:b/>
          <w:szCs w:val="24"/>
        </w:rPr>
        <w:t>Hardware:</w:t>
      </w:r>
      <w:bookmarkEnd w:id="22"/>
      <w:r w:rsidRPr="00FE5AC2">
        <w:rPr>
          <w:b/>
          <w:szCs w:val="24"/>
        </w:rPr>
        <w:t xml:space="preserve"> </w:t>
      </w:r>
      <w:r w:rsidRPr="00FE5AC2">
        <w:rPr>
          <w:szCs w:val="24"/>
        </w:rPr>
        <w:t>You will need access to a Windows or Mac computer with at least 2 GB of RAM and access to a fast and reliable broadband internet connection (e.g., cable, DSL). A larger screen is recommended for better visibility of course material. You will need speakers or headphones to hear recorded co</w:t>
      </w:r>
      <w:r>
        <w:rPr>
          <w:szCs w:val="24"/>
        </w:rPr>
        <w:t>ntent.</w:t>
      </w:r>
    </w:p>
    <w:p w14:paraId="14D6DFD8" w14:textId="77777777" w:rsidR="00A12F07" w:rsidRPr="00FE5AC2" w:rsidRDefault="00A12F07" w:rsidP="00A12F07">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available on the </w:t>
      </w:r>
      <w:hyperlink r:id="rId24" w:history="1">
        <w:proofErr w:type="spellStart"/>
        <w:r w:rsidRPr="00FE5AC2">
          <w:rPr>
            <w:color w:val="0000FF"/>
            <w:szCs w:val="24"/>
            <w:u w:val="single"/>
          </w:rPr>
          <w:t>myMason</w:t>
        </w:r>
        <w:proofErr w:type="spellEnd"/>
        <w:r w:rsidRPr="00FE5AC2">
          <w:rPr>
            <w:color w:val="0000FF"/>
            <w:szCs w:val="24"/>
            <w:u w:val="single"/>
          </w:rPr>
          <w:t xml:space="preserve"> </w:t>
        </w:r>
        <w:r w:rsidRPr="00FE5AC2">
          <w:rPr>
            <w:color w:val="0000FF"/>
            <w:szCs w:val="24"/>
            <w:u w:val="single"/>
          </w:rPr>
          <w:t>P</w:t>
        </w:r>
        <w:r w:rsidRPr="00FE5AC2">
          <w:rPr>
            <w:color w:val="0000FF"/>
            <w:szCs w:val="24"/>
            <w:u w:val="single"/>
          </w:rPr>
          <w:t>ortal</w:t>
        </w:r>
      </w:hyperlink>
      <w:r w:rsidRPr="00FE5AC2">
        <w:rPr>
          <w:szCs w:val="24"/>
        </w:rPr>
        <w:t xml:space="preserve">. </w:t>
      </w:r>
    </w:p>
    <w:p w14:paraId="12561A0B" w14:textId="77777777" w:rsidR="00A12F07" w:rsidRPr="00FE5AC2" w:rsidRDefault="00A12F07" w:rsidP="00A12F07">
      <w:pPr>
        <w:spacing w:after="0" w:line="240" w:lineRule="auto"/>
        <w:rPr>
          <w:szCs w:val="24"/>
        </w:rPr>
      </w:pPr>
      <w:bookmarkStart w:id="23" w:name="_Course-specific_Hardware/Software"/>
      <w:bookmarkEnd w:id="23"/>
      <w:proofErr w:type="spellStart"/>
      <w:r w:rsidRPr="00FE5AC2">
        <w:rPr>
          <w:b/>
          <w:szCs w:val="24"/>
        </w:rPr>
        <w:t>Respondus</w:t>
      </w:r>
      <w:proofErr w:type="spellEnd"/>
      <w:r w:rsidRPr="00FE5AC2">
        <w:rPr>
          <w:b/>
          <w:szCs w:val="24"/>
        </w:rPr>
        <w:t xml:space="preserve"> </w:t>
      </w:r>
      <w:proofErr w:type="spellStart"/>
      <w:r w:rsidRPr="00FE5AC2">
        <w:rPr>
          <w:b/>
          <w:szCs w:val="24"/>
        </w:rPr>
        <w:t>LockDown</w:t>
      </w:r>
      <w:proofErr w:type="spellEnd"/>
      <w:r w:rsidRPr="00FE5AC2">
        <w:rPr>
          <w:b/>
          <w:szCs w:val="24"/>
        </w:rPr>
        <w:t xml:space="preserve"> Browser</w:t>
      </w:r>
      <w:r w:rsidRPr="00FE5AC2">
        <w:rPr>
          <w:b/>
          <w:iCs/>
          <w:szCs w:val="24"/>
        </w:rPr>
        <w:t>:</w:t>
      </w:r>
      <w:r w:rsidRPr="00FE5AC2">
        <w:rPr>
          <w:b/>
          <w:szCs w:val="24"/>
        </w:rPr>
        <w:t xml:space="preserve"> </w:t>
      </w:r>
      <w:r w:rsidRPr="00FE5AC2">
        <w:rPr>
          <w:szCs w:val="24"/>
        </w:rPr>
        <w:t xml:space="preserve">Use of the </w:t>
      </w:r>
      <w:proofErr w:type="spellStart"/>
      <w:r w:rsidRPr="00FE5AC2">
        <w:rPr>
          <w:szCs w:val="24"/>
        </w:rPr>
        <w:t>Respondus</w:t>
      </w:r>
      <w:proofErr w:type="spellEnd"/>
      <w:r w:rsidRPr="00FE5AC2">
        <w:rPr>
          <w:szCs w:val="24"/>
        </w:rPr>
        <w:t xml:space="preserve"> </w:t>
      </w:r>
      <w:proofErr w:type="spellStart"/>
      <w:r w:rsidRPr="00FE5AC2">
        <w:rPr>
          <w:szCs w:val="24"/>
        </w:rPr>
        <w:t>LockDown</w:t>
      </w:r>
      <w:proofErr w:type="spellEnd"/>
      <w:r w:rsidRPr="00FE5AC2">
        <w:rPr>
          <w:szCs w:val="24"/>
        </w:rPr>
        <w:t xml:space="preserve"> Browser </w:t>
      </w:r>
      <w:r w:rsidRPr="00F763FF">
        <w:rPr>
          <w:bCs/>
          <w:szCs w:val="24"/>
        </w:rPr>
        <w:t>and</w:t>
      </w:r>
      <w:r w:rsidRPr="00FE5AC2">
        <w:rPr>
          <w:szCs w:val="24"/>
        </w:rPr>
        <w:t xml:space="preserve"> a functional webcam are required for quizzes in this online course. Please follow these </w:t>
      </w:r>
      <w:r>
        <w:t xml:space="preserve">instructions </w:t>
      </w:r>
      <w:r w:rsidRPr="00FE5AC2">
        <w:rPr>
          <w:szCs w:val="24"/>
        </w:rPr>
        <w:t xml:space="preserve">to download and install the </w:t>
      </w:r>
      <w:proofErr w:type="spellStart"/>
      <w:r w:rsidRPr="00FE5AC2">
        <w:rPr>
          <w:szCs w:val="24"/>
        </w:rPr>
        <w:t>Respondus</w:t>
      </w:r>
      <w:proofErr w:type="spellEnd"/>
      <w:r w:rsidRPr="00FE5AC2">
        <w:rPr>
          <w:szCs w:val="24"/>
        </w:rPr>
        <w:t xml:space="preserve"> </w:t>
      </w:r>
      <w:proofErr w:type="spellStart"/>
      <w:r w:rsidRPr="00FE5AC2">
        <w:rPr>
          <w:szCs w:val="24"/>
        </w:rPr>
        <w:t>LockDown</w:t>
      </w:r>
      <w:proofErr w:type="spellEnd"/>
      <w:r w:rsidRPr="00FE5AC2">
        <w:rPr>
          <w:szCs w:val="24"/>
        </w:rPr>
        <w:t xml:space="preserve"> Browser.</w:t>
      </w:r>
    </w:p>
    <w:p w14:paraId="0C31D0CC" w14:textId="77777777" w:rsidR="00A12F07" w:rsidRPr="00FE5AC2" w:rsidRDefault="00A12F07" w:rsidP="00A12F07">
      <w:pPr>
        <w:numPr>
          <w:ilvl w:val="0"/>
          <w:numId w:val="45"/>
        </w:numPr>
        <w:spacing w:after="0" w:line="240" w:lineRule="auto"/>
        <w:rPr>
          <w:szCs w:val="24"/>
        </w:rPr>
      </w:pPr>
      <w:hyperlink r:id="rId25" w:tgtFrame="_blank" w:history="1">
        <w:r w:rsidRPr="00FE5AC2">
          <w:rPr>
            <w:rStyle w:val="Hyperlink"/>
            <w:szCs w:val="24"/>
          </w:rPr>
          <w:t>Visit this URL</w:t>
        </w:r>
      </w:hyperlink>
      <w:r w:rsidRPr="00FE5AC2">
        <w:rPr>
          <w:szCs w:val="24"/>
        </w:rPr>
        <w:t xml:space="preserve"> to access the </w:t>
      </w:r>
      <w:proofErr w:type="spellStart"/>
      <w:r w:rsidRPr="00FE5AC2">
        <w:rPr>
          <w:szCs w:val="24"/>
        </w:rPr>
        <w:t>Respondus</w:t>
      </w:r>
      <w:proofErr w:type="spellEnd"/>
      <w:r w:rsidRPr="00FE5AC2">
        <w:rPr>
          <w:szCs w:val="24"/>
        </w:rPr>
        <w:t xml:space="preserve"> </w:t>
      </w:r>
      <w:proofErr w:type="spellStart"/>
      <w:r w:rsidRPr="00FE5AC2">
        <w:rPr>
          <w:szCs w:val="24"/>
        </w:rPr>
        <w:t>LockDown</w:t>
      </w:r>
      <w:proofErr w:type="spellEnd"/>
      <w:r w:rsidRPr="00FE5AC2">
        <w:rPr>
          <w:szCs w:val="24"/>
        </w:rPr>
        <w:t xml:space="preserve"> Browser download.</w:t>
      </w:r>
    </w:p>
    <w:p w14:paraId="6E23C972" w14:textId="77777777" w:rsidR="00A12F07" w:rsidRPr="00FE5AC2" w:rsidRDefault="00A12F07" w:rsidP="00A12F07">
      <w:pPr>
        <w:numPr>
          <w:ilvl w:val="0"/>
          <w:numId w:val="45"/>
        </w:numPr>
        <w:spacing w:after="0" w:line="240" w:lineRule="auto"/>
        <w:rPr>
          <w:szCs w:val="24"/>
        </w:rPr>
      </w:pPr>
      <w:r w:rsidRPr="00FE5AC2">
        <w:rPr>
          <w:szCs w:val="24"/>
        </w:rPr>
        <w:t>Setup is easy and only requires you to:</w:t>
      </w:r>
    </w:p>
    <w:p w14:paraId="6DF4021D" w14:textId="77777777" w:rsidR="00A12F07" w:rsidRPr="00FE5AC2" w:rsidRDefault="00A12F07" w:rsidP="00A12F07">
      <w:pPr>
        <w:numPr>
          <w:ilvl w:val="1"/>
          <w:numId w:val="45"/>
        </w:numPr>
        <w:spacing w:after="0" w:line="240" w:lineRule="auto"/>
        <w:rPr>
          <w:szCs w:val="24"/>
        </w:rPr>
      </w:pPr>
      <w:r w:rsidRPr="00FE5AC2">
        <w:rPr>
          <w:szCs w:val="24"/>
        </w:rPr>
        <w:t>Select your operating system.</w:t>
      </w:r>
    </w:p>
    <w:p w14:paraId="4501FB5C" w14:textId="77777777" w:rsidR="00A12F07" w:rsidRPr="00FE5AC2" w:rsidRDefault="00A12F07" w:rsidP="00A12F07">
      <w:pPr>
        <w:numPr>
          <w:ilvl w:val="1"/>
          <w:numId w:val="45"/>
        </w:numPr>
        <w:spacing w:after="0" w:line="240" w:lineRule="auto"/>
        <w:rPr>
          <w:szCs w:val="24"/>
        </w:rPr>
      </w:pPr>
      <w:r w:rsidRPr="00FE5AC2">
        <w:rPr>
          <w:szCs w:val="24"/>
        </w:rPr>
        <w:t>Choose "Your Own Computer" from the list of provided options.</w:t>
      </w:r>
    </w:p>
    <w:p w14:paraId="7814D6C1" w14:textId="77777777" w:rsidR="00A12F07" w:rsidRDefault="00A12F07" w:rsidP="00A12F07">
      <w:pPr>
        <w:numPr>
          <w:ilvl w:val="1"/>
          <w:numId w:val="45"/>
        </w:numPr>
        <w:spacing w:after="0" w:line="240" w:lineRule="auto"/>
        <w:rPr>
          <w:szCs w:val="24"/>
        </w:rPr>
      </w:pPr>
      <w:r w:rsidRPr="00FE5AC2">
        <w:rPr>
          <w:szCs w:val="24"/>
        </w:rPr>
        <w:t>Click a download link and follow the installation directions as provided.</w:t>
      </w:r>
    </w:p>
    <w:p w14:paraId="527F9E40" w14:textId="77777777" w:rsidR="00A12F07" w:rsidRPr="00156492" w:rsidRDefault="00A12F07" w:rsidP="00A12F07">
      <w:pPr>
        <w:numPr>
          <w:ilvl w:val="1"/>
          <w:numId w:val="45"/>
        </w:numPr>
        <w:spacing w:after="0" w:line="240" w:lineRule="auto"/>
      </w:pPr>
      <w:r w:rsidRPr="00F763FF">
        <w:rPr>
          <w:szCs w:val="24"/>
        </w:rPr>
        <w:t xml:space="preserve">Launch the </w:t>
      </w:r>
      <w:proofErr w:type="spellStart"/>
      <w:r w:rsidRPr="00F763FF">
        <w:rPr>
          <w:szCs w:val="24"/>
        </w:rPr>
        <w:t>Respondus</w:t>
      </w:r>
      <w:proofErr w:type="spellEnd"/>
      <w:r w:rsidRPr="00F763FF">
        <w:rPr>
          <w:szCs w:val="24"/>
        </w:rPr>
        <w:t xml:space="preserve"> </w:t>
      </w:r>
      <w:proofErr w:type="spellStart"/>
      <w:r w:rsidRPr="00F763FF">
        <w:rPr>
          <w:szCs w:val="24"/>
        </w:rPr>
        <w:t>LockDown</w:t>
      </w:r>
      <w:proofErr w:type="spellEnd"/>
      <w:r w:rsidRPr="00F763FF">
        <w:rPr>
          <w:szCs w:val="24"/>
        </w:rPr>
        <w:t xml:space="preserve"> Browser by double-clicking its shortcut icon</w:t>
      </w:r>
      <w:r>
        <w:rPr>
          <w:szCs w:val="24"/>
        </w:rPr>
        <w:t>.</w:t>
      </w:r>
      <w:r w:rsidRPr="00F763FF">
        <w:rPr>
          <w:szCs w:val="24"/>
        </w:rPr>
        <w:t xml:space="preserve"> </w:t>
      </w:r>
    </w:p>
    <w:p w14:paraId="4AACF6C7" w14:textId="27C52D6E" w:rsidR="00C060A7" w:rsidRPr="00EE35F4" w:rsidRDefault="00C060A7" w:rsidP="00EB3E83">
      <w:pPr>
        <w:spacing w:line="240" w:lineRule="auto"/>
        <w:rPr>
          <w:szCs w:val="24"/>
        </w:rPr>
      </w:pPr>
    </w:p>
    <w:sectPr w:rsidR="00C060A7" w:rsidRPr="00EE35F4" w:rsidSect="00A14516">
      <w:headerReference w:type="default" r:id="rId26"/>
      <w:footerReference w:type="default" r:id="rId2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8137" w14:textId="77777777" w:rsidR="00E62A20" w:rsidRDefault="00E62A20" w:rsidP="00C72BE6">
      <w:pPr>
        <w:spacing w:after="0" w:line="240" w:lineRule="auto"/>
      </w:pPr>
      <w:r>
        <w:separator/>
      </w:r>
    </w:p>
  </w:endnote>
  <w:endnote w:type="continuationSeparator" w:id="0">
    <w:p w14:paraId="054C72AD" w14:textId="77777777" w:rsidR="00E62A20" w:rsidRDefault="00E62A2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C8B5" w14:textId="77777777" w:rsidR="004D7AF8" w:rsidRDefault="004D7AF8">
    <w:pPr>
      <w:pStyle w:val="Footer"/>
      <w:jc w:val="right"/>
    </w:pPr>
    <w:r>
      <w:fldChar w:fldCharType="begin"/>
    </w:r>
    <w:r>
      <w:instrText xml:space="preserve"> PAGE   \* MERGEFORMAT </w:instrText>
    </w:r>
    <w:r>
      <w:fldChar w:fldCharType="separate"/>
    </w:r>
    <w:r w:rsidR="00010933">
      <w:rPr>
        <w:noProof/>
      </w:rPr>
      <w:t>1</w:t>
    </w:r>
    <w:r>
      <w:rPr>
        <w:noProof/>
      </w:rPr>
      <w:fldChar w:fldCharType="end"/>
    </w:r>
  </w:p>
  <w:p w14:paraId="019796BC" w14:textId="77777777" w:rsidR="004D7AF8" w:rsidRDefault="004D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0010" w14:textId="77777777" w:rsidR="00E62A20" w:rsidRDefault="00E62A20" w:rsidP="00C72BE6">
      <w:pPr>
        <w:spacing w:after="0" w:line="240" w:lineRule="auto"/>
      </w:pPr>
      <w:r>
        <w:separator/>
      </w:r>
    </w:p>
  </w:footnote>
  <w:footnote w:type="continuationSeparator" w:id="0">
    <w:p w14:paraId="137CF02A" w14:textId="77777777" w:rsidR="00E62A20" w:rsidRDefault="00E62A20"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2A4A" w14:textId="09DE12B5" w:rsidR="004D7AF8" w:rsidRPr="00D96915" w:rsidRDefault="004D7AF8">
    <w:pPr>
      <w:pStyle w:val="Header"/>
      <w:rPr>
        <w:sz w:val="18"/>
        <w:szCs w:val="18"/>
      </w:rPr>
    </w:pPr>
    <w:r>
      <w:rPr>
        <w:sz w:val="18"/>
        <w:szCs w:val="18"/>
      </w:rPr>
      <w:t>P</w:t>
    </w:r>
    <w:r w:rsidR="00F10290">
      <w:rPr>
        <w:sz w:val="18"/>
        <w:szCs w:val="18"/>
      </w:rPr>
      <w:t>SYC 408</w:t>
    </w:r>
    <w:r w:rsidRPr="00C72BE6">
      <w:rPr>
        <w:sz w:val="18"/>
        <w:szCs w:val="18"/>
      </w:rPr>
      <w:tab/>
    </w:r>
    <w:r w:rsidRPr="00C72BE6">
      <w:rPr>
        <w:sz w:val="18"/>
        <w:szCs w:val="18"/>
      </w:rPr>
      <w:tab/>
    </w:r>
    <w:r>
      <w:rPr>
        <w:sz w:val="18"/>
        <w:szCs w:val="18"/>
      </w:rPr>
      <w:t>Summer 20</w:t>
    </w:r>
    <w:r w:rsidR="007A4054">
      <w:rPr>
        <w:sz w:val="18"/>
        <w:szCs w:val="18"/>
      </w:rPr>
      <w:t>2</w:t>
    </w:r>
    <w:r w:rsidR="001912AE">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969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1"/>
  </w:num>
  <w:num w:numId="2">
    <w:abstractNumId w:val="28"/>
  </w:num>
  <w:num w:numId="3">
    <w:abstractNumId w:val="4"/>
  </w:num>
  <w:num w:numId="4">
    <w:abstractNumId w:val="40"/>
  </w:num>
  <w:num w:numId="5">
    <w:abstractNumId w:val="9"/>
  </w:num>
  <w:num w:numId="6">
    <w:abstractNumId w:val="20"/>
  </w:num>
  <w:num w:numId="7">
    <w:abstractNumId w:val="30"/>
  </w:num>
  <w:num w:numId="8">
    <w:abstractNumId w:val="16"/>
  </w:num>
  <w:num w:numId="9">
    <w:abstractNumId w:val="22"/>
  </w:num>
  <w:num w:numId="10">
    <w:abstractNumId w:val="15"/>
  </w:num>
  <w:num w:numId="11">
    <w:abstractNumId w:val="27"/>
  </w:num>
  <w:num w:numId="12">
    <w:abstractNumId w:val="17"/>
  </w:num>
  <w:num w:numId="13">
    <w:abstractNumId w:val="14"/>
  </w:num>
  <w:num w:numId="14">
    <w:abstractNumId w:val="45"/>
  </w:num>
  <w:num w:numId="15">
    <w:abstractNumId w:val="44"/>
  </w:num>
  <w:num w:numId="16">
    <w:abstractNumId w:val="35"/>
  </w:num>
  <w:num w:numId="17">
    <w:abstractNumId w:val="6"/>
  </w:num>
  <w:num w:numId="18">
    <w:abstractNumId w:val="47"/>
  </w:num>
  <w:num w:numId="19">
    <w:abstractNumId w:val="7"/>
  </w:num>
  <w:num w:numId="20">
    <w:abstractNumId w:val="42"/>
  </w:num>
  <w:num w:numId="21">
    <w:abstractNumId w:val="8"/>
  </w:num>
  <w:num w:numId="22">
    <w:abstractNumId w:val="3"/>
  </w:num>
  <w:num w:numId="23">
    <w:abstractNumId w:val="13"/>
  </w:num>
  <w:num w:numId="24">
    <w:abstractNumId w:val="37"/>
  </w:num>
  <w:num w:numId="25">
    <w:abstractNumId w:val="29"/>
  </w:num>
  <w:num w:numId="26">
    <w:abstractNumId w:val="31"/>
  </w:num>
  <w:num w:numId="27">
    <w:abstractNumId w:val="33"/>
  </w:num>
  <w:num w:numId="28">
    <w:abstractNumId w:val="18"/>
  </w:num>
  <w:num w:numId="29">
    <w:abstractNumId w:val="5"/>
  </w:num>
  <w:num w:numId="30">
    <w:abstractNumId w:val="43"/>
  </w:num>
  <w:num w:numId="31">
    <w:abstractNumId w:val="11"/>
  </w:num>
  <w:num w:numId="32">
    <w:abstractNumId w:val="24"/>
  </w:num>
  <w:num w:numId="33">
    <w:abstractNumId w:val="39"/>
  </w:num>
  <w:num w:numId="34">
    <w:abstractNumId w:val="41"/>
  </w:num>
  <w:num w:numId="35">
    <w:abstractNumId w:val="25"/>
  </w:num>
  <w:num w:numId="36">
    <w:abstractNumId w:val="1"/>
  </w:num>
  <w:num w:numId="37">
    <w:abstractNumId w:val="0"/>
  </w:num>
  <w:num w:numId="38">
    <w:abstractNumId w:val="19"/>
  </w:num>
  <w:num w:numId="39">
    <w:abstractNumId w:val="34"/>
  </w:num>
  <w:num w:numId="40">
    <w:abstractNumId w:val="36"/>
  </w:num>
  <w:num w:numId="41">
    <w:abstractNumId w:val="23"/>
  </w:num>
  <w:num w:numId="42">
    <w:abstractNumId w:val="2"/>
  </w:num>
  <w:num w:numId="43">
    <w:abstractNumId w:val="32"/>
  </w:num>
  <w:num w:numId="44">
    <w:abstractNumId w:val="38"/>
  </w:num>
  <w:num w:numId="45">
    <w:abstractNumId w:val="26"/>
  </w:num>
  <w:num w:numId="46">
    <w:abstractNumId w:val="46"/>
  </w:num>
  <w:num w:numId="47">
    <w:abstractNumId w:val="1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0933"/>
    <w:rsid w:val="000146E1"/>
    <w:rsid w:val="0002479B"/>
    <w:rsid w:val="000275FE"/>
    <w:rsid w:val="00033A14"/>
    <w:rsid w:val="00035FCA"/>
    <w:rsid w:val="00053AF3"/>
    <w:rsid w:val="00054E3F"/>
    <w:rsid w:val="00055883"/>
    <w:rsid w:val="000567D8"/>
    <w:rsid w:val="00067DF8"/>
    <w:rsid w:val="00071513"/>
    <w:rsid w:val="0009042C"/>
    <w:rsid w:val="00090B2E"/>
    <w:rsid w:val="00092918"/>
    <w:rsid w:val="000A01B0"/>
    <w:rsid w:val="000A11DE"/>
    <w:rsid w:val="000A790E"/>
    <w:rsid w:val="000B0C72"/>
    <w:rsid w:val="000B1AFD"/>
    <w:rsid w:val="000B7977"/>
    <w:rsid w:val="000C3014"/>
    <w:rsid w:val="000C6C1B"/>
    <w:rsid w:val="000D1C66"/>
    <w:rsid w:val="000D2F80"/>
    <w:rsid w:val="000E08FF"/>
    <w:rsid w:val="000E3EC8"/>
    <w:rsid w:val="000F0233"/>
    <w:rsid w:val="000F03EA"/>
    <w:rsid w:val="000F05E8"/>
    <w:rsid w:val="000F0FD3"/>
    <w:rsid w:val="000F2EDA"/>
    <w:rsid w:val="000F4264"/>
    <w:rsid w:val="000F5A95"/>
    <w:rsid w:val="00105E14"/>
    <w:rsid w:val="00111376"/>
    <w:rsid w:val="001210EC"/>
    <w:rsid w:val="0012700F"/>
    <w:rsid w:val="00127241"/>
    <w:rsid w:val="001276E4"/>
    <w:rsid w:val="00131A04"/>
    <w:rsid w:val="00132F48"/>
    <w:rsid w:val="00133F1E"/>
    <w:rsid w:val="00135BEF"/>
    <w:rsid w:val="001421D9"/>
    <w:rsid w:val="001509DB"/>
    <w:rsid w:val="00152196"/>
    <w:rsid w:val="001524CF"/>
    <w:rsid w:val="00153CDC"/>
    <w:rsid w:val="00156492"/>
    <w:rsid w:val="00160400"/>
    <w:rsid w:val="00161708"/>
    <w:rsid w:val="0016335C"/>
    <w:rsid w:val="00163D1B"/>
    <w:rsid w:val="00167E05"/>
    <w:rsid w:val="00181828"/>
    <w:rsid w:val="00183D70"/>
    <w:rsid w:val="001912AE"/>
    <w:rsid w:val="0019280D"/>
    <w:rsid w:val="00195398"/>
    <w:rsid w:val="001A1F45"/>
    <w:rsid w:val="001A665C"/>
    <w:rsid w:val="001D128D"/>
    <w:rsid w:val="001F08D8"/>
    <w:rsid w:val="001F09A7"/>
    <w:rsid w:val="001F136D"/>
    <w:rsid w:val="001F24C9"/>
    <w:rsid w:val="001F322E"/>
    <w:rsid w:val="001F388C"/>
    <w:rsid w:val="002022BD"/>
    <w:rsid w:val="00210910"/>
    <w:rsid w:val="002151B6"/>
    <w:rsid w:val="002153E5"/>
    <w:rsid w:val="002157E1"/>
    <w:rsid w:val="002163FC"/>
    <w:rsid w:val="0021737F"/>
    <w:rsid w:val="002176FB"/>
    <w:rsid w:val="00217964"/>
    <w:rsid w:val="0022215C"/>
    <w:rsid w:val="00223F1D"/>
    <w:rsid w:val="00226F81"/>
    <w:rsid w:val="00233092"/>
    <w:rsid w:val="00242619"/>
    <w:rsid w:val="00250123"/>
    <w:rsid w:val="002506DA"/>
    <w:rsid w:val="0025532D"/>
    <w:rsid w:val="00257602"/>
    <w:rsid w:val="002601A7"/>
    <w:rsid w:val="0026153A"/>
    <w:rsid w:val="0026517A"/>
    <w:rsid w:val="00280CE0"/>
    <w:rsid w:val="00286968"/>
    <w:rsid w:val="002945C8"/>
    <w:rsid w:val="00295FE5"/>
    <w:rsid w:val="00296B1B"/>
    <w:rsid w:val="002A17F6"/>
    <w:rsid w:val="002B3997"/>
    <w:rsid w:val="002B4AC9"/>
    <w:rsid w:val="002B5C10"/>
    <w:rsid w:val="002B67B7"/>
    <w:rsid w:val="002C53AE"/>
    <w:rsid w:val="002C569A"/>
    <w:rsid w:val="002D1775"/>
    <w:rsid w:val="002D3589"/>
    <w:rsid w:val="002D4566"/>
    <w:rsid w:val="002D5792"/>
    <w:rsid w:val="002D6A91"/>
    <w:rsid w:val="002D799F"/>
    <w:rsid w:val="002E326F"/>
    <w:rsid w:val="002E4C71"/>
    <w:rsid w:val="002E600A"/>
    <w:rsid w:val="002E71C2"/>
    <w:rsid w:val="002F33F7"/>
    <w:rsid w:val="002F62D3"/>
    <w:rsid w:val="00303044"/>
    <w:rsid w:val="00303FDF"/>
    <w:rsid w:val="00304CA7"/>
    <w:rsid w:val="0032004F"/>
    <w:rsid w:val="00325F19"/>
    <w:rsid w:val="00330AAF"/>
    <w:rsid w:val="00332E18"/>
    <w:rsid w:val="0033424B"/>
    <w:rsid w:val="003367D0"/>
    <w:rsid w:val="00336C80"/>
    <w:rsid w:val="00337011"/>
    <w:rsid w:val="00342B54"/>
    <w:rsid w:val="00346F9A"/>
    <w:rsid w:val="00347778"/>
    <w:rsid w:val="003512A0"/>
    <w:rsid w:val="00355488"/>
    <w:rsid w:val="00356751"/>
    <w:rsid w:val="003603C2"/>
    <w:rsid w:val="00363814"/>
    <w:rsid w:val="00370609"/>
    <w:rsid w:val="00370884"/>
    <w:rsid w:val="00372854"/>
    <w:rsid w:val="00376D9D"/>
    <w:rsid w:val="00385C7C"/>
    <w:rsid w:val="0039063C"/>
    <w:rsid w:val="00391870"/>
    <w:rsid w:val="003B052C"/>
    <w:rsid w:val="003B1800"/>
    <w:rsid w:val="003B193E"/>
    <w:rsid w:val="003B2298"/>
    <w:rsid w:val="003C07FA"/>
    <w:rsid w:val="003C0898"/>
    <w:rsid w:val="003C5E0D"/>
    <w:rsid w:val="003D47C5"/>
    <w:rsid w:val="003D49C1"/>
    <w:rsid w:val="003E12D9"/>
    <w:rsid w:val="003E139F"/>
    <w:rsid w:val="003E6CDF"/>
    <w:rsid w:val="003F4B27"/>
    <w:rsid w:val="003F6DC1"/>
    <w:rsid w:val="003F7A4F"/>
    <w:rsid w:val="00406FAF"/>
    <w:rsid w:val="00410B4C"/>
    <w:rsid w:val="00411378"/>
    <w:rsid w:val="00411921"/>
    <w:rsid w:val="00417029"/>
    <w:rsid w:val="0042213D"/>
    <w:rsid w:val="00431FD7"/>
    <w:rsid w:val="00433902"/>
    <w:rsid w:val="00446F04"/>
    <w:rsid w:val="00451635"/>
    <w:rsid w:val="0045394C"/>
    <w:rsid w:val="00463090"/>
    <w:rsid w:val="00483DAC"/>
    <w:rsid w:val="00484FD7"/>
    <w:rsid w:val="00491337"/>
    <w:rsid w:val="00495714"/>
    <w:rsid w:val="0049608E"/>
    <w:rsid w:val="004A1785"/>
    <w:rsid w:val="004A4828"/>
    <w:rsid w:val="004B4AF3"/>
    <w:rsid w:val="004B4DA3"/>
    <w:rsid w:val="004C1D90"/>
    <w:rsid w:val="004D0F86"/>
    <w:rsid w:val="004D49AF"/>
    <w:rsid w:val="004D50E7"/>
    <w:rsid w:val="004D677D"/>
    <w:rsid w:val="004D7AF8"/>
    <w:rsid w:val="004E31B1"/>
    <w:rsid w:val="004E5C32"/>
    <w:rsid w:val="004E6177"/>
    <w:rsid w:val="004F44A8"/>
    <w:rsid w:val="0050062F"/>
    <w:rsid w:val="005017D1"/>
    <w:rsid w:val="00501874"/>
    <w:rsid w:val="00501B6C"/>
    <w:rsid w:val="00504F3D"/>
    <w:rsid w:val="00505C2E"/>
    <w:rsid w:val="0051002A"/>
    <w:rsid w:val="00510C69"/>
    <w:rsid w:val="005118B5"/>
    <w:rsid w:val="00513904"/>
    <w:rsid w:val="00513C2C"/>
    <w:rsid w:val="005235FD"/>
    <w:rsid w:val="00534750"/>
    <w:rsid w:val="005371B8"/>
    <w:rsid w:val="00544067"/>
    <w:rsid w:val="005449CE"/>
    <w:rsid w:val="005464B3"/>
    <w:rsid w:val="005516F3"/>
    <w:rsid w:val="00561989"/>
    <w:rsid w:val="005646D8"/>
    <w:rsid w:val="005657A8"/>
    <w:rsid w:val="0056762B"/>
    <w:rsid w:val="00577510"/>
    <w:rsid w:val="00580CEC"/>
    <w:rsid w:val="00582173"/>
    <w:rsid w:val="00582597"/>
    <w:rsid w:val="005849D5"/>
    <w:rsid w:val="005859CD"/>
    <w:rsid w:val="00591EFB"/>
    <w:rsid w:val="005931BE"/>
    <w:rsid w:val="005A0537"/>
    <w:rsid w:val="005A10EF"/>
    <w:rsid w:val="005A4414"/>
    <w:rsid w:val="005B4FBC"/>
    <w:rsid w:val="005B7E46"/>
    <w:rsid w:val="005C65F4"/>
    <w:rsid w:val="005D0BD3"/>
    <w:rsid w:val="005D118B"/>
    <w:rsid w:val="005D1D35"/>
    <w:rsid w:val="005D5C8E"/>
    <w:rsid w:val="005E2220"/>
    <w:rsid w:val="005F7BC8"/>
    <w:rsid w:val="00600CAA"/>
    <w:rsid w:val="006019CD"/>
    <w:rsid w:val="006056CC"/>
    <w:rsid w:val="00610995"/>
    <w:rsid w:val="0061648A"/>
    <w:rsid w:val="0062628B"/>
    <w:rsid w:val="00635EB6"/>
    <w:rsid w:val="0063797E"/>
    <w:rsid w:val="00640E4E"/>
    <w:rsid w:val="00646594"/>
    <w:rsid w:val="00647519"/>
    <w:rsid w:val="00653704"/>
    <w:rsid w:val="0066225A"/>
    <w:rsid w:val="00662DDD"/>
    <w:rsid w:val="00672989"/>
    <w:rsid w:val="00673D8F"/>
    <w:rsid w:val="0068002F"/>
    <w:rsid w:val="00680CBE"/>
    <w:rsid w:val="00682F79"/>
    <w:rsid w:val="006A2585"/>
    <w:rsid w:val="006A2878"/>
    <w:rsid w:val="006A4E30"/>
    <w:rsid w:val="006B3558"/>
    <w:rsid w:val="006B41CE"/>
    <w:rsid w:val="006C0ED0"/>
    <w:rsid w:val="006D060A"/>
    <w:rsid w:val="006F20BA"/>
    <w:rsid w:val="006F563A"/>
    <w:rsid w:val="00713098"/>
    <w:rsid w:val="00722604"/>
    <w:rsid w:val="007236A9"/>
    <w:rsid w:val="007361C6"/>
    <w:rsid w:val="00736D1C"/>
    <w:rsid w:val="00743E57"/>
    <w:rsid w:val="00744F3E"/>
    <w:rsid w:val="00746FCC"/>
    <w:rsid w:val="0075358E"/>
    <w:rsid w:val="007539EE"/>
    <w:rsid w:val="00756468"/>
    <w:rsid w:val="00762296"/>
    <w:rsid w:val="00770D7F"/>
    <w:rsid w:val="00772389"/>
    <w:rsid w:val="0077319B"/>
    <w:rsid w:val="00775325"/>
    <w:rsid w:val="00777164"/>
    <w:rsid w:val="00782EBB"/>
    <w:rsid w:val="00783C6D"/>
    <w:rsid w:val="00795DEA"/>
    <w:rsid w:val="0079637E"/>
    <w:rsid w:val="007A082E"/>
    <w:rsid w:val="007A4054"/>
    <w:rsid w:val="007B3A7A"/>
    <w:rsid w:val="007B4E2B"/>
    <w:rsid w:val="007B54D0"/>
    <w:rsid w:val="007B7E65"/>
    <w:rsid w:val="007C067D"/>
    <w:rsid w:val="007C32A5"/>
    <w:rsid w:val="007C398A"/>
    <w:rsid w:val="007C620E"/>
    <w:rsid w:val="007D2D49"/>
    <w:rsid w:val="007E0433"/>
    <w:rsid w:val="007E0E1A"/>
    <w:rsid w:val="007E2F35"/>
    <w:rsid w:val="007E3923"/>
    <w:rsid w:val="007E5A4E"/>
    <w:rsid w:val="007F2C24"/>
    <w:rsid w:val="007F36B7"/>
    <w:rsid w:val="00812AFB"/>
    <w:rsid w:val="00814020"/>
    <w:rsid w:val="00814477"/>
    <w:rsid w:val="008156C8"/>
    <w:rsid w:val="00815C42"/>
    <w:rsid w:val="00816850"/>
    <w:rsid w:val="00816B31"/>
    <w:rsid w:val="00824558"/>
    <w:rsid w:val="008319CC"/>
    <w:rsid w:val="0083434C"/>
    <w:rsid w:val="00841300"/>
    <w:rsid w:val="0084331B"/>
    <w:rsid w:val="00880655"/>
    <w:rsid w:val="00884D94"/>
    <w:rsid w:val="008942AA"/>
    <w:rsid w:val="00896BBA"/>
    <w:rsid w:val="008A251B"/>
    <w:rsid w:val="008A2A18"/>
    <w:rsid w:val="008A4E0F"/>
    <w:rsid w:val="008A6BC1"/>
    <w:rsid w:val="008B3713"/>
    <w:rsid w:val="008B5BD6"/>
    <w:rsid w:val="008C0961"/>
    <w:rsid w:val="008D284D"/>
    <w:rsid w:val="008D37EF"/>
    <w:rsid w:val="008D3996"/>
    <w:rsid w:val="008D3BD1"/>
    <w:rsid w:val="008D4706"/>
    <w:rsid w:val="008D5B3B"/>
    <w:rsid w:val="008D7996"/>
    <w:rsid w:val="008E391B"/>
    <w:rsid w:val="008E3EC2"/>
    <w:rsid w:val="008E4F9C"/>
    <w:rsid w:val="008E5CD0"/>
    <w:rsid w:val="008F5D2E"/>
    <w:rsid w:val="008F6330"/>
    <w:rsid w:val="008F6726"/>
    <w:rsid w:val="0090095C"/>
    <w:rsid w:val="00904EBD"/>
    <w:rsid w:val="0091277E"/>
    <w:rsid w:val="00913322"/>
    <w:rsid w:val="00914872"/>
    <w:rsid w:val="00921BF6"/>
    <w:rsid w:val="00925F68"/>
    <w:rsid w:val="009423B1"/>
    <w:rsid w:val="00942E14"/>
    <w:rsid w:val="00947E43"/>
    <w:rsid w:val="00954C54"/>
    <w:rsid w:val="0096034F"/>
    <w:rsid w:val="00960DCB"/>
    <w:rsid w:val="009614CE"/>
    <w:rsid w:val="00961674"/>
    <w:rsid w:val="00966206"/>
    <w:rsid w:val="00986050"/>
    <w:rsid w:val="00996723"/>
    <w:rsid w:val="009A0FE2"/>
    <w:rsid w:val="009A2236"/>
    <w:rsid w:val="009A29D6"/>
    <w:rsid w:val="009C2EC2"/>
    <w:rsid w:val="009C49D0"/>
    <w:rsid w:val="009D59ED"/>
    <w:rsid w:val="009E2D21"/>
    <w:rsid w:val="009F1C66"/>
    <w:rsid w:val="009F6C69"/>
    <w:rsid w:val="00A03BB1"/>
    <w:rsid w:val="00A06BC3"/>
    <w:rsid w:val="00A10089"/>
    <w:rsid w:val="00A12C3D"/>
    <w:rsid w:val="00A12F07"/>
    <w:rsid w:val="00A14516"/>
    <w:rsid w:val="00A16901"/>
    <w:rsid w:val="00A328B2"/>
    <w:rsid w:val="00A35799"/>
    <w:rsid w:val="00A42A82"/>
    <w:rsid w:val="00A71DC4"/>
    <w:rsid w:val="00A72A90"/>
    <w:rsid w:val="00A7325B"/>
    <w:rsid w:val="00A80B18"/>
    <w:rsid w:val="00A810D4"/>
    <w:rsid w:val="00A81224"/>
    <w:rsid w:val="00A828B1"/>
    <w:rsid w:val="00A83436"/>
    <w:rsid w:val="00A8366E"/>
    <w:rsid w:val="00A84CFE"/>
    <w:rsid w:val="00AB2998"/>
    <w:rsid w:val="00AB562C"/>
    <w:rsid w:val="00AC16B9"/>
    <w:rsid w:val="00AC2C9D"/>
    <w:rsid w:val="00AC4668"/>
    <w:rsid w:val="00AC72E2"/>
    <w:rsid w:val="00AD0037"/>
    <w:rsid w:val="00AD41F4"/>
    <w:rsid w:val="00AD7234"/>
    <w:rsid w:val="00AE1427"/>
    <w:rsid w:val="00AE438C"/>
    <w:rsid w:val="00AE4574"/>
    <w:rsid w:val="00AE7DD9"/>
    <w:rsid w:val="00AF18E8"/>
    <w:rsid w:val="00AF4BF1"/>
    <w:rsid w:val="00AF7026"/>
    <w:rsid w:val="00B21CDA"/>
    <w:rsid w:val="00B22FCA"/>
    <w:rsid w:val="00B30F95"/>
    <w:rsid w:val="00B36C91"/>
    <w:rsid w:val="00B4235B"/>
    <w:rsid w:val="00B52F66"/>
    <w:rsid w:val="00B5508A"/>
    <w:rsid w:val="00B55E6E"/>
    <w:rsid w:val="00B741D1"/>
    <w:rsid w:val="00B7556D"/>
    <w:rsid w:val="00B84574"/>
    <w:rsid w:val="00B84FD6"/>
    <w:rsid w:val="00BA0101"/>
    <w:rsid w:val="00BA11F8"/>
    <w:rsid w:val="00BA615A"/>
    <w:rsid w:val="00BA6CFB"/>
    <w:rsid w:val="00BC57C5"/>
    <w:rsid w:val="00BD7824"/>
    <w:rsid w:val="00BD79B4"/>
    <w:rsid w:val="00BF5789"/>
    <w:rsid w:val="00C05D02"/>
    <w:rsid w:val="00C060A7"/>
    <w:rsid w:val="00C178B9"/>
    <w:rsid w:val="00C24095"/>
    <w:rsid w:val="00C310ED"/>
    <w:rsid w:val="00C31B3C"/>
    <w:rsid w:val="00C356C9"/>
    <w:rsid w:val="00C41535"/>
    <w:rsid w:val="00C4738A"/>
    <w:rsid w:val="00C650A3"/>
    <w:rsid w:val="00C66CD6"/>
    <w:rsid w:val="00C67D10"/>
    <w:rsid w:val="00C72BE6"/>
    <w:rsid w:val="00C730E6"/>
    <w:rsid w:val="00C7335F"/>
    <w:rsid w:val="00C838BE"/>
    <w:rsid w:val="00C85DAE"/>
    <w:rsid w:val="00CA5430"/>
    <w:rsid w:val="00CA6AC1"/>
    <w:rsid w:val="00CB0D2E"/>
    <w:rsid w:val="00CB523B"/>
    <w:rsid w:val="00CB78B5"/>
    <w:rsid w:val="00CC06B1"/>
    <w:rsid w:val="00CC2E42"/>
    <w:rsid w:val="00CC49AD"/>
    <w:rsid w:val="00CD3C12"/>
    <w:rsid w:val="00CE1FB4"/>
    <w:rsid w:val="00CE32BA"/>
    <w:rsid w:val="00CE338B"/>
    <w:rsid w:val="00CE4EAA"/>
    <w:rsid w:val="00CE6FBA"/>
    <w:rsid w:val="00CE7918"/>
    <w:rsid w:val="00CE7B73"/>
    <w:rsid w:val="00CF6A2D"/>
    <w:rsid w:val="00CF7B31"/>
    <w:rsid w:val="00D016BD"/>
    <w:rsid w:val="00D02EF6"/>
    <w:rsid w:val="00D11586"/>
    <w:rsid w:val="00D136E9"/>
    <w:rsid w:val="00D22346"/>
    <w:rsid w:val="00D3347F"/>
    <w:rsid w:val="00D367F7"/>
    <w:rsid w:val="00D51DB2"/>
    <w:rsid w:val="00D63AED"/>
    <w:rsid w:val="00D64E80"/>
    <w:rsid w:val="00D762BB"/>
    <w:rsid w:val="00D81C90"/>
    <w:rsid w:val="00D82406"/>
    <w:rsid w:val="00D8404C"/>
    <w:rsid w:val="00D93555"/>
    <w:rsid w:val="00D93A36"/>
    <w:rsid w:val="00D945C1"/>
    <w:rsid w:val="00D9513B"/>
    <w:rsid w:val="00D9559C"/>
    <w:rsid w:val="00D96915"/>
    <w:rsid w:val="00D97BF5"/>
    <w:rsid w:val="00D97CA9"/>
    <w:rsid w:val="00DA1E75"/>
    <w:rsid w:val="00DA2312"/>
    <w:rsid w:val="00DA55F4"/>
    <w:rsid w:val="00DB11C0"/>
    <w:rsid w:val="00DB477A"/>
    <w:rsid w:val="00DB5B10"/>
    <w:rsid w:val="00DC31C7"/>
    <w:rsid w:val="00DC3414"/>
    <w:rsid w:val="00DC6245"/>
    <w:rsid w:val="00DD1B9A"/>
    <w:rsid w:val="00DE0064"/>
    <w:rsid w:val="00DE16A9"/>
    <w:rsid w:val="00DE522D"/>
    <w:rsid w:val="00DE7F56"/>
    <w:rsid w:val="00DF1C14"/>
    <w:rsid w:val="00DF25BD"/>
    <w:rsid w:val="00DF40BD"/>
    <w:rsid w:val="00E04333"/>
    <w:rsid w:val="00E06D0E"/>
    <w:rsid w:val="00E17818"/>
    <w:rsid w:val="00E1782B"/>
    <w:rsid w:val="00E301EC"/>
    <w:rsid w:val="00E334F3"/>
    <w:rsid w:val="00E45659"/>
    <w:rsid w:val="00E47F28"/>
    <w:rsid w:val="00E56BA9"/>
    <w:rsid w:val="00E56E20"/>
    <w:rsid w:val="00E57A24"/>
    <w:rsid w:val="00E62A20"/>
    <w:rsid w:val="00E62AC0"/>
    <w:rsid w:val="00E66068"/>
    <w:rsid w:val="00E66624"/>
    <w:rsid w:val="00E66C27"/>
    <w:rsid w:val="00E6754D"/>
    <w:rsid w:val="00E72216"/>
    <w:rsid w:val="00E7249A"/>
    <w:rsid w:val="00E778EA"/>
    <w:rsid w:val="00E84F20"/>
    <w:rsid w:val="00EA49A5"/>
    <w:rsid w:val="00EA712A"/>
    <w:rsid w:val="00EB3E83"/>
    <w:rsid w:val="00EC0870"/>
    <w:rsid w:val="00EC7D47"/>
    <w:rsid w:val="00ED36C5"/>
    <w:rsid w:val="00ED77C6"/>
    <w:rsid w:val="00ED7A4F"/>
    <w:rsid w:val="00EE0EF7"/>
    <w:rsid w:val="00EE3031"/>
    <w:rsid w:val="00EE35F4"/>
    <w:rsid w:val="00EF02FD"/>
    <w:rsid w:val="00EF110E"/>
    <w:rsid w:val="00EF2B00"/>
    <w:rsid w:val="00EF7BD7"/>
    <w:rsid w:val="00F067BC"/>
    <w:rsid w:val="00F10290"/>
    <w:rsid w:val="00F11536"/>
    <w:rsid w:val="00F118C1"/>
    <w:rsid w:val="00F14325"/>
    <w:rsid w:val="00F17B84"/>
    <w:rsid w:val="00F21824"/>
    <w:rsid w:val="00F25D7C"/>
    <w:rsid w:val="00F35E0C"/>
    <w:rsid w:val="00F36CE5"/>
    <w:rsid w:val="00F40B61"/>
    <w:rsid w:val="00F52A32"/>
    <w:rsid w:val="00F52F2B"/>
    <w:rsid w:val="00F55975"/>
    <w:rsid w:val="00F55B63"/>
    <w:rsid w:val="00F569C4"/>
    <w:rsid w:val="00F57FC1"/>
    <w:rsid w:val="00F60312"/>
    <w:rsid w:val="00F63D21"/>
    <w:rsid w:val="00F719DA"/>
    <w:rsid w:val="00F7584C"/>
    <w:rsid w:val="00F7614D"/>
    <w:rsid w:val="00F8181A"/>
    <w:rsid w:val="00F832BC"/>
    <w:rsid w:val="00F85DC2"/>
    <w:rsid w:val="00F86698"/>
    <w:rsid w:val="00F93B9E"/>
    <w:rsid w:val="00F94346"/>
    <w:rsid w:val="00F966C2"/>
    <w:rsid w:val="00FA41A5"/>
    <w:rsid w:val="00FB0200"/>
    <w:rsid w:val="00FB1E91"/>
    <w:rsid w:val="00FB313F"/>
    <w:rsid w:val="00FC0FF5"/>
    <w:rsid w:val="00FC252D"/>
    <w:rsid w:val="00FC7142"/>
    <w:rsid w:val="00FD458E"/>
    <w:rsid w:val="00FD63FC"/>
    <w:rsid w:val="00FE0822"/>
    <w:rsid w:val="00FE0914"/>
    <w:rsid w:val="00FE215C"/>
    <w:rsid w:val="00FE29FC"/>
    <w:rsid w:val="00FE3F9B"/>
    <w:rsid w:val="00FE5AC2"/>
    <w:rsid w:val="00FE63A2"/>
    <w:rsid w:val="00FF07F7"/>
    <w:rsid w:val="00FF0F68"/>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2A36F"/>
  <w15:chartTrackingRefBased/>
  <w15:docId w15:val="{D30C4DFE-A016-5E4B-9E20-AEF56A0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paragraph" w:customStyle="1" w:styleId="MediumGrid22">
    <w:name w:val="Medium Grid 22"/>
    <w:link w:val="MediumGrid2Char"/>
    <w:qFormat/>
    <w:rsid w:val="007B7E65"/>
    <w:rPr>
      <w:rFonts w:ascii="PMingLiU" w:eastAsia="MS Mincho" w:hAnsi="PMingLiU"/>
      <w:sz w:val="22"/>
      <w:szCs w:val="22"/>
    </w:rPr>
  </w:style>
  <w:style w:type="character" w:customStyle="1" w:styleId="MediumGrid2Char">
    <w:name w:val="Medium Grid 2 Char"/>
    <w:link w:val="MediumGrid22"/>
    <w:rsid w:val="007B7E65"/>
    <w:rPr>
      <w:rFonts w:ascii="PMingLiU" w:eastAsia="MS Mincho" w:hAnsi="PMingLiU"/>
      <w:sz w:val="22"/>
      <w:szCs w:val="22"/>
    </w:rPr>
  </w:style>
  <w:style w:type="character" w:styleId="UnresolvedMention">
    <w:name w:val="Unresolved Mention"/>
    <w:basedOn w:val="DefaultParagraphFont"/>
    <w:uiPriority w:val="99"/>
    <w:semiHidden/>
    <w:unhideWhenUsed/>
    <w:rsid w:val="00DB5B10"/>
    <w:rPr>
      <w:color w:val="808080"/>
      <w:shd w:val="clear" w:color="auto" w:fill="E6E6E6"/>
    </w:rPr>
  </w:style>
  <w:style w:type="character" w:customStyle="1" w:styleId="mceitemhidden">
    <w:name w:val="mceitemhidden"/>
    <w:basedOn w:val="DefaultParagraphFont"/>
    <w:rsid w:val="00CC49AD"/>
  </w:style>
  <w:style w:type="character" w:customStyle="1" w:styleId="mceitemhiddenspellword">
    <w:name w:val="mceitemhiddenspellword"/>
    <w:basedOn w:val="DefaultParagraphFont"/>
    <w:rsid w:val="00CC49AD"/>
  </w:style>
  <w:style w:type="character" w:customStyle="1" w:styleId="apple-converted-space">
    <w:name w:val="apple-converted-space"/>
    <w:basedOn w:val="DefaultParagraphFont"/>
    <w:rsid w:val="00F55B63"/>
  </w:style>
  <w:style w:type="character" w:customStyle="1" w:styleId="httpsdoiorg101515jsarp-2014-0004">
    <w:name w:val="https://doi.org/10.1515/jsarp-2014-0004"/>
    <w:basedOn w:val="DefaultParagraphFont"/>
    <w:rsid w:val="00F5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080903459">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69531004">
      <w:bodyDiv w:val="1"/>
      <w:marLeft w:val="0"/>
      <w:marRight w:val="0"/>
      <w:marTop w:val="0"/>
      <w:marBottom w:val="0"/>
      <w:divBdr>
        <w:top w:val="none" w:sz="0" w:space="0" w:color="auto"/>
        <w:left w:val="none" w:sz="0" w:space="0" w:color="auto"/>
        <w:bottom w:val="none" w:sz="0" w:space="0" w:color="auto"/>
        <w:right w:val="none" w:sz="0" w:space="0" w:color="auto"/>
      </w:divBdr>
      <w:divsChild>
        <w:div w:id="8944831">
          <w:marLeft w:val="0"/>
          <w:marRight w:val="0"/>
          <w:marTop w:val="0"/>
          <w:marBottom w:val="0"/>
          <w:divBdr>
            <w:top w:val="none" w:sz="0" w:space="0" w:color="auto"/>
            <w:left w:val="none" w:sz="0" w:space="0" w:color="auto"/>
            <w:bottom w:val="none" w:sz="0" w:space="0" w:color="auto"/>
            <w:right w:val="none" w:sz="0" w:space="0" w:color="auto"/>
          </w:divBdr>
          <w:divsChild>
            <w:div w:id="865295887">
              <w:marLeft w:val="0"/>
              <w:marRight w:val="0"/>
              <w:marTop w:val="0"/>
              <w:marBottom w:val="0"/>
              <w:divBdr>
                <w:top w:val="none" w:sz="0" w:space="0" w:color="auto"/>
                <w:left w:val="none" w:sz="0" w:space="0" w:color="auto"/>
                <w:bottom w:val="none" w:sz="0" w:space="0" w:color="auto"/>
                <w:right w:val="none" w:sz="0" w:space="0" w:color="auto"/>
              </w:divBdr>
              <w:divsChild>
                <w:div w:id="1500582020">
                  <w:marLeft w:val="0"/>
                  <w:marRight w:val="0"/>
                  <w:marTop w:val="0"/>
                  <w:marBottom w:val="0"/>
                  <w:divBdr>
                    <w:top w:val="none" w:sz="0" w:space="0" w:color="auto"/>
                    <w:left w:val="none" w:sz="0" w:space="0" w:color="auto"/>
                    <w:bottom w:val="none" w:sz="0" w:space="0" w:color="auto"/>
                    <w:right w:val="none" w:sz="0" w:space="0" w:color="auto"/>
                  </w:divBdr>
                  <w:divsChild>
                    <w:div w:id="281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3297075">
      <w:bodyDiv w:val="1"/>
      <w:marLeft w:val="0"/>
      <w:marRight w:val="0"/>
      <w:marTop w:val="0"/>
      <w:marBottom w:val="0"/>
      <w:divBdr>
        <w:top w:val="none" w:sz="0" w:space="0" w:color="auto"/>
        <w:left w:val="none" w:sz="0" w:space="0" w:color="auto"/>
        <w:bottom w:val="none" w:sz="0" w:space="0" w:color="auto"/>
        <w:right w:val="none" w:sz="0" w:space="0" w:color="auto"/>
      </w:divBdr>
      <w:divsChild>
        <w:div w:id="1744059675">
          <w:marLeft w:val="0"/>
          <w:marRight w:val="0"/>
          <w:marTop w:val="0"/>
          <w:marBottom w:val="0"/>
          <w:divBdr>
            <w:top w:val="none" w:sz="0" w:space="0" w:color="auto"/>
            <w:left w:val="none" w:sz="0" w:space="0" w:color="auto"/>
            <w:bottom w:val="none" w:sz="0" w:space="0" w:color="auto"/>
            <w:right w:val="none" w:sz="0" w:space="0" w:color="auto"/>
          </w:divBdr>
          <w:divsChild>
            <w:div w:id="740257108">
              <w:marLeft w:val="0"/>
              <w:marRight w:val="0"/>
              <w:marTop w:val="0"/>
              <w:marBottom w:val="0"/>
              <w:divBdr>
                <w:top w:val="none" w:sz="0" w:space="0" w:color="auto"/>
                <w:left w:val="none" w:sz="0" w:space="0" w:color="auto"/>
                <w:bottom w:val="none" w:sz="0" w:space="0" w:color="auto"/>
                <w:right w:val="none" w:sz="0" w:space="0" w:color="auto"/>
              </w:divBdr>
              <w:divsChild>
                <w:div w:id="17757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ef@gmu.edu" TargetMode="External"/><Relationship Id="rId13" Type="http://schemas.openxmlformats.org/officeDocument/2006/relationships/hyperlink" Target="http://universitypolicy.gmu.edu/policies/responsible-use-of-computing/" TargetMode="External"/><Relationship Id="rId18" Type="http://schemas.openxmlformats.org/officeDocument/2006/relationships/hyperlink" Target="http://library.gmu.edu/for/onl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egistrar.gmu.edu/ferpa/" TargetMode="External"/><Relationship Id="rId7" Type="http://schemas.openxmlformats.org/officeDocument/2006/relationships/endnotes" Target="endnotes.xml"/><Relationship Id="rId12" Type="http://schemas.openxmlformats.org/officeDocument/2006/relationships/hyperlink" Target="http://oai.gmu.edu/" TargetMode="External"/><Relationship Id="rId17" Type="http://schemas.openxmlformats.org/officeDocument/2006/relationships/hyperlink" Target="http://writingcenter.gmu.edu/" TargetMode="External"/><Relationship Id="rId25" Type="http://schemas.openxmlformats.org/officeDocument/2006/relationships/hyperlink" Target="http://www.respondus.com/lockdown/information.pl?ID=133435885" TargetMode="External"/><Relationship Id="rId2" Type="http://schemas.openxmlformats.org/officeDocument/2006/relationships/numbering" Target="numbering.xml"/><Relationship Id="rId16" Type="http://schemas.openxmlformats.org/officeDocument/2006/relationships/hyperlink" Target="http://ods.gmu.edu/" TargetMode="External"/><Relationship Id="rId20" Type="http://schemas.openxmlformats.org/officeDocument/2006/relationships/hyperlink" Target="http://ulife.gmu.edu/calendar/religious-holiday-calend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cdp0000314" TargetMode="External"/><Relationship Id="rId24" Type="http://schemas.openxmlformats.org/officeDocument/2006/relationships/hyperlink" Target="http://mymason.gmu.edu" TargetMode="External"/><Relationship Id="rId5" Type="http://schemas.openxmlformats.org/officeDocument/2006/relationships/webSettings" Target="webSettings.xml"/><Relationship Id="rId15" Type="http://schemas.openxmlformats.org/officeDocument/2006/relationships/hyperlink" Target="http://caps.gmu.edu/" TargetMode="External"/><Relationship Id="rId23" Type="http://schemas.openxmlformats.org/officeDocument/2006/relationships/hyperlink" Target="http://itservices.gmu.edu/" TargetMode="External"/><Relationship Id="rId28" Type="http://schemas.openxmlformats.org/officeDocument/2006/relationships/fontTable" Target="fontTable.xml"/><Relationship Id="rId10" Type="http://schemas.openxmlformats.org/officeDocument/2006/relationships/hyperlink" Target="https://psychology.gmu.edu/people/jshort" TargetMode="External"/><Relationship Id="rId19" Type="http://schemas.openxmlformats.org/officeDocument/2006/relationships/hyperlink" Target="http://ctfe.gmu.edu/professional-development/mason-diversity-statement/" TargetMode="Externa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registrar.gmu.edu/" TargetMode="External"/><Relationship Id="rId22" Type="http://schemas.openxmlformats.org/officeDocument/2006/relationships/hyperlink" Target="http://mymason.gm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0788-37E9-DB46-97F1-7D923237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19007</CharactersWithSpaces>
  <SharedDoc>false</SharedDoc>
  <HLinks>
    <vt:vector size="186" baseType="variant">
      <vt:variant>
        <vt:i4>6160394</vt:i4>
      </vt:variant>
      <vt:variant>
        <vt:i4>90</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87</vt:i4>
      </vt:variant>
      <vt:variant>
        <vt:i4>0</vt:i4>
      </vt:variant>
      <vt:variant>
        <vt:i4>5</vt:i4>
      </vt:variant>
      <vt:variant>
        <vt:lpwstr>http://www.respondus.com/products/lockdown-browser/requirements.shtml</vt:lpwstr>
      </vt:variant>
      <vt:variant>
        <vt:lpwstr/>
      </vt:variant>
      <vt:variant>
        <vt:i4>262156</vt:i4>
      </vt:variant>
      <vt:variant>
        <vt:i4>84</vt:i4>
      </vt:variant>
      <vt:variant>
        <vt:i4>0</vt:i4>
      </vt:variant>
      <vt:variant>
        <vt:i4>5</vt:i4>
      </vt:variant>
      <vt:variant>
        <vt:lpwstr>http://www.respondus.com/lockdown/information.pl?ID=133435885</vt:lpwstr>
      </vt:variant>
      <vt:variant>
        <vt:lpwstr/>
      </vt:variant>
      <vt:variant>
        <vt:i4>6357043</vt:i4>
      </vt:variant>
      <vt:variant>
        <vt:i4>81</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4390932</vt:i4>
      </vt:variant>
      <vt:variant>
        <vt:i4>78</vt:i4>
      </vt:variant>
      <vt:variant>
        <vt:i4>0</vt:i4>
      </vt:variant>
      <vt:variant>
        <vt:i4>5</vt:i4>
      </vt:variant>
      <vt:variant>
        <vt:lpwstr>http://mymasonportal.gmu.edu/</vt:lpwstr>
      </vt:variant>
      <vt:variant>
        <vt:lpwstr/>
      </vt:variant>
      <vt:variant>
        <vt:i4>4915317</vt:i4>
      </vt:variant>
      <vt:variant>
        <vt:i4>75</vt:i4>
      </vt:variant>
      <vt:variant>
        <vt:i4>0</vt:i4>
      </vt:variant>
      <vt:variant>
        <vt:i4>5</vt:i4>
      </vt:variant>
      <vt:variant>
        <vt:lpwstr>https://help.blackboard.com/en-us/Learn/9.1_SP_10_and_SP_11/Student/002_Browser_Support_SP_11</vt:lpwstr>
      </vt:variant>
      <vt:variant>
        <vt:lpwstr/>
      </vt:variant>
      <vt:variant>
        <vt:i4>3407991</vt:i4>
      </vt:variant>
      <vt:variant>
        <vt:i4>72</vt:i4>
      </vt:variant>
      <vt:variant>
        <vt:i4>0</vt:i4>
      </vt:variant>
      <vt:variant>
        <vt:i4>5</vt:i4>
      </vt:variant>
      <vt:variant>
        <vt:lpwstr>http://mymason.gmu.edu/</vt:lpwstr>
      </vt:variant>
      <vt:variant>
        <vt:lpwstr/>
      </vt:variant>
      <vt:variant>
        <vt:i4>4915210</vt:i4>
      </vt:variant>
      <vt:variant>
        <vt:i4>69</vt:i4>
      </vt:variant>
      <vt:variant>
        <vt:i4>0</vt:i4>
      </vt:variant>
      <vt:variant>
        <vt:i4>5</vt:i4>
      </vt:variant>
      <vt:variant>
        <vt:lpwstr>https://coursessupport.gmu.edu/Students/</vt:lpwstr>
      </vt:variant>
      <vt:variant>
        <vt:lpwstr/>
      </vt:variant>
      <vt:variant>
        <vt:i4>6881404</vt:i4>
      </vt:variant>
      <vt:variant>
        <vt:i4>66</vt:i4>
      </vt:variant>
      <vt:variant>
        <vt:i4>0</vt:i4>
      </vt:variant>
      <vt:variant>
        <vt:i4>5</vt:i4>
      </vt:variant>
      <vt:variant>
        <vt:lpwstr>http://itservices.gmu.edu/</vt:lpwstr>
      </vt:variant>
      <vt:variant>
        <vt:lpwstr/>
      </vt:variant>
      <vt:variant>
        <vt:i4>3407991</vt:i4>
      </vt:variant>
      <vt:variant>
        <vt:i4>63</vt:i4>
      </vt:variant>
      <vt:variant>
        <vt:i4>0</vt:i4>
      </vt:variant>
      <vt:variant>
        <vt:i4>5</vt:i4>
      </vt:variant>
      <vt:variant>
        <vt:lpwstr>http://mymason.gmu.edu/</vt:lpwstr>
      </vt:variant>
      <vt:variant>
        <vt:lpwstr/>
      </vt:variant>
      <vt:variant>
        <vt:i4>3801123</vt:i4>
      </vt:variant>
      <vt:variant>
        <vt:i4>60</vt:i4>
      </vt:variant>
      <vt:variant>
        <vt:i4>0</vt:i4>
      </vt:variant>
      <vt:variant>
        <vt:i4>5</vt:i4>
      </vt:variant>
      <vt:variant>
        <vt:lpwstr>http://registrar.gmu.edu/ferpa/</vt:lpwstr>
      </vt:variant>
      <vt:variant>
        <vt:lpwstr/>
      </vt:variant>
      <vt:variant>
        <vt:i4>1704011</vt:i4>
      </vt:variant>
      <vt:variant>
        <vt:i4>57</vt:i4>
      </vt:variant>
      <vt:variant>
        <vt:i4>0</vt:i4>
      </vt:variant>
      <vt:variant>
        <vt:i4>5</vt:i4>
      </vt:variant>
      <vt:variant>
        <vt:lpwstr>http://ulife.gmu.edu/calendar/religious-holiday-calendar/</vt:lpwstr>
      </vt:variant>
      <vt:variant>
        <vt:lpwstr/>
      </vt:variant>
      <vt:variant>
        <vt:i4>8192117</vt:i4>
      </vt:variant>
      <vt:variant>
        <vt:i4>54</vt:i4>
      </vt:variant>
      <vt:variant>
        <vt:i4>0</vt:i4>
      </vt:variant>
      <vt:variant>
        <vt:i4>5</vt:i4>
      </vt:variant>
      <vt:variant>
        <vt:lpwstr>http://ctfe.gmu.edu/professional-development/mason-diversity-statement/</vt:lpwstr>
      </vt:variant>
      <vt:variant>
        <vt:lpwstr/>
      </vt:variant>
      <vt:variant>
        <vt:i4>4587521</vt:i4>
      </vt:variant>
      <vt:variant>
        <vt:i4>51</vt:i4>
      </vt:variant>
      <vt:variant>
        <vt:i4>0</vt:i4>
      </vt:variant>
      <vt:variant>
        <vt:i4>5</vt:i4>
      </vt:variant>
      <vt:variant>
        <vt:lpwstr>http://library.gmu.edu/for/online</vt:lpwstr>
      </vt:variant>
      <vt:variant>
        <vt:lpwstr/>
      </vt:variant>
      <vt:variant>
        <vt:i4>5898240</vt:i4>
      </vt:variant>
      <vt:variant>
        <vt:i4>48</vt:i4>
      </vt:variant>
      <vt:variant>
        <vt:i4>0</vt:i4>
      </vt:variant>
      <vt:variant>
        <vt:i4>5</vt:i4>
      </vt:variant>
      <vt:variant>
        <vt:lpwstr>http://writingcenter.gmu.edu/</vt:lpwstr>
      </vt:variant>
      <vt:variant>
        <vt:lpwstr/>
      </vt:variant>
      <vt:variant>
        <vt:i4>3473508</vt:i4>
      </vt:variant>
      <vt:variant>
        <vt:i4>45</vt:i4>
      </vt:variant>
      <vt:variant>
        <vt:i4>0</vt:i4>
      </vt:variant>
      <vt:variant>
        <vt:i4>5</vt:i4>
      </vt:variant>
      <vt:variant>
        <vt:lpwstr>http://ods.gmu.edu/</vt:lpwstr>
      </vt:variant>
      <vt:variant>
        <vt:lpwstr/>
      </vt:variant>
      <vt:variant>
        <vt:i4>1966105</vt:i4>
      </vt:variant>
      <vt:variant>
        <vt:i4>42</vt:i4>
      </vt:variant>
      <vt:variant>
        <vt:i4>0</vt:i4>
      </vt:variant>
      <vt:variant>
        <vt:i4>5</vt:i4>
      </vt:variant>
      <vt:variant>
        <vt:lpwstr>http://caps.gmu.edu/</vt:lpwstr>
      </vt:variant>
      <vt:variant>
        <vt:lpwstr/>
      </vt:variant>
      <vt:variant>
        <vt:i4>6815854</vt:i4>
      </vt:variant>
      <vt:variant>
        <vt:i4>39</vt:i4>
      </vt:variant>
      <vt:variant>
        <vt:i4>0</vt:i4>
      </vt:variant>
      <vt:variant>
        <vt:i4>5</vt:i4>
      </vt:variant>
      <vt:variant>
        <vt:lpwstr>http://summer.gmu.edu/registration/</vt:lpwstr>
      </vt:variant>
      <vt:variant>
        <vt:lpwstr/>
      </vt:variant>
      <vt:variant>
        <vt:i4>7471141</vt:i4>
      </vt:variant>
      <vt:variant>
        <vt:i4>36</vt:i4>
      </vt:variant>
      <vt:variant>
        <vt:i4>0</vt:i4>
      </vt:variant>
      <vt:variant>
        <vt:i4>5</vt:i4>
      </vt:variant>
      <vt:variant>
        <vt:lpwstr>http://universitypolicy.gmu.edu/policies/responsible-use-of-computing/</vt:lpwstr>
      </vt:variant>
      <vt:variant>
        <vt:lpwstr/>
      </vt:variant>
      <vt:variant>
        <vt:i4>4128829</vt:i4>
      </vt:variant>
      <vt:variant>
        <vt:i4>33</vt:i4>
      </vt:variant>
      <vt:variant>
        <vt:i4>0</vt:i4>
      </vt:variant>
      <vt:variant>
        <vt:i4>5</vt:i4>
      </vt:variant>
      <vt:variant>
        <vt:lpwstr>http://oai.gmu.edu/the-mason-honor-code-2/</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Jerome Short</cp:lastModifiedBy>
  <cp:revision>2</cp:revision>
  <cp:lastPrinted>2017-04-14T19:49:00Z</cp:lastPrinted>
  <dcterms:created xsi:type="dcterms:W3CDTF">2021-05-10T12:37:00Z</dcterms:created>
  <dcterms:modified xsi:type="dcterms:W3CDTF">2021-05-10T12:37:00Z</dcterms:modified>
</cp:coreProperties>
</file>