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EE" w:rsidRPr="003F76E3" w:rsidRDefault="00920DEE" w:rsidP="00920DEE">
      <w:pPr>
        <w:jc w:val="center"/>
        <w:rPr>
          <w:b/>
          <w:bCs/>
          <w:sz w:val="32"/>
          <w:szCs w:val="32"/>
          <w:lang w:val="en-US"/>
        </w:rPr>
      </w:pPr>
      <w:r w:rsidRPr="003F76E3">
        <w:rPr>
          <w:b/>
          <w:bCs/>
          <w:sz w:val="32"/>
          <w:szCs w:val="32"/>
          <w:lang w:val="en-US"/>
        </w:rPr>
        <w:t xml:space="preserve">PSYC </w:t>
      </w:r>
      <w:r w:rsidR="0004409C" w:rsidRPr="003F76E3">
        <w:rPr>
          <w:b/>
          <w:bCs/>
          <w:sz w:val="32"/>
          <w:szCs w:val="32"/>
          <w:lang w:val="en-US"/>
        </w:rPr>
        <w:t>211</w:t>
      </w:r>
      <w:r w:rsidR="00BF47B6">
        <w:rPr>
          <w:b/>
          <w:bCs/>
          <w:sz w:val="32"/>
          <w:szCs w:val="32"/>
          <w:lang w:val="en-US"/>
        </w:rPr>
        <w:t>-004</w:t>
      </w:r>
      <w:bookmarkStart w:id="0" w:name="_GoBack"/>
      <w:bookmarkEnd w:id="0"/>
      <w:r w:rsidR="0035107F">
        <w:rPr>
          <w:b/>
          <w:bCs/>
          <w:sz w:val="32"/>
          <w:szCs w:val="32"/>
          <w:lang w:val="en-US"/>
        </w:rPr>
        <w:t xml:space="preserve"> </w:t>
      </w:r>
      <w:r w:rsidR="00D24B45" w:rsidRPr="003F76E3">
        <w:rPr>
          <w:b/>
          <w:bCs/>
          <w:sz w:val="32"/>
          <w:szCs w:val="32"/>
          <w:lang w:val="en-US"/>
        </w:rPr>
        <w:t>–</w:t>
      </w:r>
      <w:r w:rsidRPr="003F76E3">
        <w:rPr>
          <w:b/>
          <w:bCs/>
          <w:sz w:val="32"/>
          <w:szCs w:val="32"/>
          <w:lang w:val="en-US"/>
        </w:rPr>
        <w:t xml:space="preserve"> </w:t>
      </w:r>
      <w:r w:rsidR="0004409C" w:rsidRPr="003F76E3">
        <w:rPr>
          <w:b/>
          <w:bCs/>
          <w:sz w:val="32"/>
          <w:szCs w:val="32"/>
          <w:lang w:val="en-US"/>
        </w:rPr>
        <w:t>Developmental Psychology</w:t>
      </w:r>
    </w:p>
    <w:p w:rsidR="00920DEE" w:rsidRPr="003F76E3" w:rsidRDefault="00920DEE" w:rsidP="00696E20">
      <w:pPr>
        <w:ind w:left="720" w:hanging="720"/>
      </w:pPr>
      <w:r w:rsidRPr="003F76E3">
        <w:t>Instructor: Raul Ramirez</w:t>
      </w:r>
    </w:p>
    <w:p w:rsidR="00920DEE" w:rsidRPr="003F76E3" w:rsidRDefault="00920DEE">
      <w:r w:rsidRPr="003F76E3">
        <w:t>Phone: 256-682-2416</w:t>
      </w:r>
      <w:r w:rsidR="00E06DD5">
        <w:t xml:space="preserve"> (If you want to reach me by phone, please text. I may not answer calls) </w:t>
      </w:r>
    </w:p>
    <w:p w:rsidR="00920DEE" w:rsidRPr="003F76E3" w:rsidRDefault="00920DEE">
      <w:r w:rsidRPr="003F76E3">
        <w:t xml:space="preserve">Email: </w:t>
      </w:r>
      <w:r w:rsidR="00BF47B6">
        <w:rPr>
          <w:rStyle w:val="Hyperlink"/>
        </w:rPr>
        <w:fldChar w:fldCharType="begin"/>
      </w:r>
      <w:r w:rsidR="00BF47B6">
        <w:rPr>
          <w:rStyle w:val="Hyperlink"/>
        </w:rPr>
        <w:instrText xml:space="preserve"> HYPERLINK "mailto:rramire8@masonlive.gmu.edu" </w:instrText>
      </w:r>
      <w:r w:rsidR="00BF47B6">
        <w:rPr>
          <w:rStyle w:val="Hyperlink"/>
        </w:rPr>
        <w:fldChar w:fldCharType="separate"/>
      </w:r>
      <w:r w:rsidRPr="003F76E3">
        <w:rPr>
          <w:rStyle w:val="Hyperlink"/>
        </w:rPr>
        <w:t>rramire8@masonlive.gmu.edu</w:t>
      </w:r>
      <w:r w:rsidR="00BF47B6">
        <w:rPr>
          <w:rStyle w:val="Hyperlink"/>
        </w:rPr>
        <w:fldChar w:fldCharType="end"/>
      </w:r>
    </w:p>
    <w:p w:rsidR="00920DEE" w:rsidRPr="003F76E3" w:rsidRDefault="00920DEE">
      <w:r w:rsidRPr="003F76E3">
        <w:t>Office</w:t>
      </w:r>
      <w:r w:rsidR="002368BD" w:rsidRPr="003F76E3">
        <w:t xml:space="preserve"> hours: </w:t>
      </w:r>
      <w:r w:rsidR="00C8252F">
        <w:t>B</w:t>
      </w:r>
      <w:r w:rsidRPr="003F76E3">
        <w:t>y appointment</w:t>
      </w:r>
    </w:p>
    <w:p w:rsidR="00CE2D9C" w:rsidRPr="003F76E3" w:rsidRDefault="00FA5A7C">
      <w:pPr>
        <w:rPr>
          <w:rFonts w:ascii="Verdana" w:hAnsi="Verdana"/>
          <w:color w:val="000000"/>
          <w:sz w:val="21"/>
          <w:szCs w:val="21"/>
          <w:shd w:val="clear" w:color="auto" w:fill="FFFFFF"/>
        </w:rPr>
      </w:pPr>
      <w:r w:rsidRPr="003F76E3">
        <w:rPr>
          <w:bCs/>
          <w:lang w:val="en-US"/>
        </w:rPr>
        <w:t>Prerequisites</w:t>
      </w:r>
      <w:r w:rsidRPr="003F76E3">
        <w:rPr>
          <w:lang w:val="en-US"/>
        </w:rPr>
        <w:t xml:space="preserve">: </w:t>
      </w:r>
      <w:r w:rsidRPr="003F76E3">
        <w:rPr>
          <w:lang w:val="en-US"/>
        </w:rPr>
        <w:tab/>
      </w:r>
      <w:r w:rsidR="00D24B45" w:rsidRPr="003F76E3">
        <w:rPr>
          <w:rFonts w:ascii="Verdana" w:hAnsi="Verdana"/>
          <w:color w:val="000000"/>
          <w:sz w:val="21"/>
          <w:szCs w:val="21"/>
          <w:shd w:val="clear" w:color="auto" w:fill="FFFFFF"/>
        </w:rPr>
        <w:t>PSYC 100 or permission of instructor</w:t>
      </w:r>
    </w:p>
    <w:p w:rsidR="00827D8E" w:rsidRPr="003F76E3" w:rsidRDefault="00827D8E">
      <w:pPr>
        <w:rPr>
          <w:lang w:val="en-US"/>
        </w:rPr>
      </w:pPr>
      <w:r w:rsidRPr="003F76E3">
        <w:rPr>
          <w:rFonts w:ascii="Verdana" w:hAnsi="Verdana"/>
          <w:color w:val="000000"/>
          <w:sz w:val="21"/>
          <w:szCs w:val="21"/>
          <w:shd w:val="clear" w:color="auto" w:fill="FFFFFF"/>
        </w:rPr>
        <w:t xml:space="preserve">Readings: </w:t>
      </w:r>
      <w:r w:rsidR="009C13E4" w:rsidRPr="003F76E3">
        <w:rPr>
          <w:rFonts w:ascii="Verdana" w:hAnsi="Verdana"/>
          <w:color w:val="000000"/>
          <w:sz w:val="21"/>
          <w:szCs w:val="21"/>
          <w:shd w:val="clear" w:color="auto" w:fill="FFFFFF"/>
        </w:rPr>
        <w:t>The Developing</w:t>
      </w:r>
      <w:r w:rsidR="00C8252F">
        <w:rPr>
          <w:rFonts w:ascii="Verdana" w:hAnsi="Verdana"/>
          <w:color w:val="000000"/>
          <w:sz w:val="21"/>
          <w:szCs w:val="21"/>
          <w:shd w:val="clear" w:color="auto" w:fill="FFFFFF"/>
        </w:rPr>
        <w:t xml:space="preserve"> Person Through the Life Span 11</w:t>
      </w:r>
      <w:r w:rsidR="009C13E4" w:rsidRPr="003F76E3">
        <w:rPr>
          <w:rFonts w:ascii="Verdana" w:hAnsi="Verdana"/>
          <w:color w:val="000000"/>
          <w:sz w:val="21"/>
          <w:szCs w:val="21"/>
          <w:shd w:val="clear" w:color="auto" w:fill="FFFFFF"/>
        </w:rPr>
        <w:t>th edition by Kathleen Stassen Berger</w:t>
      </w:r>
    </w:p>
    <w:p w:rsidR="00E40CBD" w:rsidRPr="003F76E3" w:rsidRDefault="00E40CBD">
      <w:pPr>
        <w:rPr>
          <w:b/>
          <w:lang w:val="en-US"/>
        </w:rPr>
      </w:pPr>
      <w:r w:rsidRPr="003F76E3">
        <w:rPr>
          <w:b/>
          <w:lang w:val="en-US"/>
        </w:rPr>
        <w:t>Introduction</w:t>
      </w:r>
    </w:p>
    <w:p w:rsidR="009C13E4" w:rsidRDefault="009C13E4">
      <w:pPr>
        <w:rPr>
          <w:lang w:val="en-US"/>
        </w:rPr>
      </w:pPr>
      <w:r w:rsidRPr="003F76E3">
        <w:rPr>
          <w:lang w:val="en-US"/>
        </w:rPr>
        <w:t xml:space="preserve">This course will explore the psychological development of people throughout childhood, adolescence, and adulthood. We will explore human development through biological, cognitive, and social perspectives. I hope that throughout this course, you will gain insight into different theories about human development and a greater understanding of </w:t>
      </w:r>
      <w:r w:rsidR="008A1994" w:rsidRPr="003F76E3">
        <w:rPr>
          <w:lang w:val="en-US"/>
        </w:rPr>
        <w:t xml:space="preserve">psychologists use empirical information to reveal the basis of human behavior. </w:t>
      </w:r>
    </w:p>
    <w:p w:rsidR="00084524" w:rsidRDefault="00084524">
      <w:pPr>
        <w:rPr>
          <w:lang w:val="en-US"/>
        </w:rPr>
      </w:pPr>
      <w:r>
        <w:rPr>
          <w:lang w:val="en-US"/>
        </w:rPr>
        <w:t xml:space="preserve">Since this class is online, it will be mostly self-paced. There will be video lectures, </w:t>
      </w:r>
      <w:proofErr w:type="spellStart"/>
      <w:r>
        <w:rPr>
          <w:lang w:val="en-US"/>
        </w:rPr>
        <w:t>powerpoints</w:t>
      </w:r>
      <w:proofErr w:type="spellEnd"/>
      <w:r>
        <w:rPr>
          <w:lang w:val="en-US"/>
        </w:rPr>
        <w:t xml:space="preserve"> and exams posted throughout the semester. This course is integrated with Launchpad and you can access it through the course content tab on blackboard. Launchpad is not required for the course, but you can use it if you want to. If you don’t want to use Launchpad, you will still need to have access to the textbook. </w:t>
      </w:r>
    </w:p>
    <w:p w:rsidR="00084524" w:rsidRPr="003F76E3" w:rsidRDefault="00084524">
      <w:pPr>
        <w:rPr>
          <w:lang w:val="en-US"/>
        </w:rPr>
      </w:pPr>
      <w:r>
        <w:rPr>
          <w:lang w:val="en-US"/>
        </w:rPr>
        <w:t xml:space="preserve">While reading the textbook or watching the lectures, you may </w:t>
      </w:r>
      <w:r w:rsidR="00E06DD5">
        <w:rPr>
          <w:lang w:val="en-US"/>
        </w:rPr>
        <w:t xml:space="preserve">have some questions. If you need any help understanding information related to the course, feel free to email me. We can discuss the class individually through emails or through phone meetings. There is also a discussion board topic open on blackboard where you can posts questions, which I will check periodically. </w:t>
      </w:r>
    </w:p>
    <w:p w:rsidR="00CE2D9C" w:rsidRPr="003F76E3" w:rsidRDefault="00CE2D9C">
      <w:pPr>
        <w:rPr>
          <w:b/>
        </w:rPr>
      </w:pPr>
      <w:r w:rsidRPr="003F76E3">
        <w:rPr>
          <w:b/>
        </w:rPr>
        <w:t>Exams</w:t>
      </w:r>
    </w:p>
    <w:p w:rsidR="00CE2D9C" w:rsidRPr="003F76E3" w:rsidRDefault="00CE2D9C">
      <w:r w:rsidRPr="003F76E3">
        <w:t xml:space="preserve">There will </w:t>
      </w:r>
      <w:r w:rsidR="005A1863">
        <w:t>4</w:t>
      </w:r>
      <w:r w:rsidR="0004409C" w:rsidRPr="003F76E3">
        <w:t xml:space="preserve"> exams on this course. </w:t>
      </w:r>
      <w:r w:rsidR="00084524">
        <w:t xml:space="preserve">These exams will be posted on blackboard at least 1 week before the due date. </w:t>
      </w:r>
      <w:r w:rsidR="0004409C" w:rsidRPr="003F76E3">
        <w:t xml:space="preserve">The exams and final will be compromised of multiple choice and short answer questions.  </w:t>
      </w:r>
    </w:p>
    <w:p w:rsidR="00086AE0" w:rsidRPr="003F76E3" w:rsidRDefault="00086AE0">
      <w:pPr>
        <w:rPr>
          <w:b/>
        </w:rPr>
      </w:pPr>
      <w:r w:rsidRPr="003F76E3">
        <w:rPr>
          <w:b/>
        </w:rPr>
        <w:t>Grading</w:t>
      </w:r>
    </w:p>
    <w:p w:rsidR="00F77230" w:rsidRPr="003F76E3" w:rsidRDefault="00084524">
      <w:r>
        <w:t>Exam 1 - 25</w:t>
      </w:r>
      <w:r w:rsidR="0004409C" w:rsidRPr="003F76E3">
        <w:t>%</w:t>
      </w:r>
      <w:r w:rsidR="004C333C">
        <w:t xml:space="preserve"> Due 2/19</w:t>
      </w:r>
    </w:p>
    <w:p w:rsidR="0004409C" w:rsidRPr="003F76E3" w:rsidRDefault="00084524">
      <w:r>
        <w:t>Exam 2  - 25</w:t>
      </w:r>
      <w:r w:rsidR="0004409C" w:rsidRPr="003F76E3">
        <w:t>%</w:t>
      </w:r>
      <w:r w:rsidR="004C333C">
        <w:t xml:space="preserve"> Due 3/19</w:t>
      </w:r>
    </w:p>
    <w:p w:rsidR="0004409C" w:rsidRPr="003F76E3" w:rsidRDefault="00084524">
      <w:r>
        <w:t>Exam 3  - 25</w:t>
      </w:r>
      <w:r w:rsidR="0004409C" w:rsidRPr="003F76E3">
        <w:t xml:space="preserve">% </w:t>
      </w:r>
      <w:r w:rsidR="004C333C">
        <w:t>Due 4/9</w:t>
      </w:r>
    </w:p>
    <w:p w:rsidR="0004409C" w:rsidRPr="003F76E3" w:rsidRDefault="00084524">
      <w:r>
        <w:lastRenderedPageBreak/>
        <w:t>Exam 4  - 25</w:t>
      </w:r>
      <w:r w:rsidR="0004409C" w:rsidRPr="003F76E3">
        <w:t>%</w:t>
      </w:r>
      <w:r w:rsidR="004C333C">
        <w:t xml:space="preserve"> Due 5/3</w:t>
      </w:r>
    </w:p>
    <w:p w:rsidR="00F77230" w:rsidRPr="003F76E3" w:rsidRDefault="00B720D1" w:rsidP="000856F5">
      <w:pPr>
        <w:pBdr>
          <w:bottom w:val="single" w:sz="6" w:space="1" w:color="auto"/>
        </w:pBdr>
      </w:pPr>
      <w:r w:rsidRPr="003F76E3">
        <w:t>Total</w:t>
      </w:r>
      <w:r w:rsidR="00F77230" w:rsidRPr="003F76E3">
        <w:t xml:space="preserve">: 100 </w:t>
      </w:r>
      <w:r w:rsidR="000856F5" w:rsidRPr="003F76E3">
        <w:t>%</w:t>
      </w:r>
    </w:p>
    <w:p w:rsidR="000F439A" w:rsidRPr="003F76E3" w:rsidRDefault="000F439A">
      <w:pPr>
        <w:rPr>
          <w:b/>
        </w:rPr>
      </w:pPr>
      <w:r w:rsidRPr="003F76E3">
        <w:rPr>
          <w:b/>
        </w:rPr>
        <w:t>Grading Scale (As a percentage of total points)</w:t>
      </w:r>
    </w:p>
    <w:p w:rsidR="000F439A" w:rsidRPr="003F76E3" w:rsidRDefault="000F439A">
      <w:r w:rsidRPr="003F76E3">
        <w:t>A</w:t>
      </w:r>
      <w:r w:rsidR="00493521" w:rsidRPr="003F76E3">
        <w:t xml:space="preserve">+  = 100-97      A= 96-84             </w:t>
      </w:r>
      <w:r w:rsidRPr="003F76E3">
        <w:t>A- = 93-90</w:t>
      </w:r>
    </w:p>
    <w:p w:rsidR="000F439A" w:rsidRPr="003F76E3" w:rsidRDefault="005A1863">
      <w:r>
        <w:t>B+ = 89-8</w:t>
      </w:r>
      <w:r w:rsidR="000F439A" w:rsidRPr="003F76E3">
        <w:t>7</w:t>
      </w:r>
      <w:r w:rsidR="000F439A" w:rsidRPr="003F76E3">
        <w:tab/>
        <w:t>B = 86-84</w:t>
      </w:r>
      <w:r w:rsidR="000F439A" w:rsidRPr="003F76E3">
        <w:tab/>
        <w:t>B- = 83-80</w:t>
      </w:r>
    </w:p>
    <w:p w:rsidR="00493521" w:rsidRPr="003F76E3" w:rsidRDefault="005A1863">
      <w:r>
        <w:t xml:space="preserve">C = 79-70        </w:t>
      </w:r>
    </w:p>
    <w:p w:rsidR="000F439A" w:rsidRPr="003F76E3" w:rsidRDefault="000F439A">
      <w:r w:rsidRPr="003F76E3">
        <w:t>D = 69</w:t>
      </w:r>
      <w:r w:rsidR="003B403E" w:rsidRPr="003F76E3">
        <w:t>-60</w:t>
      </w:r>
      <w:r w:rsidRPr="003F76E3">
        <w:tab/>
      </w:r>
    </w:p>
    <w:p w:rsidR="000F439A" w:rsidRPr="000F439A" w:rsidRDefault="000F439A" w:rsidP="001B38C6">
      <w:pPr>
        <w:ind w:left="720" w:hanging="720"/>
      </w:pPr>
      <w:r w:rsidRPr="003F76E3">
        <w:t>F &lt; 60</w:t>
      </w:r>
      <w:r>
        <w:t xml:space="preserve"> </w:t>
      </w:r>
    </w:p>
    <w:p w:rsidR="00761EBC" w:rsidRDefault="00761EBC" w:rsidP="00F77230">
      <w:pPr>
        <w:rPr>
          <w:b/>
          <w:lang w:val="en-US"/>
        </w:rPr>
      </w:pPr>
      <w:r>
        <w:rPr>
          <w:b/>
          <w:lang w:val="en-US"/>
        </w:rPr>
        <w:t>Drop/Add</w:t>
      </w:r>
    </w:p>
    <w:p w:rsidR="00687227" w:rsidRPr="0004409C" w:rsidRDefault="00687227" w:rsidP="00687227">
      <w:pPr>
        <w:pStyle w:val="NormalWeb"/>
        <w:rPr>
          <w:rFonts w:ascii="Calibri" w:hAnsi="Calibri" w:cs="Calibri"/>
          <w:color w:val="000000"/>
          <w:sz w:val="22"/>
          <w:szCs w:val="22"/>
        </w:rPr>
      </w:pPr>
      <w:r w:rsidRPr="0004409C">
        <w:rPr>
          <w:rFonts w:ascii="Calibri" w:hAnsi="Calibri" w:cs="Calibri"/>
          <w:color w:val="000000"/>
          <w:sz w:val="22"/>
          <w:szCs w:val="22"/>
        </w:rPr>
        <w:t>· Students are responsible for verifying their enrollment in this class. Schedule adjustments should be made by the deadlines published in the Schedule of Classes</w:t>
      </w:r>
    </w:p>
    <w:p w:rsidR="00687227" w:rsidRPr="0004409C" w:rsidRDefault="00B3709E" w:rsidP="00687227">
      <w:pPr>
        <w:pStyle w:val="NormalWeb"/>
        <w:rPr>
          <w:rFonts w:ascii="Calibri" w:hAnsi="Calibri" w:cs="Calibri"/>
          <w:color w:val="000000"/>
          <w:sz w:val="22"/>
          <w:szCs w:val="22"/>
        </w:rPr>
      </w:pPr>
      <w:proofErr w:type="gramStart"/>
      <w:r w:rsidRPr="0004409C">
        <w:rPr>
          <w:rFonts w:ascii="Calibri" w:hAnsi="Calibri" w:cs="Calibri"/>
          <w:color w:val="000000"/>
          <w:sz w:val="22"/>
          <w:szCs w:val="22"/>
        </w:rPr>
        <w:t>o</w:t>
      </w:r>
      <w:proofErr w:type="gramEnd"/>
      <w:r w:rsidRPr="0004409C">
        <w:rPr>
          <w:rFonts w:ascii="Calibri" w:hAnsi="Calibri" w:cs="Calibri"/>
          <w:color w:val="000000"/>
          <w:sz w:val="22"/>
          <w:szCs w:val="22"/>
        </w:rPr>
        <w:t xml:space="preserve"> </w:t>
      </w:r>
      <w:r w:rsidR="00E06DD5">
        <w:rPr>
          <w:rFonts w:ascii="Calibri" w:hAnsi="Calibri" w:cs="Calibri"/>
          <w:color w:val="000000"/>
          <w:sz w:val="22"/>
          <w:szCs w:val="22"/>
        </w:rPr>
        <w:t>2/1</w:t>
      </w:r>
      <w:r w:rsidRPr="0004409C">
        <w:rPr>
          <w:rFonts w:ascii="Calibri" w:hAnsi="Calibri" w:cs="Calibri"/>
          <w:color w:val="000000"/>
          <w:sz w:val="22"/>
          <w:szCs w:val="22"/>
        </w:rPr>
        <w:t xml:space="preserve"> last day to add classes</w:t>
      </w:r>
    </w:p>
    <w:p w:rsidR="00687227" w:rsidRDefault="00687227" w:rsidP="00687227">
      <w:pPr>
        <w:pStyle w:val="NormalWeb"/>
        <w:rPr>
          <w:rFonts w:ascii="Calibri" w:hAnsi="Calibri" w:cs="Calibri"/>
          <w:color w:val="000000"/>
          <w:sz w:val="22"/>
          <w:szCs w:val="22"/>
        </w:rPr>
      </w:pPr>
      <w:proofErr w:type="gramStart"/>
      <w:r w:rsidRPr="0004409C">
        <w:rPr>
          <w:rFonts w:ascii="Calibri" w:hAnsi="Calibri" w:cs="Calibri"/>
          <w:color w:val="000000"/>
          <w:sz w:val="22"/>
          <w:szCs w:val="22"/>
        </w:rPr>
        <w:t>o</w:t>
      </w:r>
      <w:proofErr w:type="gramEnd"/>
      <w:r w:rsidRPr="0004409C">
        <w:rPr>
          <w:rFonts w:ascii="Calibri" w:hAnsi="Calibri" w:cs="Calibri"/>
          <w:color w:val="000000"/>
          <w:sz w:val="22"/>
          <w:szCs w:val="22"/>
        </w:rPr>
        <w:t xml:space="preserve"> </w:t>
      </w:r>
      <w:r w:rsidR="00E06DD5">
        <w:rPr>
          <w:rFonts w:ascii="Calibri" w:hAnsi="Calibri" w:cs="Calibri"/>
          <w:color w:val="000000"/>
          <w:sz w:val="22"/>
          <w:szCs w:val="22"/>
        </w:rPr>
        <w:t>2/12</w:t>
      </w:r>
      <w:r w:rsidR="0004409C" w:rsidRPr="0004409C">
        <w:rPr>
          <w:rFonts w:ascii="Calibri" w:hAnsi="Calibri" w:cs="Calibri"/>
          <w:color w:val="000000"/>
          <w:sz w:val="22"/>
          <w:szCs w:val="22"/>
        </w:rPr>
        <w:t xml:space="preserve"> </w:t>
      </w:r>
      <w:r w:rsidR="00B3709E" w:rsidRPr="0004409C">
        <w:rPr>
          <w:rFonts w:ascii="Calibri" w:hAnsi="Calibri" w:cs="Calibri"/>
          <w:color w:val="000000"/>
          <w:sz w:val="22"/>
          <w:szCs w:val="22"/>
        </w:rPr>
        <w:t>final drop deadline (no tuition penalty)</w:t>
      </w:r>
    </w:p>
    <w:p w:rsidR="00100952" w:rsidRPr="0004409C" w:rsidRDefault="00100952" w:rsidP="00687227">
      <w:pPr>
        <w:pStyle w:val="NormalWeb"/>
        <w:rPr>
          <w:rFonts w:ascii="Calibri" w:hAnsi="Calibri" w:cs="Calibri"/>
          <w:color w:val="000000"/>
          <w:sz w:val="22"/>
          <w:szCs w:val="22"/>
        </w:rPr>
      </w:pPr>
      <w:proofErr w:type="gramStart"/>
      <w:r w:rsidRPr="0004409C">
        <w:rPr>
          <w:rFonts w:ascii="Calibri" w:hAnsi="Calibri" w:cs="Calibri"/>
          <w:color w:val="000000"/>
          <w:sz w:val="22"/>
          <w:szCs w:val="22"/>
        </w:rPr>
        <w:t>o</w:t>
      </w:r>
      <w:proofErr w:type="gramEnd"/>
      <w:r w:rsidRPr="0004409C">
        <w:rPr>
          <w:rFonts w:ascii="Calibri" w:hAnsi="Calibri" w:cs="Calibri"/>
          <w:color w:val="000000"/>
          <w:sz w:val="22"/>
          <w:szCs w:val="22"/>
        </w:rPr>
        <w:t xml:space="preserve"> </w:t>
      </w:r>
      <w:r>
        <w:rPr>
          <w:rFonts w:ascii="Calibri" w:hAnsi="Calibri" w:cs="Calibri"/>
          <w:color w:val="000000"/>
          <w:sz w:val="22"/>
          <w:szCs w:val="22"/>
        </w:rPr>
        <w:t>2/16</w:t>
      </w:r>
      <w:r w:rsidRPr="0004409C">
        <w:rPr>
          <w:rFonts w:ascii="Calibri" w:hAnsi="Calibri" w:cs="Calibri"/>
          <w:color w:val="000000"/>
          <w:sz w:val="22"/>
          <w:szCs w:val="22"/>
        </w:rPr>
        <w:t xml:space="preserve"> </w:t>
      </w:r>
      <w:r>
        <w:rPr>
          <w:rFonts w:ascii="Calibri" w:hAnsi="Calibri" w:cs="Calibri"/>
          <w:color w:val="000000"/>
          <w:sz w:val="22"/>
          <w:szCs w:val="22"/>
        </w:rPr>
        <w:t>final drop deadline (50%</w:t>
      </w:r>
      <w:r w:rsidRPr="0004409C">
        <w:rPr>
          <w:rFonts w:ascii="Calibri" w:hAnsi="Calibri" w:cs="Calibri"/>
          <w:color w:val="000000"/>
          <w:sz w:val="22"/>
          <w:szCs w:val="22"/>
        </w:rPr>
        <w:t xml:space="preserve"> tuition penalty)</w:t>
      </w:r>
    </w:p>
    <w:p w:rsidR="00687227" w:rsidRPr="0004409C" w:rsidRDefault="00687227" w:rsidP="00687227">
      <w:pPr>
        <w:pStyle w:val="NormalWeb"/>
        <w:rPr>
          <w:rFonts w:ascii="Calibri" w:hAnsi="Calibri" w:cs="Calibri"/>
          <w:color w:val="000000"/>
          <w:sz w:val="22"/>
          <w:szCs w:val="22"/>
        </w:rPr>
      </w:pPr>
      <w:proofErr w:type="gramStart"/>
      <w:r w:rsidRPr="0004409C">
        <w:rPr>
          <w:rFonts w:ascii="Calibri" w:hAnsi="Calibri" w:cs="Calibri"/>
          <w:color w:val="000000"/>
          <w:sz w:val="22"/>
          <w:szCs w:val="22"/>
        </w:rPr>
        <w:t>o</w:t>
      </w:r>
      <w:r w:rsidR="00E06DD5">
        <w:rPr>
          <w:rFonts w:ascii="Calibri" w:hAnsi="Calibri" w:cs="Calibri"/>
          <w:color w:val="000000"/>
          <w:sz w:val="22"/>
          <w:szCs w:val="22"/>
        </w:rPr>
        <w:t>2/17-3/1</w:t>
      </w:r>
      <w:proofErr w:type="gramEnd"/>
      <w:r w:rsidR="0004409C" w:rsidRPr="0004409C">
        <w:rPr>
          <w:rFonts w:ascii="Calibri" w:hAnsi="Calibri" w:cs="Calibri"/>
          <w:color w:val="000000"/>
          <w:sz w:val="22"/>
          <w:szCs w:val="22"/>
        </w:rPr>
        <w:t xml:space="preserve"> </w:t>
      </w:r>
      <w:r w:rsidR="00B3709E" w:rsidRPr="0004409C">
        <w:rPr>
          <w:rFonts w:ascii="Calibri" w:hAnsi="Calibri" w:cs="Calibri"/>
          <w:color w:val="000000"/>
          <w:sz w:val="22"/>
          <w:szCs w:val="22"/>
        </w:rPr>
        <w:t xml:space="preserve">selective withdrawal period (100% tuition liability) </w:t>
      </w:r>
    </w:p>
    <w:p w:rsidR="00687227" w:rsidRPr="00B1643C" w:rsidRDefault="00687227" w:rsidP="00687227">
      <w:pPr>
        <w:pStyle w:val="NormalWeb"/>
        <w:rPr>
          <w:rFonts w:ascii="Calibri" w:hAnsi="Calibri" w:cs="Calibri"/>
          <w:color w:val="000000"/>
          <w:sz w:val="22"/>
          <w:szCs w:val="22"/>
        </w:rPr>
      </w:pPr>
      <w:r w:rsidRPr="0004409C">
        <w:rPr>
          <w:rFonts w:ascii="Calibri" w:hAnsi="Calibri" w:cs="Calibri"/>
          <w:color w:val="000000"/>
          <w:sz w:val="22"/>
          <w:szCs w:val="22"/>
        </w:rPr>
        <w:t>·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rsidR="006658A5" w:rsidRPr="006658A5" w:rsidRDefault="006658A5" w:rsidP="00F77230">
      <w:pPr>
        <w:rPr>
          <w:b/>
          <w:bCs/>
          <w:lang w:val="en-US"/>
        </w:rPr>
      </w:pPr>
      <w:r w:rsidRPr="006658A5">
        <w:rPr>
          <w:b/>
          <w:bCs/>
          <w:lang w:val="en-US"/>
        </w:rPr>
        <w:t xml:space="preserve">Mason Honor Code:  </w:t>
      </w:r>
    </w:p>
    <w:p w:rsidR="006658A5" w:rsidRDefault="006658A5" w:rsidP="00F77230">
      <w:pPr>
        <w:rPr>
          <w:rFonts w:ascii="Arial" w:hAnsi="Arial" w:cs="Arial"/>
          <w:b/>
          <w:bCs/>
          <w:i/>
          <w:iCs/>
          <w:color w:val="383838"/>
          <w:sz w:val="21"/>
          <w:szCs w:val="21"/>
          <w:shd w:val="clear" w:color="auto" w:fill="F6F6F6"/>
        </w:rPr>
      </w:pPr>
      <w:r>
        <w:rPr>
          <w:rFonts w:ascii="Arial" w:hAnsi="Arial" w:cs="Arial"/>
          <w:b/>
          <w:bCs/>
          <w:i/>
          <w:iCs/>
          <w:color w:val="383838"/>
          <w:sz w:val="21"/>
          <w:szCs w:val="21"/>
          <w:shd w:val="clear" w:color="auto" w:fill="F6F6F6"/>
        </w:rPr>
        <w:t>Student members of the George Mason University community pledge not to cheat, plagiarize, steal, or lie in matters related to academic work.</w:t>
      </w:r>
    </w:p>
    <w:p w:rsidR="006658A5" w:rsidRPr="003C2CC0" w:rsidRDefault="006658A5" w:rsidP="00F77230">
      <w:pPr>
        <w:rPr>
          <w:rFonts w:ascii="Arial" w:hAnsi="Arial" w:cs="Arial"/>
          <w:bCs/>
          <w:iCs/>
          <w:color w:val="383838"/>
          <w:sz w:val="21"/>
          <w:szCs w:val="21"/>
          <w:shd w:val="clear" w:color="auto" w:fill="F6F6F6"/>
        </w:rPr>
      </w:pPr>
      <w:r>
        <w:rPr>
          <w:rFonts w:ascii="Arial" w:hAnsi="Arial" w:cs="Arial"/>
          <w:bCs/>
          <w:iCs/>
          <w:color w:val="383838"/>
          <w:sz w:val="21"/>
          <w:szCs w:val="21"/>
          <w:shd w:val="clear" w:color="auto" w:fill="F6F6F6"/>
        </w:rPr>
        <w:t xml:space="preserve">For information regarding the specifics of the honor code, visit </w:t>
      </w:r>
      <w:hyperlink r:id="rId5" w:history="1">
        <w:r w:rsidRPr="001B169F">
          <w:rPr>
            <w:rStyle w:val="Hyperlink"/>
            <w:rFonts w:ascii="Arial" w:hAnsi="Arial" w:cs="Arial"/>
            <w:bCs/>
            <w:iCs/>
            <w:sz w:val="21"/>
            <w:szCs w:val="21"/>
            <w:shd w:val="clear" w:color="auto" w:fill="F6F6F6"/>
          </w:rPr>
          <w:t>http://oai.gmu.edu/</w:t>
        </w:r>
      </w:hyperlink>
      <w:r>
        <w:rPr>
          <w:rFonts w:ascii="Arial" w:hAnsi="Arial" w:cs="Arial"/>
          <w:bCs/>
          <w:iCs/>
          <w:color w:val="383838"/>
          <w:sz w:val="21"/>
          <w:szCs w:val="21"/>
          <w:shd w:val="clear" w:color="auto" w:fill="F6F6F6"/>
        </w:rPr>
        <w:t xml:space="preserve">. If you have a specific question regarding the honor code in this class, please ask me. Any engagement in academic dishonosty can result in an automatic failure of the course and will be reported to the </w:t>
      </w:r>
      <w:r w:rsidR="003C2CC0">
        <w:rPr>
          <w:rFonts w:ascii="Arial" w:hAnsi="Arial" w:cs="Arial"/>
          <w:bCs/>
          <w:iCs/>
          <w:color w:val="383838"/>
          <w:sz w:val="21"/>
          <w:szCs w:val="21"/>
          <w:shd w:val="clear" w:color="auto" w:fill="F6F6F6"/>
        </w:rPr>
        <w:t xml:space="preserve">Office of Academic Integrity. </w:t>
      </w:r>
    </w:p>
    <w:p w:rsidR="006658A5" w:rsidRDefault="006658A5" w:rsidP="00F77230">
      <w:pPr>
        <w:rPr>
          <w:b/>
          <w:bCs/>
          <w:lang w:val="en-US"/>
        </w:rPr>
      </w:pPr>
      <w:r>
        <w:rPr>
          <w:b/>
          <w:bCs/>
          <w:lang w:val="en-US"/>
        </w:rPr>
        <w:t>Communications:</w:t>
      </w:r>
    </w:p>
    <w:p w:rsidR="006658A5" w:rsidRDefault="006658A5" w:rsidP="006658A5">
      <w:pPr>
        <w:rPr>
          <w:bCs/>
          <w:lang w:val="en-US"/>
        </w:rPr>
      </w:pPr>
      <w:r w:rsidRPr="006658A5">
        <w:rPr>
          <w:bCs/>
          <w:lang w:val="en-US"/>
        </w:rPr>
        <w:t xml:space="preserve">"Official Communications via GMU E-mail: Mason </w:t>
      </w:r>
      <w:r>
        <w:rPr>
          <w:bCs/>
          <w:lang w:val="en-US"/>
        </w:rPr>
        <w:t xml:space="preserve">uses electronic mail to provide </w:t>
      </w:r>
      <w:r w:rsidRPr="006658A5">
        <w:rPr>
          <w:bCs/>
          <w:lang w:val="en-US"/>
        </w:rPr>
        <w:t>official information to students. Examples inc</w:t>
      </w:r>
      <w:r>
        <w:rPr>
          <w:bCs/>
          <w:lang w:val="en-US"/>
        </w:rPr>
        <w:t xml:space="preserve">lude communications from course </w:t>
      </w:r>
      <w:r w:rsidRPr="006658A5">
        <w:rPr>
          <w:bCs/>
          <w:lang w:val="en-US"/>
        </w:rPr>
        <w:t>instructors, notices form the library, notices about a</w:t>
      </w:r>
      <w:r>
        <w:rPr>
          <w:bCs/>
          <w:lang w:val="en-US"/>
        </w:rPr>
        <w:t xml:space="preserve">cademic standing, financial aid </w:t>
      </w:r>
      <w:r w:rsidRPr="006658A5">
        <w:rPr>
          <w:bCs/>
          <w:lang w:val="en-US"/>
        </w:rPr>
        <w:t>information, class materials, assignments, questions, an</w:t>
      </w:r>
      <w:r>
        <w:rPr>
          <w:bCs/>
          <w:lang w:val="en-US"/>
        </w:rPr>
        <w:t xml:space="preserve">d </w:t>
      </w:r>
      <w:r>
        <w:rPr>
          <w:bCs/>
          <w:lang w:val="en-US"/>
        </w:rPr>
        <w:lastRenderedPageBreak/>
        <w:t xml:space="preserve">instructor feedback. Students </w:t>
      </w:r>
      <w:r w:rsidRPr="006658A5">
        <w:rPr>
          <w:bCs/>
          <w:lang w:val="en-US"/>
        </w:rPr>
        <w:t>are responsible for the content of university communica</w:t>
      </w:r>
      <w:r>
        <w:rPr>
          <w:bCs/>
          <w:lang w:val="en-US"/>
        </w:rPr>
        <w:t xml:space="preserve">tion sent to their mason e-mail </w:t>
      </w:r>
      <w:r w:rsidRPr="006658A5">
        <w:rPr>
          <w:bCs/>
          <w:lang w:val="en-US"/>
        </w:rPr>
        <w:t>account, and are required to activate that a</w:t>
      </w:r>
      <w:r>
        <w:rPr>
          <w:bCs/>
          <w:lang w:val="en-US"/>
        </w:rPr>
        <w:t>ccount and check it regularly."</w:t>
      </w:r>
    </w:p>
    <w:p w:rsidR="006658A5" w:rsidRDefault="006658A5" w:rsidP="006658A5">
      <w:pPr>
        <w:rPr>
          <w:b/>
          <w:bCs/>
          <w:lang w:val="en-US"/>
        </w:rPr>
      </w:pPr>
      <w:r>
        <w:rPr>
          <w:b/>
          <w:bCs/>
          <w:lang w:val="en-US"/>
        </w:rPr>
        <w:t>Accommodations:</w:t>
      </w:r>
    </w:p>
    <w:p w:rsidR="006658A5" w:rsidRDefault="006658A5" w:rsidP="006658A5">
      <w:pPr>
        <w:rPr>
          <w:bCs/>
          <w:lang w:val="en-US"/>
        </w:rPr>
      </w:pPr>
      <w:r>
        <w:rPr>
          <w:bCs/>
          <w:lang w:val="en-US"/>
        </w:rPr>
        <w:t xml:space="preserve">“If you are a student with disability and you need academic accommodations, please see me and contact the Disability Resource Center (DRC) at 709-993-2474. All academic </w:t>
      </w:r>
      <w:r w:rsidR="001E7BBE">
        <w:rPr>
          <w:bCs/>
          <w:lang w:val="en-US"/>
        </w:rPr>
        <w:t>accommodations</w:t>
      </w:r>
      <w:r>
        <w:rPr>
          <w:bCs/>
          <w:lang w:val="en-US"/>
        </w:rPr>
        <w:t xml:space="preserve"> must be arranged through that office.” </w:t>
      </w:r>
    </w:p>
    <w:p w:rsidR="00E0640D" w:rsidRDefault="00E0640D" w:rsidP="00E0640D">
      <w:pPr>
        <w:rPr>
          <w:b/>
        </w:rPr>
      </w:pPr>
      <w:r>
        <w:rPr>
          <w:b/>
        </w:rPr>
        <w:t xml:space="preserve">Technology </w:t>
      </w:r>
    </w:p>
    <w:p w:rsidR="00E0640D" w:rsidRPr="00E0640D" w:rsidRDefault="00E0640D" w:rsidP="006658A5">
      <w:r>
        <w:t>A computer wil</w:t>
      </w:r>
      <w:r w:rsidR="00084524">
        <w:t>l be required to access</w:t>
      </w:r>
      <w:r>
        <w:t xml:space="preserve"> Blackboard</w:t>
      </w:r>
      <w:r w:rsidR="00084524">
        <w:t>, the video lectures, the powerpoint, and to take the exams</w:t>
      </w:r>
      <w:r>
        <w:t xml:space="preserve">. If you do not have access to a computer, there are many computer labs around campus that are available to you. </w:t>
      </w:r>
    </w:p>
    <w:p w:rsidR="001E7BBE" w:rsidRDefault="00054F29">
      <w:pPr>
        <w:rPr>
          <w:b/>
        </w:rPr>
      </w:pPr>
      <w:r>
        <w:rPr>
          <w:b/>
        </w:rPr>
        <w:t>Calendar</w:t>
      </w:r>
    </w:p>
    <w:p w:rsidR="00761EBC" w:rsidRPr="003A2EB9" w:rsidRDefault="003A2EB9">
      <w:r>
        <w:rPr>
          <w:b/>
        </w:rPr>
        <w:t xml:space="preserve">Disclaimer: </w:t>
      </w:r>
      <w:r>
        <w:t xml:space="preserve">The information on this calendar is subject to change. </w:t>
      </w:r>
    </w:p>
    <w:tbl>
      <w:tblPr>
        <w:tblW w:w="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1167"/>
      </w:tblGrid>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Chapters</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Due Dates</w:t>
            </w: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1</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2</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3</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4</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5</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6</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7</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Exam 1 (Chapters 1-7)</w:t>
            </w:r>
          </w:p>
        </w:tc>
        <w:tc>
          <w:tcPr>
            <w:tcW w:w="1020" w:type="dxa"/>
            <w:shd w:val="clear" w:color="auto" w:fill="auto"/>
            <w:noWrap/>
            <w:vAlign w:val="bottom"/>
            <w:hideMark/>
          </w:tcPr>
          <w:p w:rsidR="004C333C" w:rsidRPr="004C333C" w:rsidRDefault="004C333C" w:rsidP="004C333C">
            <w:pPr>
              <w:spacing w:after="0" w:line="240" w:lineRule="auto"/>
              <w:jc w:val="right"/>
              <w:rPr>
                <w:rFonts w:ascii="Calibri" w:eastAsia="Times New Roman" w:hAnsi="Calibri" w:cs="Calibri"/>
                <w:color w:val="000000"/>
                <w:lang w:val="en-US"/>
              </w:rPr>
            </w:pPr>
            <w:r w:rsidRPr="004C333C">
              <w:rPr>
                <w:rFonts w:ascii="Calibri" w:eastAsia="Times New Roman" w:hAnsi="Calibri" w:cs="Calibri"/>
                <w:color w:val="000000"/>
                <w:lang w:val="en-US"/>
              </w:rPr>
              <w:t>2/19/2021</w:t>
            </w: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8</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9</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10</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11</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12</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13</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Exam 2 (Chapters 8-13)</w:t>
            </w:r>
          </w:p>
        </w:tc>
        <w:tc>
          <w:tcPr>
            <w:tcW w:w="1020" w:type="dxa"/>
            <w:shd w:val="clear" w:color="auto" w:fill="auto"/>
            <w:noWrap/>
            <w:vAlign w:val="bottom"/>
            <w:hideMark/>
          </w:tcPr>
          <w:p w:rsidR="004C333C" w:rsidRPr="004C333C" w:rsidRDefault="004C333C" w:rsidP="004C333C">
            <w:pPr>
              <w:spacing w:after="0" w:line="240" w:lineRule="auto"/>
              <w:jc w:val="right"/>
              <w:rPr>
                <w:rFonts w:ascii="Calibri" w:eastAsia="Times New Roman" w:hAnsi="Calibri" w:cs="Calibri"/>
                <w:color w:val="000000"/>
                <w:lang w:val="en-US"/>
              </w:rPr>
            </w:pPr>
            <w:r w:rsidRPr="004C333C">
              <w:rPr>
                <w:rFonts w:ascii="Calibri" w:eastAsia="Times New Roman" w:hAnsi="Calibri" w:cs="Calibri"/>
                <w:color w:val="000000"/>
                <w:lang w:val="en-US"/>
              </w:rPr>
              <w:t>3/19/2021</w:t>
            </w: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14</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15</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16</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17</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18</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19</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Exam 3 (Chapters 14-19)</w:t>
            </w:r>
          </w:p>
        </w:tc>
        <w:tc>
          <w:tcPr>
            <w:tcW w:w="1020" w:type="dxa"/>
            <w:shd w:val="clear" w:color="auto" w:fill="auto"/>
            <w:noWrap/>
            <w:vAlign w:val="bottom"/>
            <w:hideMark/>
          </w:tcPr>
          <w:p w:rsidR="004C333C" w:rsidRPr="004C333C" w:rsidRDefault="004C333C" w:rsidP="004C333C">
            <w:pPr>
              <w:spacing w:after="0" w:line="240" w:lineRule="auto"/>
              <w:jc w:val="right"/>
              <w:rPr>
                <w:rFonts w:ascii="Calibri" w:eastAsia="Times New Roman" w:hAnsi="Calibri" w:cs="Calibri"/>
                <w:color w:val="000000"/>
                <w:lang w:val="en-US"/>
              </w:rPr>
            </w:pPr>
            <w:r w:rsidRPr="004C333C">
              <w:rPr>
                <w:rFonts w:ascii="Calibri" w:eastAsia="Times New Roman" w:hAnsi="Calibri" w:cs="Calibri"/>
                <w:color w:val="000000"/>
                <w:lang w:val="en-US"/>
              </w:rPr>
              <w:t>4/9/2021</w:t>
            </w: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20</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21</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lastRenderedPageBreak/>
              <w:t>Chapter 22</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23</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24</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Chapter 25</w:t>
            </w:r>
          </w:p>
        </w:tc>
        <w:tc>
          <w:tcPr>
            <w:tcW w:w="10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p>
        </w:tc>
      </w:tr>
      <w:tr w:rsidR="004C333C" w:rsidRPr="004C333C" w:rsidTr="004C333C">
        <w:trPr>
          <w:trHeight w:val="300"/>
        </w:trPr>
        <w:tc>
          <w:tcPr>
            <w:tcW w:w="2420" w:type="dxa"/>
            <w:shd w:val="clear" w:color="auto" w:fill="auto"/>
            <w:noWrap/>
            <w:vAlign w:val="bottom"/>
            <w:hideMark/>
          </w:tcPr>
          <w:p w:rsidR="004C333C" w:rsidRPr="004C333C" w:rsidRDefault="004C333C" w:rsidP="004C333C">
            <w:pPr>
              <w:spacing w:after="0" w:line="240" w:lineRule="auto"/>
              <w:rPr>
                <w:rFonts w:ascii="Calibri" w:eastAsia="Times New Roman" w:hAnsi="Calibri" w:cs="Calibri"/>
                <w:color w:val="000000"/>
                <w:lang w:val="en-US"/>
              </w:rPr>
            </w:pPr>
            <w:r w:rsidRPr="004C333C">
              <w:rPr>
                <w:rFonts w:ascii="Calibri" w:eastAsia="Times New Roman" w:hAnsi="Calibri" w:cs="Calibri"/>
                <w:color w:val="000000"/>
                <w:lang w:val="en-US"/>
              </w:rPr>
              <w:t xml:space="preserve">Exam 4 (Chapters 20-25) </w:t>
            </w:r>
          </w:p>
        </w:tc>
        <w:tc>
          <w:tcPr>
            <w:tcW w:w="1020" w:type="dxa"/>
            <w:shd w:val="clear" w:color="auto" w:fill="auto"/>
            <w:noWrap/>
            <w:vAlign w:val="bottom"/>
            <w:hideMark/>
          </w:tcPr>
          <w:p w:rsidR="004C333C" w:rsidRPr="004C333C" w:rsidRDefault="004C333C" w:rsidP="004C333C">
            <w:pPr>
              <w:spacing w:after="0" w:line="240" w:lineRule="auto"/>
              <w:jc w:val="right"/>
              <w:rPr>
                <w:rFonts w:ascii="Calibri" w:eastAsia="Times New Roman" w:hAnsi="Calibri" w:cs="Calibri"/>
                <w:color w:val="000000"/>
                <w:lang w:val="en-US"/>
              </w:rPr>
            </w:pPr>
            <w:r w:rsidRPr="004C333C">
              <w:rPr>
                <w:rFonts w:ascii="Calibri" w:eastAsia="Times New Roman" w:hAnsi="Calibri" w:cs="Calibri"/>
                <w:color w:val="000000"/>
                <w:lang w:val="en-US"/>
              </w:rPr>
              <w:t>3-May</w:t>
            </w:r>
          </w:p>
        </w:tc>
      </w:tr>
    </w:tbl>
    <w:p w:rsidR="00054F29" w:rsidRPr="00054F29" w:rsidRDefault="00054F29">
      <w:pPr>
        <w:rPr>
          <w:b/>
        </w:rPr>
      </w:pPr>
    </w:p>
    <w:sectPr w:rsidR="00054F29" w:rsidRPr="00054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EE"/>
    <w:rsid w:val="000012D2"/>
    <w:rsid w:val="00025172"/>
    <w:rsid w:val="0004409C"/>
    <w:rsid w:val="000510BB"/>
    <w:rsid w:val="00054F29"/>
    <w:rsid w:val="00084524"/>
    <w:rsid w:val="000856F5"/>
    <w:rsid w:val="00086AE0"/>
    <w:rsid w:val="00087AD2"/>
    <w:rsid w:val="000A31F4"/>
    <w:rsid w:val="000A6E76"/>
    <w:rsid w:val="000C1BCF"/>
    <w:rsid w:val="000F439A"/>
    <w:rsid w:val="00100952"/>
    <w:rsid w:val="00114592"/>
    <w:rsid w:val="00167C2C"/>
    <w:rsid w:val="00173D76"/>
    <w:rsid w:val="001A24E2"/>
    <w:rsid w:val="001B38C6"/>
    <w:rsid w:val="001D7D1B"/>
    <w:rsid w:val="001E7BBE"/>
    <w:rsid w:val="0020108A"/>
    <w:rsid w:val="002368BD"/>
    <w:rsid w:val="00276D8C"/>
    <w:rsid w:val="00285869"/>
    <w:rsid w:val="00297994"/>
    <w:rsid w:val="002E3012"/>
    <w:rsid w:val="002E606A"/>
    <w:rsid w:val="003270AF"/>
    <w:rsid w:val="0035107F"/>
    <w:rsid w:val="00364E93"/>
    <w:rsid w:val="0039133C"/>
    <w:rsid w:val="003A2EB9"/>
    <w:rsid w:val="003B403E"/>
    <w:rsid w:val="003C1CAA"/>
    <w:rsid w:val="003C2CC0"/>
    <w:rsid w:val="003E18C3"/>
    <w:rsid w:val="003F76E3"/>
    <w:rsid w:val="00493521"/>
    <w:rsid w:val="004C333C"/>
    <w:rsid w:val="00526FB9"/>
    <w:rsid w:val="005543B2"/>
    <w:rsid w:val="005A1863"/>
    <w:rsid w:val="0060332D"/>
    <w:rsid w:val="00605434"/>
    <w:rsid w:val="006565BE"/>
    <w:rsid w:val="006658A5"/>
    <w:rsid w:val="00687227"/>
    <w:rsid w:val="00696E20"/>
    <w:rsid w:val="006979C3"/>
    <w:rsid w:val="006B5EFC"/>
    <w:rsid w:val="006C6530"/>
    <w:rsid w:val="006D4663"/>
    <w:rsid w:val="00746754"/>
    <w:rsid w:val="007524EF"/>
    <w:rsid w:val="00761EBC"/>
    <w:rsid w:val="007F41E8"/>
    <w:rsid w:val="007F5CEC"/>
    <w:rsid w:val="008115C4"/>
    <w:rsid w:val="008250FD"/>
    <w:rsid w:val="00827D8E"/>
    <w:rsid w:val="008437EE"/>
    <w:rsid w:val="00857E48"/>
    <w:rsid w:val="0087355A"/>
    <w:rsid w:val="00890075"/>
    <w:rsid w:val="008945DB"/>
    <w:rsid w:val="008A02D8"/>
    <w:rsid w:val="008A1994"/>
    <w:rsid w:val="008A478B"/>
    <w:rsid w:val="008E0B2D"/>
    <w:rsid w:val="008F7D42"/>
    <w:rsid w:val="00906F58"/>
    <w:rsid w:val="009166D0"/>
    <w:rsid w:val="00920DEE"/>
    <w:rsid w:val="009B5230"/>
    <w:rsid w:val="009C13E4"/>
    <w:rsid w:val="009C3EF8"/>
    <w:rsid w:val="009C6F5F"/>
    <w:rsid w:val="00A60E6F"/>
    <w:rsid w:val="00AC1759"/>
    <w:rsid w:val="00B3709E"/>
    <w:rsid w:val="00B720D1"/>
    <w:rsid w:val="00B84DB4"/>
    <w:rsid w:val="00BF126F"/>
    <w:rsid w:val="00BF47B6"/>
    <w:rsid w:val="00C0183D"/>
    <w:rsid w:val="00C03009"/>
    <w:rsid w:val="00C1709A"/>
    <w:rsid w:val="00C560A0"/>
    <w:rsid w:val="00C62B1A"/>
    <w:rsid w:val="00C66F03"/>
    <w:rsid w:val="00C8252F"/>
    <w:rsid w:val="00CE2D9C"/>
    <w:rsid w:val="00D143EC"/>
    <w:rsid w:val="00D24B45"/>
    <w:rsid w:val="00D30FA8"/>
    <w:rsid w:val="00D47F16"/>
    <w:rsid w:val="00D6232D"/>
    <w:rsid w:val="00D66265"/>
    <w:rsid w:val="00D73965"/>
    <w:rsid w:val="00D74F05"/>
    <w:rsid w:val="00DE4560"/>
    <w:rsid w:val="00E0640D"/>
    <w:rsid w:val="00E06DD5"/>
    <w:rsid w:val="00E2594A"/>
    <w:rsid w:val="00E32CC4"/>
    <w:rsid w:val="00E40CBD"/>
    <w:rsid w:val="00EA77AC"/>
    <w:rsid w:val="00EF7C28"/>
    <w:rsid w:val="00F12FE9"/>
    <w:rsid w:val="00F77230"/>
    <w:rsid w:val="00FA5A7C"/>
    <w:rsid w:val="00FA5E07"/>
    <w:rsid w:val="00FB3F51"/>
    <w:rsid w:val="00FB5B55"/>
    <w:rsid w:val="00FF5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1CD3A-79A6-47A6-A8DC-1CCF0C75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EE"/>
    <w:pPr>
      <w:spacing w:after="200" w:line="276" w:lineRule="auto"/>
    </w:pPr>
    <w:rPr>
      <w:lang w:val="de-DE"/>
    </w:rPr>
  </w:style>
  <w:style w:type="paragraph" w:styleId="Heading3">
    <w:name w:val="heading 3"/>
    <w:basedOn w:val="Normal"/>
    <w:link w:val="Heading3Char"/>
    <w:uiPriority w:val="9"/>
    <w:qFormat/>
    <w:rsid w:val="00E2594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EE"/>
    <w:rPr>
      <w:color w:val="0563C1" w:themeColor="hyperlink"/>
      <w:u w:val="single"/>
    </w:rPr>
  </w:style>
  <w:style w:type="table" w:styleId="TableGrid">
    <w:name w:val="Table Grid"/>
    <w:basedOn w:val="TableNormal"/>
    <w:uiPriority w:val="39"/>
    <w:rsid w:val="0076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B3F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F439A"/>
    <w:pPr>
      <w:ind w:left="720"/>
      <w:contextualSpacing/>
    </w:pPr>
  </w:style>
  <w:style w:type="character" w:customStyle="1" w:styleId="apple-converted-space">
    <w:name w:val="apple-converted-space"/>
    <w:basedOn w:val="DefaultParagraphFont"/>
    <w:rsid w:val="001B38C6"/>
  </w:style>
  <w:style w:type="character" w:customStyle="1" w:styleId="Heading3Char">
    <w:name w:val="Heading 3 Char"/>
    <w:basedOn w:val="DefaultParagraphFont"/>
    <w:link w:val="Heading3"/>
    <w:uiPriority w:val="9"/>
    <w:rsid w:val="00E2594A"/>
    <w:rPr>
      <w:rFonts w:ascii="Times New Roman" w:eastAsia="Times New Roman" w:hAnsi="Times New Roman" w:cs="Times New Roman"/>
      <w:b/>
      <w:bCs/>
      <w:sz w:val="27"/>
      <w:szCs w:val="27"/>
    </w:rPr>
  </w:style>
  <w:style w:type="character" w:customStyle="1" w:styleId="dbheading">
    <w:name w:val="dbheading"/>
    <w:basedOn w:val="DefaultParagraphFont"/>
    <w:rsid w:val="009B5230"/>
  </w:style>
  <w:style w:type="character" w:customStyle="1" w:styleId="contextmenucontainer">
    <w:name w:val="contextmenucontainer"/>
    <w:basedOn w:val="DefaultParagraphFont"/>
    <w:rsid w:val="009B5230"/>
  </w:style>
  <w:style w:type="paragraph" w:styleId="NormalWeb">
    <w:name w:val="Normal (Web)"/>
    <w:basedOn w:val="Normal"/>
    <w:uiPriority w:val="99"/>
    <w:semiHidden/>
    <w:unhideWhenUsed/>
    <w:rsid w:val="00687227"/>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FollowedHyperlink">
    <w:name w:val="FollowedHyperlink"/>
    <w:basedOn w:val="DefaultParagraphFont"/>
    <w:uiPriority w:val="99"/>
    <w:semiHidden/>
    <w:unhideWhenUsed/>
    <w:rsid w:val="00B37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8525">
      <w:bodyDiv w:val="1"/>
      <w:marLeft w:val="0"/>
      <w:marRight w:val="0"/>
      <w:marTop w:val="0"/>
      <w:marBottom w:val="0"/>
      <w:divBdr>
        <w:top w:val="none" w:sz="0" w:space="0" w:color="auto"/>
        <w:left w:val="none" w:sz="0" w:space="0" w:color="auto"/>
        <w:bottom w:val="none" w:sz="0" w:space="0" w:color="auto"/>
        <w:right w:val="none" w:sz="0" w:space="0" w:color="auto"/>
      </w:divBdr>
    </w:div>
    <w:div w:id="70205516">
      <w:bodyDiv w:val="1"/>
      <w:marLeft w:val="0"/>
      <w:marRight w:val="0"/>
      <w:marTop w:val="0"/>
      <w:marBottom w:val="0"/>
      <w:divBdr>
        <w:top w:val="none" w:sz="0" w:space="0" w:color="auto"/>
        <w:left w:val="none" w:sz="0" w:space="0" w:color="auto"/>
        <w:bottom w:val="none" w:sz="0" w:space="0" w:color="auto"/>
        <w:right w:val="none" w:sz="0" w:space="0" w:color="auto"/>
      </w:divBdr>
    </w:div>
    <w:div w:id="86658209">
      <w:bodyDiv w:val="1"/>
      <w:marLeft w:val="0"/>
      <w:marRight w:val="0"/>
      <w:marTop w:val="0"/>
      <w:marBottom w:val="0"/>
      <w:divBdr>
        <w:top w:val="none" w:sz="0" w:space="0" w:color="auto"/>
        <w:left w:val="none" w:sz="0" w:space="0" w:color="auto"/>
        <w:bottom w:val="none" w:sz="0" w:space="0" w:color="auto"/>
        <w:right w:val="none" w:sz="0" w:space="0" w:color="auto"/>
      </w:divBdr>
    </w:div>
    <w:div w:id="164633350">
      <w:bodyDiv w:val="1"/>
      <w:marLeft w:val="0"/>
      <w:marRight w:val="0"/>
      <w:marTop w:val="0"/>
      <w:marBottom w:val="0"/>
      <w:divBdr>
        <w:top w:val="none" w:sz="0" w:space="0" w:color="auto"/>
        <w:left w:val="none" w:sz="0" w:space="0" w:color="auto"/>
        <w:bottom w:val="none" w:sz="0" w:space="0" w:color="auto"/>
        <w:right w:val="none" w:sz="0" w:space="0" w:color="auto"/>
      </w:divBdr>
    </w:div>
    <w:div w:id="322585043">
      <w:bodyDiv w:val="1"/>
      <w:marLeft w:val="0"/>
      <w:marRight w:val="0"/>
      <w:marTop w:val="0"/>
      <w:marBottom w:val="0"/>
      <w:divBdr>
        <w:top w:val="none" w:sz="0" w:space="0" w:color="auto"/>
        <w:left w:val="none" w:sz="0" w:space="0" w:color="auto"/>
        <w:bottom w:val="none" w:sz="0" w:space="0" w:color="auto"/>
        <w:right w:val="none" w:sz="0" w:space="0" w:color="auto"/>
      </w:divBdr>
    </w:div>
    <w:div w:id="347677730">
      <w:bodyDiv w:val="1"/>
      <w:marLeft w:val="0"/>
      <w:marRight w:val="0"/>
      <w:marTop w:val="0"/>
      <w:marBottom w:val="0"/>
      <w:divBdr>
        <w:top w:val="none" w:sz="0" w:space="0" w:color="auto"/>
        <w:left w:val="none" w:sz="0" w:space="0" w:color="auto"/>
        <w:bottom w:val="none" w:sz="0" w:space="0" w:color="auto"/>
        <w:right w:val="none" w:sz="0" w:space="0" w:color="auto"/>
      </w:divBdr>
    </w:div>
    <w:div w:id="713626635">
      <w:bodyDiv w:val="1"/>
      <w:marLeft w:val="0"/>
      <w:marRight w:val="0"/>
      <w:marTop w:val="0"/>
      <w:marBottom w:val="0"/>
      <w:divBdr>
        <w:top w:val="none" w:sz="0" w:space="0" w:color="auto"/>
        <w:left w:val="none" w:sz="0" w:space="0" w:color="auto"/>
        <w:bottom w:val="none" w:sz="0" w:space="0" w:color="auto"/>
        <w:right w:val="none" w:sz="0" w:space="0" w:color="auto"/>
      </w:divBdr>
    </w:div>
    <w:div w:id="991105303">
      <w:bodyDiv w:val="1"/>
      <w:marLeft w:val="0"/>
      <w:marRight w:val="0"/>
      <w:marTop w:val="0"/>
      <w:marBottom w:val="0"/>
      <w:divBdr>
        <w:top w:val="none" w:sz="0" w:space="0" w:color="auto"/>
        <w:left w:val="none" w:sz="0" w:space="0" w:color="auto"/>
        <w:bottom w:val="none" w:sz="0" w:space="0" w:color="auto"/>
        <w:right w:val="none" w:sz="0" w:space="0" w:color="auto"/>
      </w:divBdr>
    </w:div>
    <w:div w:id="1120612971">
      <w:bodyDiv w:val="1"/>
      <w:marLeft w:val="0"/>
      <w:marRight w:val="0"/>
      <w:marTop w:val="0"/>
      <w:marBottom w:val="0"/>
      <w:divBdr>
        <w:top w:val="none" w:sz="0" w:space="0" w:color="auto"/>
        <w:left w:val="none" w:sz="0" w:space="0" w:color="auto"/>
        <w:bottom w:val="none" w:sz="0" w:space="0" w:color="auto"/>
        <w:right w:val="none" w:sz="0" w:space="0" w:color="auto"/>
      </w:divBdr>
    </w:div>
    <w:div w:id="1590308544">
      <w:bodyDiv w:val="1"/>
      <w:marLeft w:val="0"/>
      <w:marRight w:val="0"/>
      <w:marTop w:val="0"/>
      <w:marBottom w:val="0"/>
      <w:divBdr>
        <w:top w:val="none" w:sz="0" w:space="0" w:color="auto"/>
        <w:left w:val="none" w:sz="0" w:space="0" w:color="auto"/>
        <w:bottom w:val="none" w:sz="0" w:space="0" w:color="auto"/>
        <w:right w:val="none" w:sz="0" w:space="0" w:color="auto"/>
      </w:divBdr>
      <w:divsChild>
        <w:div w:id="876427274">
          <w:marLeft w:val="0"/>
          <w:marRight w:val="0"/>
          <w:marTop w:val="0"/>
          <w:marBottom w:val="0"/>
          <w:divBdr>
            <w:top w:val="none" w:sz="0" w:space="0" w:color="auto"/>
            <w:left w:val="none" w:sz="0" w:space="0" w:color="auto"/>
            <w:bottom w:val="none" w:sz="0" w:space="0" w:color="auto"/>
            <w:right w:val="none" w:sz="0" w:space="0" w:color="auto"/>
          </w:divBdr>
        </w:div>
      </w:divsChild>
    </w:div>
    <w:div w:id="1954481048">
      <w:bodyDiv w:val="1"/>
      <w:marLeft w:val="0"/>
      <w:marRight w:val="0"/>
      <w:marTop w:val="0"/>
      <w:marBottom w:val="0"/>
      <w:divBdr>
        <w:top w:val="none" w:sz="0" w:space="0" w:color="auto"/>
        <w:left w:val="none" w:sz="0" w:space="0" w:color="auto"/>
        <w:bottom w:val="none" w:sz="0" w:space="0" w:color="auto"/>
        <w:right w:val="none" w:sz="0" w:space="0" w:color="auto"/>
      </w:divBdr>
    </w:div>
    <w:div w:id="1963725199">
      <w:bodyDiv w:val="1"/>
      <w:marLeft w:val="0"/>
      <w:marRight w:val="0"/>
      <w:marTop w:val="0"/>
      <w:marBottom w:val="0"/>
      <w:divBdr>
        <w:top w:val="none" w:sz="0" w:space="0" w:color="auto"/>
        <w:left w:val="none" w:sz="0" w:space="0" w:color="auto"/>
        <w:bottom w:val="none" w:sz="0" w:space="0" w:color="auto"/>
        <w:right w:val="none" w:sz="0" w:space="0" w:color="auto"/>
      </w:divBdr>
    </w:div>
    <w:div w:id="20104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ai.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D3B1-BABD-4FAB-9358-7E7FF9C6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Raul Ramirez</cp:lastModifiedBy>
  <cp:revision>2</cp:revision>
  <dcterms:created xsi:type="dcterms:W3CDTF">2021-01-25T05:46:00Z</dcterms:created>
  <dcterms:modified xsi:type="dcterms:W3CDTF">2021-01-25T05:46:00Z</dcterms:modified>
</cp:coreProperties>
</file>