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A7405" w14:textId="7C66AE06" w:rsidR="00A357F1" w:rsidRDefault="000C30F8" w:rsidP="000C30F8">
      <w:pPr>
        <w:pStyle w:val="Heading1"/>
        <w:spacing w:before="49" w:line="322" w:lineRule="exact"/>
        <w:ind w:left="3"/>
        <w:jc w:val="center"/>
        <w:rPr>
          <w:b w:val="0"/>
          <w:bCs w:val="0"/>
        </w:rPr>
      </w:pPr>
      <w:r>
        <w:t xml:space="preserve">    </w:t>
      </w:r>
      <w:r w:rsidR="00B57A08">
        <w:t xml:space="preserve">   </w:t>
      </w:r>
      <w:r>
        <w:t xml:space="preserve"> </w:t>
      </w:r>
      <w:r w:rsidR="00B57A08">
        <w:t xml:space="preserve"> </w:t>
      </w:r>
      <w:r w:rsidR="00A357F1">
        <w:t>CRIM</w:t>
      </w:r>
      <w:r w:rsidR="00A357F1">
        <w:rPr>
          <w:spacing w:val="-7"/>
        </w:rPr>
        <w:t xml:space="preserve"> </w:t>
      </w:r>
      <w:r w:rsidR="00A357F1">
        <w:t>4</w:t>
      </w:r>
      <w:r w:rsidR="00D676D8">
        <w:t>90</w:t>
      </w:r>
      <w:r w:rsidR="00B91757">
        <w:t>-DL2</w:t>
      </w:r>
    </w:p>
    <w:p w14:paraId="0941A54F" w14:textId="77777777" w:rsidR="000C30F8" w:rsidRDefault="00D676D8" w:rsidP="000C30F8">
      <w:pPr>
        <w:ind w:left="2515" w:right="2200" w:firstLine="528"/>
        <w:jc w:val="center"/>
        <w:rPr>
          <w:rFonts w:ascii="Times New Roman"/>
          <w:b/>
          <w:sz w:val="28"/>
        </w:rPr>
      </w:pPr>
      <w:r>
        <w:rPr>
          <w:rFonts w:ascii="Times New Roman"/>
          <w:b/>
          <w:sz w:val="28"/>
        </w:rPr>
        <w:t>Police</w:t>
      </w:r>
      <w:r w:rsidR="002D15F9">
        <w:rPr>
          <w:rFonts w:ascii="Times New Roman"/>
          <w:b/>
          <w:sz w:val="28"/>
        </w:rPr>
        <w:t xml:space="preserve"> Psychology</w:t>
      </w:r>
      <w:r w:rsidR="00A357F1">
        <w:rPr>
          <w:rFonts w:ascii="Times New Roman"/>
          <w:b/>
          <w:sz w:val="28"/>
        </w:rPr>
        <w:t xml:space="preserve"> </w:t>
      </w:r>
      <w:r w:rsidR="000C30F8">
        <w:rPr>
          <w:rFonts w:ascii="Times New Roman"/>
          <w:b/>
          <w:sz w:val="28"/>
        </w:rPr>
        <w:t xml:space="preserve"> </w:t>
      </w:r>
      <w:r w:rsidR="002D15F9">
        <w:rPr>
          <w:rFonts w:ascii="Times New Roman"/>
          <w:b/>
          <w:sz w:val="28"/>
        </w:rPr>
        <w:t xml:space="preserve">   </w:t>
      </w:r>
    </w:p>
    <w:p w14:paraId="366F71BC" w14:textId="022342EA" w:rsidR="00EE72B4" w:rsidRPr="00B57A08" w:rsidRDefault="00B91757" w:rsidP="000C30F8">
      <w:pPr>
        <w:ind w:left="2515" w:right="2200" w:firstLine="528"/>
        <w:jc w:val="center"/>
        <w:rPr>
          <w:rFonts w:ascii="Times New Roman"/>
          <w:b/>
          <w:sz w:val="28"/>
        </w:rPr>
      </w:pPr>
      <w:r>
        <w:rPr>
          <w:rFonts w:ascii="Times New Roman"/>
          <w:b/>
          <w:sz w:val="28"/>
        </w:rPr>
        <w:t>Spring 2021</w:t>
      </w:r>
    </w:p>
    <w:p w14:paraId="6C6B0F50" w14:textId="77777777" w:rsidR="000C30F8" w:rsidRDefault="00A357F1" w:rsidP="000C30F8">
      <w:pPr>
        <w:ind w:left="2515" w:right="2200" w:firstLine="528"/>
        <w:jc w:val="center"/>
        <w:rPr>
          <w:rFonts w:ascii="Times New Roman"/>
          <w:b/>
          <w:sz w:val="28"/>
        </w:rPr>
      </w:pPr>
      <w:r>
        <w:rPr>
          <w:rFonts w:ascii="Times New Roman"/>
          <w:b/>
          <w:sz w:val="28"/>
        </w:rPr>
        <w:t>George Mason</w:t>
      </w:r>
      <w:r w:rsidR="000C30F8">
        <w:rPr>
          <w:rFonts w:ascii="Times New Roman"/>
          <w:b/>
          <w:sz w:val="28"/>
        </w:rPr>
        <w:t xml:space="preserve"> </w:t>
      </w:r>
      <w:r>
        <w:rPr>
          <w:rFonts w:ascii="Times New Roman"/>
          <w:b/>
          <w:sz w:val="28"/>
        </w:rPr>
        <w:t>University</w:t>
      </w:r>
    </w:p>
    <w:p w14:paraId="62375DFB" w14:textId="77777777" w:rsidR="00A357F1" w:rsidRDefault="00B57A08" w:rsidP="000C30F8">
      <w:pPr>
        <w:ind w:left="2515" w:right="2200" w:firstLine="528"/>
        <w:jc w:val="center"/>
        <w:rPr>
          <w:rFonts w:ascii="Times New Roman"/>
          <w:b/>
          <w:sz w:val="28"/>
        </w:rPr>
      </w:pPr>
      <w:r>
        <w:rPr>
          <w:rFonts w:ascii="Times New Roman"/>
          <w:b/>
          <w:sz w:val="28"/>
        </w:rPr>
        <w:t xml:space="preserve">  </w:t>
      </w:r>
      <w:r w:rsidR="000C30F8">
        <w:rPr>
          <w:rFonts w:ascii="Times New Roman"/>
          <w:b/>
          <w:sz w:val="28"/>
        </w:rPr>
        <w:t xml:space="preserve">Fairfax </w:t>
      </w:r>
      <w:r w:rsidR="002D15F9">
        <w:rPr>
          <w:rFonts w:ascii="Times New Roman"/>
          <w:b/>
          <w:sz w:val="28"/>
        </w:rPr>
        <w:t>Campus</w:t>
      </w:r>
    </w:p>
    <w:p w14:paraId="128D8559" w14:textId="1DCAAEAD" w:rsidR="00A357F1" w:rsidRDefault="000C30F8" w:rsidP="00B91757">
      <w:pPr>
        <w:spacing w:line="322" w:lineRule="exact"/>
        <w:ind w:left="1271" w:right="2200" w:firstLine="10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AA2B2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14:paraId="5A4167D8" w14:textId="77777777" w:rsidR="00A357F1" w:rsidRDefault="00A357F1" w:rsidP="00A357F1">
      <w:pPr>
        <w:spacing w:before="1"/>
        <w:rPr>
          <w:rFonts w:ascii="Times New Roman" w:eastAsia="Times New Roman" w:hAnsi="Times New Roman" w:cs="Times New Roman"/>
          <w:b/>
          <w:bCs/>
          <w:sz w:val="8"/>
          <w:szCs w:val="8"/>
        </w:rPr>
      </w:pPr>
    </w:p>
    <w:p w14:paraId="1A39B25F" w14:textId="40DAC57E" w:rsidR="00A357F1" w:rsidRDefault="00350EF8" w:rsidP="00A357F1">
      <w:pPr>
        <w:spacing w:line="187" w:lineRule="exact"/>
        <w:ind w:left="119"/>
        <w:rPr>
          <w:rFonts w:ascii="Times New Roman" w:eastAsia="Times New Roman" w:hAnsi="Times New Roman" w:cs="Times New Roman"/>
          <w:sz w:val="18"/>
          <w:szCs w:val="18"/>
        </w:rPr>
      </w:pPr>
      <w:r>
        <w:rPr>
          <w:rFonts w:ascii="Times New Roman" w:eastAsia="Times New Roman" w:hAnsi="Times New Roman" w:cs="Times New Roman"/>
          <w:noProof/>
          <w:position w:val="-3"/>
          <w:sz w:val="18"/>
          <w:szCs w:val="18"/>
        </w:rPr>
        <mc:AlternateContent>
          <mc:Choice Requires="wpg">
            <w:drawing>
              <wp:inline distT="0" distB="0" distL="0" distR="0" wp14:anchorId="24E70B1B" wp14:editId="324CA175">
                <wp:extent cx="6949440" cy="119380"/>
                <wp:effectExtent l="0" t="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119380"/>
                          <a:chOff x="0" y="0"/>
                          <a:chExt cx="10944" cy="188"/>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4" cy="18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 y="62"/>
                            <a:ext cx="10800" cy="2"/>
                            <a:chOff x="72" y="62"/>
                            <a:chExt cx="10800" cy="2"/>
                          </a:xfrm>
                        </wpg:grpSpPr>
                        <wps:wsp>
                          <wps:cNvPr id="4" name="Freeform 5"/>
                          <wps:cNvSpPr>
                            <a:spLocks/>
                          </wps:cNvSpPr>
                          <wps:spPr bwMode="auto">
                            <a:xfrm>
                              <a:off x="72" y="62"/>
                              <a:ext cx="10800" cy="2"/>
                            </a:xfrm>
                            <a:custGeom>
                              <a:avLst/>
                              <a:gdLst>
                                <a:gd name="T0" fmla="+- 0 72 72"/>
                                <a:gd name="T1" fmla="*/ T0 w 10800"/>
                                <a:gd name="T2" fmla="+- 0 10872 72"/>
                                <a:gd name="T3" fmla="*/ T2 w 10800"/>
                              </a:gdLst>
                              <a:ahLst/>
                              <a:cxnLst>
                                <a:cxn ang="0">
                                  <a:pos x="T1" y="0"/>
                                </a:cxn>
                                <a:cxn ang="0">
                                  <a:pos x="T3" y="0"/>
                                </a:cxn>
                              </a:cxnLst>
                              <a:rect l="0" t="0" r="r" b="b"/>
                              <a:pathLst>
                                <a:path w="1080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0229A" id="Group 2" o:spid="_x0000_s1026" style="width:547.2pt;height:9.4pt;mso-position-horizontal-relative:char;mso-position-vertical-relative:line" coordsize="1094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ZtW0AQAABQNAAAOAAAAZHJzL2Uyb0RvYy54bWzkV9tu4zYQfS/QfyD0&#10;2MKx5CjxBXEWqS/BAts26KYfQEuUJawkqiRtJVv033uGpGzZyaJB2rcGicPLcDgzZ+YMffPhqSrZ&#10;XihdyHoeRBdhwESdyLSot/Pg98f1YBIwbXid8lLWYh48Cx18uP3+u5u2mYmRzGWZCsWgpNaztpkH&#10;uTHNbDjUSS4qri9kI2psZlJV3GCqtsNU8Rbaq3I4CsPrYStV2iiZCK2xunSbwa3Vn2UiMb9mmRaG&#10;lfMAthn7qeznhj6Htzd8tlW8yYvEm8HfYUXFixqXHlQtueFsp4oXqqoiUVLLzFwkshrKLCsSYX2A&#10;N1F45s29krvG+rKdtdvmECaE9ixO71ab/LJ/UKxIgV3Aal4BInsrG1Fo2mY7g8S9aj43D8r5h+En&#10;mXzR2B6e79N864TZpv1ZplDHd0ba0DxlqiIVcJo9WQSeDwiIJ8MSLF5P42kcA6gEe1E0vZx4iJIc&#10;OL44luQrfzAKcc4fm0zI9iGfuRutld6q25umSGb487HE6EUs/znncMrslAi8kupNOiquvuyaAWBv&#10;uCk2RVmYZ5vCCA4ZVe8fioSCTJMjLKMOFuzSpeySnOtk3AlOHllQWC0XOa+34k43yH2HareklGxz&#10;wVNNyxShUy12emLFpiyadVGWhBqNvb8on7P0eyVkLrWXMtlVojauVpUo4bqsdV40OmBqJqqNQOqp&#10;jymyLwFPGCRMo4ra2IxBVnzShm6n/LDl9OdocheG09FPg8VVuBjE4Xg1uJvG48E4XI3jMJ5Ei2jx&#10;F52O4tlOC0SFl8um8KZj9YXxr9aOZxlXlba62Z5bDnGpBYNsinUmItsoQmSrVslviD3kMDZKmCSn&#10;YYZA+nUIHzZs1I+BJkg0au195XNSBeOTKkCOKG3uhawYDRB02GijzPcIsvOqEyF7a0nQWy86J/s4&#10;TMPparKaxIN4dL0CDsvl4G69iAfX62h8tbxcLhbLqMMhL9JU1KTu38NgoyrLIu0SU6vtZlEqB8/a&#10;/njH9VFsSOlwNKODrvtvs8wiQbH3lQEoHANa7jiQoafLy64uHV3GdOc5HVI7+K/ocgwiACdeW152&#10;QBBhRuEk9HTpdw5MeXaiz5WnZ77BlG2Dlqy7osfsbZVDDfm1ZvY5541AwpHaI72Bs13XWSshqM2z&#10;KxdJK9R1Hd1vOb0d0vWmajmLBdHJa9E7RILPkp2rFsq3rkKAZ+oJaZt6ux8R/awq8Wj4ccBCNh7h&#10;lzwg2U4E5OZEfhiyx5C1zKF2JgWAe4og8qou5N1R16ivC8YfzOO5q2n48VR7kzFiaA3Uc8m8Rmrq&#10;p48wruvD0AAh2vyGLC4/l3Vn/BXEKecvLRUwvLQ2LiZofWSZvR9D1nYZTCuV3ItHaffMWavHLcfd&#10;su5L+Qro2eX2cYRusyV+uJas7QHb47iyJmNGVzHKiUzokQdReo9jQvtD/kDbiRiea3VqUaU2u/Jj&#10;w4vSjSFf2vD+Twi1K09X9BuZPoM8lUTzQdHgSwMGuVRfA9biAT4P9B87Tq+q8mMNrplG9iFo7CS+&#10;Go9wRvV3Nv0dXidQNQ9MgByn4cJghiM7PCe2OW6KLKy1vMN7NCtswyP7nFXAkiagOzvyr1g/xtPb&#10;Yu2/JtDbvj+3UscvM7d/AwAA//8DAFBLAwQKAAAAAAAAACEA2lTEvoADAACAAwAAFAAAAGRycy9t&#10;ZWRpYS9pbWFnZTEucG5niVBORw0KGgoAAAANSUhEUgAABogAAAAdCAMAAACueh7TAAAAAXNSR0IA&#10;rs4c6QAAAARnQU1BAACxjwv8YQUAAAC0UExURQAAAAAAAAAAAAAAAAAAAAAAAAAAAAAAAAAAAAAA&#10;AAAAAAAAAAAAAAAAAAAAAAAAAAAAAAAAAAAAAAAAAAAAAAAAAAAAAAAAAAAAAAAAAAAAAAAAAAAA&#10;AAAAAAAAAAAAAAAAAAAAAAAAAAAAAAAAAAAAAAAAAAAAAAAAAAAAAAAAAAAAAAAAAAAAAAAAAAAA&#10;AAAAAAAAAAAAAAAAAAAAAAAAAAAAAAAAAAAAAAAAAAAAAAAAAFJ7UbYAAAA8dFJOUwABAgMEBQYH&#10;CAkKCwwNDg8QERITFBUWFxgZGhscHh8gISIjJCUmJykqKywtLi8xMjM0NTY3OTo7PD0+PxyXTOsA&#10;AAAJcEhZcwAAIdUAACHVAQSctJ0AAAINSURBVHhe7d3bdppAFIBhEZSTCAgJoIEomohRo/FQY/r+&#10;79WBTNrqMpez2ov/u4X7f20Z97QAAAAAAAAA/Bc0AAAUkrm5Sb4CAIBiMjyXmidtAAAUa4Ij4/NH&#10;3SDdMDq1LgAASjSZMQy9rpEMkCQ6pBvdrmnbjuMCAKCI49i22e2KFF2VSNNEh2y31/eDEAAAZQK/&#10;33NtUaKrn+faesd0+mF0lyQZAADKpMldFPYdsyNmItmgmtY2TMeP0lH+OC4BAFBm8piP0sh3TOMy&#10;RHrH9qK0KJ/miyUAAMq8zJ/KIo08W4xEMkKCphmmGyT5rFpttrs9AACK7N42q2qWJ4H790ikiRBZ&#10;vcFwMl9vD8fTOwAAipx+HLbr+WQ46FkiRF8l0rS2YXnRqKxed8fT+eMnAABKfJzfj7vXqhxFnlUf&#10;nPsdosuJ6AwAgBLfTESf34jCNJ8t1pu3/QEAAEX2u816McvT8OIbkShRfWouzorpc7VYrgAAUGT5&#10;Uj1Piyy+OjXX/I/I9ePsoRhPpgAAKFOOi4cs9q8GIhEivSNKNIjvk3QIAIAyWXIfD0SHrjYrtOSu&#10;Oc8PgjAcAACgRLNszru1a+5z+7ZpsXwbAKCWY1vmje3bdYnkfUTyyggAAFT45j4iQcxIzQWtOgAA&#10;ynxd0Srjc6l+AACAejI8t8g3AABQRAYHAAAAAAAAwD/Uav0CmKkZj1wOQ70AAAAASUVORK5CYIJQ&#10;SwMEFAAGAAgAAAAhAF86C23cAAAABQEAAA8AAABkcnMvZG93bnJldi54bWxMj0FrwkAQhe+F/odl&#10;Cr3VTaqVNM1GRGxPUlALpbcxOybB7GzIrkn89117qZfhDW9475tsMZpG9NS52rKCeBKBIC6srrlU&#10;8LV/f0pAOI+ssbFMCi7kYJHf32WYajvwlvqdL0UIYZeigsr7NpXSFRUZdBPbEgfvaDuDPqxdKXWH&#10;Qwg3jXyOork0WHNoqLClVUXFaXc2Cj4GHJbTeN1vTsfV5Wf/8vm9iUmpx4dx+QbC0+j/j+GKH9Ah&#10;D0wHe2btRKMgPOL/5tWLXmczEIegkgRknslb+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rmbVtAEAAAUDQAADgAAAAAAAAAAAAAAAAA6AgAAZHJzL2Uyb0Rv&#10;Yy54bWxQSwECLQAKAAAAAAAAACEA2lTEvoADAACAAwAAFAAAAAAAAAAAAAAAAAA2BwAAZHJzL21l&#10;ZGlhL2ltYWdlMS5wbmdQSwECLQAUAAYACAAAACEAXzoLbdwAAAAFAQAADwAAAAAAAAAAAAAAAADo&#10;CgAAZHJzL2Rvd25yZXYueG1sUEsBAi0AFAAGAAgAAAAhAKomDr68AAAAIQEAABkAAAAAAAAAAAAA&#10;AAAA8QsAAGRycy9fcmVscy9lMm9Eb2MueG1sLnJlbHNQSwUGAAAAAAYABgB8AQAA5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4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6lwwAAANoAAAAPAAAAZHJzL2Rvd25yZXYueG1sRI/BasMw&#10;EETvhfyD2EIupZFj2lDcyCYUh+TYJvmAjbWxTKyVaymO/fdVodDjMDNvmHUx2lYM1PvGsYLlIgFB&#10;XDndcK3gdNw+v4HwAVlj65gUTOShyGcPa8y0u/MXDYdQiwhhn6ECE0KXSekrQxb9wnXE0bu43mKI&#10;sq+l7vEe4baVaZKspMWG44LBjj4MVdfDzSoor5NPX6dpX+4uu6dP03yfX86o1Pxx3LyDCDSG//Bf&#10;e68VpPB7Jd4Amf8AAAD//wMAUEsBAi0AFAAGAAgAAAAhANvh9svuAAAAhQEAABMAAAAAAAAAAAAA&#10;AAAAAAAAAFtDb250ZW50X1R5cGVzXS54bWxQSwECLQAUAAYACAAAACEAWvQsW78AAAAVAQAACwAA&#10;AAAAAAAAAAAAAAAfAQAAX3JlbHMvLnJlbHNQSwECLQAUAAYACAAAACEAHVCepcMAAADaAAAADwAA&#10;AAAAAAAAAAAAAAAHAgAAZHJzL2Rvd25yZXYueG1sUEsFBgAAAAADAAMAtwAAAPcCAAAAAA==&#10;">
                  <v:imagedata r:id="rId6" o:title=""/>
                </v:shape>
                <v:group id="Group 4" o:spid="_x0000_s1028" style="position:absolute;left:72;top:62;width:10800;height:2" coordorigin="72,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72;top: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MwQAAANoAAAAPAAAAZHJzL2Rvd25yZXYueG1sRI/RisIw&#10;FETfBf8hXME3TV1EpGtayuKCPq1WP+Buc23LNje1ibb+/UYQfBxm5gyzSQfTiDt1rrasYDGPQBAX&#10;VtdcKjifvmdrEM4ja2wsk4IHOUiT8WiDsbY9H+me+1IECLsYFVTet7GUrqjIoJvbljh4F9sZ9EF2&#10;pdQd9gFuGvkRRStpsOawUGFLXxUVf/nNKLgOWB4fl0W+zfY//pez87I/REpNJ0P2CcLT4N/hV3un&#10;FSzheSXcAJn8AwAA//8DAFBLAQItABQABgAIAAAAIQDb4fbL7gAAAIUBAAATAAAAAAAAAAAAAAAA&#10;AAAAAABbQ29udGVudF9UeXBlc10ueG1sUEsBAi0AFAAGAAgAAAAhAFr0LFu/AAAAFQEAAAsAAAAA&#10;AAAAAAAAAAAAHwEAAF9yZWxzLy5yZWxzUEsBAi0AFAAGAAgAAAAhAOz4YozBAAAA2gAAAA8AAAAA&#10;AAAAAAAAAAAABwIAAGRycy9kb3ducmV2LnhtbFBLBQYAAAAAAwADALcAAAD1AgAAAAA=&#10;" path="m,l10800,e" filled="f" strokeweight="2pt">
                    <v:path arrowok="t" o:connecttype="custom" o:connectlocs="0,0;10800,0" o:connectangles="0,0"/>
                  </v:shape>
                </v:group>
                <w10:anchorlock/>
              </v:group>
            </w:pict>
          </mc:Fallback>
        </mc:AlternateContent>
      </w:r>
    </w:p>
    <w:p w14:paraId="327CA561" w14:textId="77777777" w:rsidR="00B57A08" w:rsidRPr="00B57A08" w:rsidRDefault="00B57A08" w:rsidP="00A357F1">
      <w:pPr>
        <w:tabs>
          <w:tab w:val="left" w:pos="3431"/>
        </w:tabs>
        <w:spacing w:before="41" w:line="322" w:lineRule="exact"/>
        <w:ind w:left="1271" w:right="2200"/>
        <w:rPr>
          <w:rFonts w:ascii="Times New Roman"/>
          <w:b/>
          <w:w w:val="95"/>
          <w:sz w:val="28"/>
          <w:szCs w:val="28"/>
          <w:u w:val="single"/>
        </w:rPr>
      </w:pPr>
      <w:r w:rsidRPr="00B57A08">
        <w:rPr>
          <w:rFonts w:ascii="Times New Roman"/>
          <w:b/>
          <w:w w:val="95"/>
          <w:sz w:val="28"/>
          <w:szCs w:val="28"/>
          <w:u w:val="single"/>
        </w:rPr>
        <w:t>Instructor</w:t>
      </w:r>
      <w:r w:rsidR="000C30F8" w:rsidRPr="00B57A08">
        <w:rPr>
          <w:rFonts w:ascii="Times New Roman"/>
          <w:b/>
          <w:w w:val="95"/>
          <w:sz w:val="28"/>
          <w:szCs w:val="28"/>
          <w:u w:val="single"/>
        </w:rPr>
        <w:t xml:space="preserve"> </w:t>
      </w:r>
    </w:p>
    <w:p w14:paraId="72E13CEC" w14:textId="7C57719B" w:rsidR="00A357F1" w:rsidRPr="00B57A08" w:rsidRDefault="00A357F1" w:rsidP="00A357F1">
      <w:pPr>
        <w:tabs>
          <w:tab w:val="left" w:pos="3431"/>
        </w:tabs>
        <w:spacing w:before="41" w:line="322" w:lineRule="exact"/>
        <w:ind w:left="1271" w:right="2200"/>
        <w:rPr>
          <w:rFonts w:ascii="Times New Roman"/>
          <w:b/>
          <w:sz w:val="28"/>
          <w:szCs w:val="28"/>
        </w:rPr>
      </w:pPr>
      <w:r w:rsidRPr="00B57A08">
        <w:rPr>
          <w:rFonts w:ascii="Times New Roman"/>
          <w:b/>
          <w:sz w:val="28"/>
          <w:szCs w:val="28"/>
        </w:rPr>
        <w:t xml:space="preserve">Professor </w:t>
      </w:r>
      <w:r w:rsidR="000C30F8" w:rsidRPr="00B57A08">
        <w:rPr>
          <w:rFonts w:ascii="Times New Roman"/>
          <w:b/>
          <w:sz w:val="28"/>
          <w:szCs w:val="28"/>
        </w:rPr>
        <w:t>Jack Kitaeff</w:t>
      </w:r>
      <w:r w:rsidR="00B57A08">
        <w:rPr>
          <w:rFonts w:ascii="Times New Roman"/>
          <w:b/>
          <w:sz w:val="28"/>
          <w:szCs w:val="28"/>
        </w:rPr>
        <w:t>, PhD</w:t>
      </w:r>
      <w:r w:rsidR="00330EBE">
        <w:rPr>
          <w:rFonts w:ascii="Times New Roman"/>
          <w:b/>
          <w:sz w:val="28"/>
          <w:szCs w:val="28"/>
        </w:rPr>
        <w:t>,</w:t>
      </w:r>
      <w:r w:rsidR="00B57A08">
        <w:rPr>
          <w:rFonts w:ascii="Times New Roman"/>
          <w:b/>
          <w:sz w:val="28"/>
          <w:szCs w:val="28"/>
        </w:rPr>
        <w:t xml:space="preserve"> J</w:t>
      </w:r>
      <w:r w:rsidR="00B91757">
        <w:rPr>
          <w:rFonts w:ascii="Times New Roman"/>
          <w:b/>
          <w:sz w:val="28"/>
          <w:szCs w:val="28"/>
        </w:rPr>
        <w:t>D</w:t>
      </w:r>
    </w:p>
    <w:p w14:paraId="45EB1CE6" w14:textId="77777777" w:rsidR="000C30F8" w:rsidRDefault="000C30F8" w:rsidP="00A357F1">
      <w:pPr>
        <w:tabs>
          <w:tab w:val="left" w:pos="3431"/>
        </w:tabs>
        <w:ind w:left="1271" w:right="2200"/>
        <w:rPr>
          <w:rFonts w:ascii="Times New Roman"/>
          <w:b/>
          <w:sz w:val="28"/>
        </w:rPr>
      </w:pPr>
    </w:p>
    <w:p w14:paraId="67C0846F" w14:textId="77777777" w:rsidR="00A357F1" w:rsidRPr="00B57A08" w:rsidRDefault="00A357F1" w:rsidP="000C30F8">
      <w:pPr>
        <w:tabs>
          <w:tab w:val="left" w:pos="3431"/>
        </w:tabs>
        <w:ind w:left="1271" w:right="2200"/>
        <w:rPr>
          <w:rFonts w:ascii="Times New Roman" w:eastAsia="Times New Roman" w:hAnsi="Times New Roman" w:cs="Times New Roman"/>
          <w:bCs/>
          <w:sz w:val="24"/>
          <w:szCs w:val="24"/>
        </w:rPr>
      </w:pPr>
      <w:r w:rsidRPr="00B57A08">
        <w:rPr>
          <w:rFonts w:ascii="Times New Roman"/>
          <w:sz w:val="24"/>
          <w:szCs w:val="24"/>
        </w:rPr>
        <w:t>Contact</w:t>
      </w:r>
      <w:r w:rsidRPr="00B57A08">
        <w:rPr>
          <w:rFonts w:ascii="Times New Roman"/>
          <w:spacing w:val="-8"/>
          <w:sz w:val="24"/>
          <w:szCs w:val="24"/>
        </w:rPr>
        <w:t xml:space="preserve"> </w:t>
      </w:r>
      <w:r w:rsidRPr="00B57A08">
        <w:rPr>
          <w:rFonts w:ascii="Times New Roman"/>
          <w:sz w:val="24"/>
          <w:szCs w:val="24"/>
        </w:rPr>
        <w:t>Info:</w:t>
      </w:r>
      <w:r w:rsidRPr="00B57A08">
        <w:rPr>
          <w:rFonts w:ascii="Times New Roman"/>
          <w:sz w:val="24"/>
          <w:szCs w:val="24"/>
        </w:rPr>
        <w:tab/>
      </w:r>
      <w:hyperlink r:id="rId7" w:history="1">
        <w:r w:rsidR="000C30F8" w:rsidRPr="00B57A08">
          <w:rPr>
            <w:rStyle w:val="Hyperlink"/>
            <w:rFonts w:ascii="Times New Roman"/>
            <w:sz w:val="24"/>
            <w:szCs w:val="24"/>
          </w:rPr>
          <w:t>jkitaeff@gmu.edu</w:t>
        </w:r>
      </w:hyperlink>
      <w:r w:rsidR="000C30F8" w:rsidRPr="00B57A08">
        <w:rPr>
          <w:rFonts w:ascii="Times New Roman"/>
          <w:sz w:val="24"/>
          <w:szCs w:val="24"/>
        </w:rPr>
        <w:t xml:space="preserve"> </w:t>
      </w:r>
    </w:p>
    <w:p w14:paraId="5FA59134" w14:textId="77777777" w:rsidR="002E6AD6" w:rsidRDefault="00A357F1" w:rsidP="00A357F1">
      <w:pPr>
        <w:tabs>
          <w:tab w:val="left" w:pos="3431"/>
        </w:tabs>
        <w:ind w:left="1271" w:right="2200"/>
        <w:rPr>
          <w:rFonts w:ascii="Times New Roman"/>
          <w:sz w:val="24"/>
          <w:szCs w:val="24"/>
        </w:rPr>
      </w:pPr>
      <w:r w:rsidRPr="00B57A08">
        <w:rPr>
          <w:rFonts w:ascii="Times New Roman"/>
          <w:sz w:val="24"/>
          <w:szCs w:val="24"/>
        </w:rPr>
        <w:t>Office</w:t>
      </w:r>
      <w:r w:rsidRPr="00B57A08">
        <w:rPr>
          <w:rFonts w:ascii="Times New Roman"/>
          <w:spacing w:val="-8"/>
          <w:sz w:val="24"/>
          <w:szCs w:val="24"/>
        </w:rPr>
        <w:t xml:space="preserve"> </w:t>
      </w:r>
      <w:r w:rsidRPr="00B57A08">
        <w:rPr>
          <w:rFonts w:ascii="Times New Roman"/>
          <w:sz w:val="24"/>
          <w:szCs w:val="24"/>
        </w:rPr>
        <w:t>hours:</w:t>
      </w:r>
      <w:r w:rsidRPr="00B57A08">
        <w:rPr>
          <w:rFonts w:ascii="Times New Roman"/>
          <w:sz w:val="24"/>
          <w:szCs w:val="24"/>
        </w:rPr>
        <w:tab/>
        <w:t xml:space="preserve">By appointment, available </w:t>
      </w:r>
      <w:r w:rsidR="000C30F8" w:rsidRPr="00B57A08">
        <w:rPr>
          <w:rFonts w:ascii="Times New Roman"/>
          <w:sz w:val="24"/>
          <w:szCs w:val="24"/>
        </w:rPr>
        <w:t>b</w:t>
      </w:r>
      <w:r w:rsidRPr="00B57A08">
        <w:rPr>
          <w:rFonts w:ascii="Times New Roman"/>
          <w:sz w:val="24"/>
          <w:szCs w:val="24"/>
        </w:rPr>
        <w:t xml:space="preserve">efore </w:t>
      </w:r>
      <w:r w:rsidR="002E6AD6">
        <w:rPr>
          <w:rFonts w:ascii="Times New Roman"/>
          <w:sz w:val="24"/>
          <w:szCs w:val="24"/>
        </w:rPr>
        <w:t xml:space="preserve">or  </w:t>
      </w:r>
    </w:p>
    <w:p w14:paraId="6DC073E5" w14:textId="77777777" w:rsidR="00A357F1" w:rsidRPr="00B57A08" w:rsidRDefault="002E6AD6" w:rsidP="00A357F1">
      <w:pPr>
        <w:tabs>
          <w:tab w:val="left" w:pos="3431"/>
        </w:tabs>
        <w:ind w:left="1271" w:right="2200"/>
        <w:rPr>
          <w:rFonts w:ascii="Times New Roman" w:eastAsia="Times New Roman" w:hAnsi="Times New Roman" w:cs="Times New Roman"/>
          <w:sz w:val="24"/>
          <w:szCs w:val="24"/>
        </w:rPr>
      </w:pPr>
      <w:r>
        <w:rPr>
          <w:rFonts w:ascii="Times New Roman"/>
          <w:sz w:val="24"/>
          <w:szCs w:val="24"/>
        </w:rPr>
        <w:t xml:space="preserve">                                    after </w:t>
      </w:r>
      <w:r w:rsidR="00A357F1" w:rsidRPr="00B57A08">
        <w:rPr>
          <w:rFonts w:ascii="Times New Roman"/>
          <w:sz w:val="24"/>
          <w:szCs w:val="24"/>
        </w:rPr>
        <w:t>class</w:t>
      </w:r>
      <w:r w:rsidR="00EE72B4">
        <w:rPr>
          <w:rFonts w:ascii="Times New Roman"/>
          <w:sz w:val="24"/>
          <w:szCs w:val="24"/>
        </w:rPr>
        <w:t>, and during breaks</w:t>
      </w:r>
    </w:p>
    <w:p w14:paraId="0B2B09A3" w14:textId="77777777" w:rsidR="00A357F1" w:rsidRDefault="00A357F1" w:rsidP="00A357F1">
      <w:pPr>
        <w:spacing w:before="1"/>
        <w:rPr>
          <w:rFonts w:ascii="Times New Roman" w:eastAsia="Times New Roman" w:hAnsi="Times New Roman" w:cs="Times New Roman"/>
          <w:b/>
          <w:bCs/>
          <w:sz w:val="24"/>
          <w:szCs w:val="24"/>
        </w:rPr>
      </w:pPr>
    </w:p>
    <w:p w14:paraId="0D1D65FE" w14:textId="77777777" w:rsidR="000C30F8" w:rsidRPr="00B57A08" w:rsidRDefault="00A357F1" w:rsidP="00A357F1">
      <w:pPr>
        <w:ind w:left="1271" w:right="1285"/>
        <w:rPr>
          <w:rFonts w:ascii="Times New Roman" w:eastAsia="Times New Roman" w:hAnsi="Times New Roman" w:cs="Times New Roman"/>
          <w:bCs/>
          <w:sz w:val="24"/>
          <w:szCs w:val="24"/>
        </w:rPr>
      </w:pPr>
      <w:r w:rsidRPr="00B57A08">
        <w:rPr>
          <w:rFonts w:ascii="Times New Roman" w:eastAsia="Times New Roman" w:hAnsi="Times New Roman" w:cs="Times New Roman"/>
          <w:bCs/>
          <w:sz w:val="24"/>
          <w:szCs w:val="24"/>
        </w:rPr>
        <w:t>I will communicate with students</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 xml:space="preserve">through Mason email. </w:t>
      </w:r>
    </w:p>
    <w:p w14:paraId="3BDE8875" w14:textId="77777777" w:rsidR="000C30F8" w:rsidRDefault="000C30F8" w:rsidP="00A357F1">
      <w:pPr>
        <w:ind w:left="1271" w:right="1285"/>
        <w:rPr>
          <w:rFonts w:ascii="Times New Roman" w:eastAsia="Times New Roman" w:hAnsi="Times New Roman" w:cs="Times New Roman"/>
          <w:b/>
          <w:bCs/>
          <w:sz w:val="24"/>
          <w:szCs w:val="24"/>
        </w:rPr>
      </w:pPr>
    </w:p>
    <w:p w14:paraId="6325B968" w14:textId="77777777" w:rsidR="00A357F1" w:rsidRPr="00B57A08" w:rsidRDefault="00A357F1" w:rsidP="00A357F1">
      <w:pPr>
        <w:ind w:left="1271" w:right="1285"/>
        <w:rPr>
          <w:rFonts w:ascii="Times New Roman" w:eastAsia="Times New Roman" w:hAnsi="Times New Roman" w:cs="Times New Roman"/>
          <w:sz w:val="24"/>
          <w:szCs w:val="24"/>
        </w:rPr>
      </w:pPr>
      <w:r w:rsidRPr="00B57A08">
        <w:rPr>
          <w:rFonts w:ascii="Times New Roman" w:eastAsia="Times New Roman" w:hAnsi="Times New Roman" w:cs="Times New Roman"/>
          <w:bCs/>
          <w:sz w:val="24"/>
          <w:szCs w:val="24"/>
        </w:rPr>
        <w:t xml:space="preserve">See </w:t>
      </w:r>
      <w:hyperlink w:history="1">
        <w:r w:rsidR="000C30F8" w:rsidRPr="00B57A08">
          <w:rPr>
            <w:rStyle w:val="Hyperlink"/>
            <w:rFonts w:ascii="Times New Roman" w:eastAsia="Times New Roman" w:hAnsi="Times New Roman" w:cs="Times New Roman"/>
            <w:bCs/>
            <w:sz w:val="24"/>
            <w:szCs w:val="24"/>
            <w:u w:color="0000FF"/>
          </w:rPr>
          <w:t xml:space="preserve">http://masionlive.gmu.edu </w:t>
        </w:r>
      </w:hyperlink>
      <w:r w:rsidRPr="00B57A08">
        <w:rPr>
          <w:rFonts w:ascii="Times New Roman" w:eastAsia="Times New Roman" w:hAnsi="Times New Roman" w:cs="Times New Roman"/>
          <w:bCs/>
          <w:sz w:val="24"/>
          <w:szCs w:val="24"/>
        </w:rPr>
        <w:t>for information on how to use</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your</w:t>
      </w:r>
      <w:r w:rsidRPr="00B57A08">
        <w:rPr>
          <w:rFonts w:ascii="Times New Roman" w:eastAsia="Times New Roman" w:hAnsi="Times New Roman" w:cs="Times New Roman"/>
          <w:bCs/>
          <w:w w:val="99"/>
          <w:sz w:val="24"/>
          <w:szCs w:val="24"/>
        </w:rPr>
        <w:t xml:space="preserve"> </w:t>
      </w:r>
      <w:r w:rsidRPr="00B57A08">
        <w:rPr>
          <w:rFonts w:ascii="Times New Roman" w:eastAsia="Times New Roman" w:hAnsi="Times New Roman" w:cs="Times New Roman"/>
          <w:bCs/>
          <w:sz w:val="24"/>
          <w:szCs w:val="24"/>
        </w:rPr>
        <w:t>account. If you prefer to use a different email address please notify me or set</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up forwarding to that address. I check my email frequently and it’s the quickest way to reach</w:t>
      </w:r>
      <w:r w:rsidRPr="00B57A08">
        <w:rPr>
          <w:rFonts w:ascii="Times New Roman" w:eastAsia="Times New Roman" w:hAnsi="Times New Roman" w:cs="Times New Roman"/>
          <w:bCs/>
          <w:spacing w:val="-1"/>
          <w:sz w:val="24"/>
          <w:szCs w:val="24"/>
        </w:rPr>
        <w:t xml:space="preserve"> </w:t>
      </w:r>
      <w:r w:rsidRPr="00B57A08">
        <w:rPr>
          <w:rFonts w:ascii="Times New Roman" w:eastAsia="Times New Roman" w:hAnsi="Times New Roman" w:cs="Times New Roman"/>
          <w:bCs/>
          <w:sz w:val="24"/>
          <w:szCs w:val="24"/>
        </w:rPr>
        <w:t>me.</w:t>
      </w:r>
    </w:p>
    <w:p w14:paraId="3946C0DE" w14:textId="77777777" w:rsidR="00A357F1" w:rsidRDefault="00A357F1" w:rsidP="00A357F1">
      <w:pPr>
        <w:spacing w:before="1"/>
        <w:rPr>
          <w:rFonts w:ascii="Times New Roman" w:eastAsia="Times New Roman" w:hAnsi="Times New Roman" w:cs="Times New Roman"/>
          <w:b/>
          <w:bCs/>
          <w:sz w:val="24"/>
          <w:szCs w:val="24"/>
        </w:rPr>
      </w:pPr>
    </w:p>
    <w:p w14:paraId="6A61E8AD" w14:textId="77777777" w:rsidR="00A357F1" w:rsidRDefault="00A357F1" w:rsidP="00A357F1">
      <w:pPr>
        <w:pStyle w:val="Heading1"/>
        <w:spacing w:line="322" w:lineRule="exact"/>
        <w:ind w:left="1271" w:right="2200"/>
        <w:rPr>
          <w:b w:val="0"/>
          <w:bCs w:val="0"/>
          <w:sz w:val="24"/>
          <w:szCs w:val="24"/>
        </w:rPr>
      </w:pPr>
      <w:r>
        <w:rPr>
          <w:u w:val="single" w:color="000000"/>
        </w:rPr>
        <w:t>Course Description and</w:t>
      </w:r>
      <w:r>
        <w:rPr>
          <w:spacing w:val="-18"/>
          <w:u w:val="single" w:color="000000"/>
        </w:rPr>
        <w:t xml:space="preserve"> </w:t>
      </w:r>
      <w:r>
        <w:rPr>
          <w:u w:val="single" w:color="000000"/>
        </w:rPr>
        <w:t>Objectives</w:t>
      </w:r>
      <w:r>
        <w:rPr>
          <w:sz w:val="24"/>
        </w:rPr>
        <w:t>:</w:t>
      </w:r>
    </w:p>
    <w:p w14:paraId="4928217E" w14:textId="77777777" w:rsidR="00D6356F" w:rsidRDefault="00A357F1" w:rsidP="00A357F1">
      <w:pPr>
        <w:pStyle w:val="BodyText"/>
        <w:ind w:left="1271" w:right="1285"/>
        <w:rPr>
          <w:sz w:val="24"/>
          <w:szCs w:val="24"/>
        </w:rPr>
      </w:pPr>
      <w:r w:rsidRPr="00B57A08">
        <w:rPr>
          <w:sz w:val="24"/>
          <w:szCs w:val="24"/>
        </w:rPr>
        <w:t>The objective of this course is to</w:t>
      </w:r>
      <w:r w:rsidR="004B21F0">
        <w:rPr>
          <w:sz w:val="24"/>
          <w:szCs w:val="24"/>
        </w:rPr>
        <w:t xml:space="preserve"> provide an overview of the cutting-edge topics in police psychology.  </w:t>
      </w:r>
      <w:r w:rsidRPr="00B57A08">
        <w:rPr>
          <w:sz w:val="24"/>
          <w:szCs w:val="24"/>
        </w:rPr>
        <w:t xml:space="preserve"> </w:t>
      </w:r>
    </w:p>
    <w:p w14:paraId="2399C727" w14:textId="77777777" w:rsidR="004B21F0" w:rsidRDefault="004B21F0" w:rsidP="00A357F1">
      <w:pPr>
        <w:pStyle w:val="BodyText"/>
        <w:ind w:left="1271" w:right="1285"/>
        <w:rPr>
          <w:sz w:val="24"/>
          <w:szCs w:val="24"/>
        </w:rPr>
      </w:pPr>
    </w:p>
    <w:p w14:paraId="5D79D79E" w14:textId="77777777" w:rsidR="00D6356F" w:rsidRPr="00D6356F" w:rsidRDefault="00D6356F" w:rsidP="00A357F1">
      <w:pPr>
        <w:pStyle w:val="BodyText"/>
        <w:ind w:left="1271" w:right="1285"/>
        <w:rPr>
          <w:sz w:val="24"/>
          <w:szCs w:val="24"/>
        </w:rPr>
      </w:pPr>
      <w:r w:rsidRPr="00A730BF">
        <w:rPr>
          <w:b/>
          <w:sz w:val="24"/>
          <w:szCs w:val="24"/>
          <w:u w:val="single"/>
        </w:rPr>
        <w:t>NOTE:</w:t>
      </w:r>
      <w:r>
        <w:rPr>
          <w:b/>
          <w:sz w:val="24"/>
          <w:szCs w:val="24"/>
        </w:rPr>
        <w:t xml:space="preserve"> </w:t>
      </w:r>
      <w:r w:rsidRPr="00A730BF">
        <w:rPr>
          <w:b/>
          <w:bCs/>
          <w:sz w:val="24"/>
          <w:szCs w:val="24"/>
        </w:rPr>
        <w:t>Instructor reserves the right to change or modify this syllabus at any time during the semester.</w:t>
      </w:r>
    </w:p>
    <w:p w14:paraId="2651A7EF" w14:textId="77777777" w:rsidR="00A357F1" w:rsidRDefault="00A357F1" w:rsidP="00A357F1">
      <w:pPr>
        <w:spacing w:before="11"/>
        <w:rPr>
          <w:rFonts w:ascii="Times New Roman" w:eastAsia="Times New Roman" w:hAnsi="Times New Roman" w:cs="Times New Roman"/>
          <w:sz w:val="27"/>
          <w:szCs w:val="27"/>
        </w:rPr>
      </w:pPr>
    </w:p>
    <w:p w14:paraId="25A44601" w14:textId="77777777" w:rsidR="00A357F1" w:rsidRDefault="00A357F1" w:rsidP="00A357F1">
      <w:pPr>
        <w:pStyle w:val="Heading1"/>
        <w:ind w:left="1271" w:right="2200"/>
        <w:rPr>
          <w:b w:val="0"/>
          <w:bCs w:val="0"/>
        </w:rPr>
      </w:pPr>
      <w:r>
        <w:rPr>
          <w:u w:val="single" w:color="000000"/>
        </w:rPr>
        <w:t>Required</w:t>
      </w:r>
      <w:r>
        <w:rPr>
          <w:spacing w:val="-10"/>
          <w:u w:val="single" w:color="000000"/>
        </w:rPr>
        <w:t xml:space="preserve"> </w:t>
      </w:r>
      <w:r>
        <w:rPr>
          <w:u w:val="single" w:color="000000"/>
        </w:rPr>
        <w:t>Textbook:</w:t>
      </w:r>
    </w:p>
    <w:p w14:paraId="2A1E6776" w14:textId="77777777" w:rsidR="00A357F1" w:rsidRDefault="00A357F1" w:rsidP="00A357F1">
      <w:pPr>
        <w:spacing w:before="10"/>
        <w:rPr>
          <w:rFonts w:ascii="Times New Roman" w:eastAsia="Times New Roman" w:hAnsi="Times New Roman" w:cs="Times New Roman"/>
          <w:b/>
          <w:bCs/>
        </w:rPr>
      </w:pPr>
    </w:p>
    <w:p w14:paraId="6B73DE33" w14:textId="77777777" w:rsidR="00D6356F" w:rsidRDefault="002D15F9" w:rsidP="00D6356F">
      <w:pPr>
        <w:rPr>
          <w:rFonts w:ascii="Times New Roman"/>
          <w:b/>
          <w:sz w:val="24"/>
          <w:szCs w:val="24"/>
        </w:rPr>
      </w:pPr>
      <w:r>
        <w:rPr>
          <w:rFonts w:ascii="Times New Roman"/>
          <w:b/>
          <w:i/>
          <w:sz w:val="24"/>
          <w:szCs w:val="24"/>
        </w:rPr>
        <w:t xml:space="preserve">                   </w:t>
      </w:r>
      <w:r w:rsidR="00D6356F">
        <w:rPr>
          <w:rFonts w:ascii="Times New Roman"/>
          <w:b/>
          <w:i/>
          <w:sz w:val="24"/>
          <w:szCs w:val="24"/>
        </w:rPr>
        <w:t xml:space="preserve"> </w:t>
      </w:r>
      <w:r w:rsidR="00D676D8">
        <w:rPr>
          <w:rFonts w:ascii="Times New Roman"/>
          <w:b/>
          <w:i/>
          <w:sz w:val="24"/>
          <w:szCs w:val="24"/>
        </w:rPr>
        <w:t>Handbook of Police</w:t>
      </w:r>
      <w:r w:rsidR="00D6356F" w:rsidRPr="00B57A08">
        <w:rPr>
          <w:rFonts w:ascii="Times New Roman"/>
          <w:b/>
          <w:i/>
          <w:sz w:val="24"/>
          <w:szCs w:val="24"/>
        </w:rPr>
        <w:t xml:space="preserve"> Psychology</w:t>
      </w:r>
      <w:r w:rsidR="00D6356F" w:rsidRPr="00B57A08">
        <w:rPr>
          <w:rFonts w:ascii="Times New Roman"/>
          <w:b/>
          <w:sz w:val="24"/>
          <w:szCs w:val="24"/>
        </w:rPr>
        <w:t xml:space="preserve"> </w:t>
      </w:r>
    </w:p>
    <w:p w14:paraId="57203D8B" w14:textId="247D3F00" w:rsidR="00E122A0" w:rsidRDefault="00D6356F" w:rsidP="00D6356F">
      <w:pPr>
        <w:rPr>
          <w:rFonts w:ascii="Times New Roman"/>
          <w:b/>
          <w:sz w:val="24"/>
          <w:szCs w:val="24"/>
        </w:rPr>
      </w:pPr>
      <w:r>
        <w:rPr>
          <w:rFonts w:ascii="Times New Roman"/>
          <w:b/>
          <w:sz w:val="24"/>
          <w:szCs w:val="24"/>
        </w:rPr>
        <w:t xml:space="preserve">                    </w:t>
      </w:r>
      <w:r w:rsidR="00E122A0">
        <w:rPr>
          <w:rFonts w:ascii="Times New Roman"/>
          <w:b/>
          <w:sz w:val="24"/>
          <w:szCs w:val="24"/>
        </w:rPr>
        <w:t xml:space="preserve">Routledge, Taylor &amp; Francis, </w:t>
      </w:r>
      <w:r w:rsidR="001450E3" w:rsidRPr="001450E3">
        <w:rPr>
          <w:rFonts w:ascii="Times New Roman"/>
          <w:b/>
          <w:sz w:val="24"/>
          <w:szCs w:val="24"/>
          <w:u w:val="single"/>
        </w:rPr>
        <w:t>2nd</w:t>
      </w:r>
      <w:r w:rsidRPr="00B57A08">
        <w:rPr>
          <w:rFonts w:ascii="Times New Roman"/>
          <w:b/>
          <w:sz w:val="24"/>
          <w:szCs w:val="24"/>
        </w:rPr>
        <w:t xml:space="preserve"> Edition</w:t>
      </w:r>
      <w:r w:rsidR="00D676D8">
        <w:rPr>
          <w:rFonts w:ascii="Times New Roman"/>
          <w:b/>
          <w:sz w:val="24"/>
          <w:szCs w:val="24"/>
        </w:rPr>
        <w:t xml:space="preserve"> (201</w:t>
      </w:r>
      <w:r w:rsidR="001450E3">
        <w:rPr>
          <w:rFonts w:ascii="Times New Roman"/>
          <w:b/>
          <w:sz w:val="24"/>
          <w:szCs w:val="24"/>
        </w:rPr>
        <w:t>9</w:t>
      </w:r>
      <w:r>
        <w:rPr>
          <w:rFonts w:ascii="Times New Roman"/>
          <w:b/>
          <w:sz w:val="24"/>
          <w:szCs w:val="24"/>
        </w:rPr>
        <w:t>)</w:t>
      </w:r>
    </w:p>
    <w:p w14:paraId="0AE5D072" w14:textId="77777777" w:rsidR="00D6356F" w:rsidRDefault="00E122A0" w:rsidP="00D6356F">
      <w:pPr>
        <w:rPr>
          <w:rFonts w:ascii="Times New Roman"/>
          <w:b/>
          <w:sz w:val="24"/>
          <w:szCs w:val="24"/>
        </w:rPr>
      </w:pPr>
      <w:r>
        <w:rPr>
          <w:rFonts w:ascii="Times New Roman"/>
          <w:b/>
          <w:sz w:val="24"/>
          <w:szCs w:val="24"/>
        </w:rPr>
        <w:t xml:space="preserve">                    By</w:t>
      </w:r>
      <w:r w:rsidR="00D676D8">
        <w:rPr>
          <w:rFonts w:ascii="Times New Roman"/>
          <w:b/>
          <w:sz w:val="24"/>
          <w:szCs w:val="24"/>
        </w:rPr>
        <w:t xml:space="preserve"> </w:t>
      </w:r>
      <w:r w:rsidR="00C41E18">
        <w:rPr>
          <w:rFonts w:ascii="Times New Roman"/>
          <w:b/>
          <w:sz w:val="24"/>
          <w:szCs w:val="24"/>
        </w:rPr>
        <w:t>Jack Kitaeff</w:t>
      </w:r>
    </w:p>
    <w:p w14:paraId="2D7A5BD0" w14:textId="71CA227F" w:rsidR="00D6356F" w:rsidRPr="00B57A08" w:rsidRDefault="00D6356F" w:rsidP="00D6356F">
      <w:pPr>
        <w:rPr>
          <w:rFonts w:ascii="Times New Roman" w:eastAsia="Times New Roman" w:hAnsi="Times New Roman" w:cs="Times New Roman"/>
          <w:sz w:val="24"/>
          <w:szCs w:val="24"/>
        </w:rPr>
      </w:pPr>
      <w:r>
        <w:rPr>
          <w:rFonts w:ascii="Times New Roman"/>
          <w:b/>
          <w:sz w:val="24"/>
          <w:szCs w:val="24"/>
        </w:rPr>
        <w:t xml:space="preserve">                    </w:t>
      </w:r>
      <w:r w:rsidRPr="00B57A08">
        <w:rPr>
          <w:rFonts w:ascii="Times New Roman"/>
          <w:b/>
          <w:sz w:val="24"/>
          <w:szCs w:val="24"/>
        </w:rPr>
        <w:t>ISBN</w:t>
      </w:r>
      <w:r w:rsidR="00D676D8">
        <w:rPr>
          <w:rFonts w:ascii="Times New Roman"/>
          <w:b/>
          <w:sz w:val="24"/>
          <w:szCs w:val="24"/>
        </w:rPr>
        <w:t xml:space="preserve"> </w:t>
      </w:r>
      <w:r w:rsidR="001450E3">
        <w:rPr>
          <w:rFonts w:ascii="Times New Roman"/>
          <w:b/>
          <w:sz w:val="24"/>
          <w:szCs w:val="24"/>
        </w:rPr>
        <w:t>978-1-138-91705-7</w:t>
      </w:r>
    </w:p>
    <w:p w14:paraId="4A210F75" w14:textId="77777777" w:rsidR="00D6356F" w:rsidRDefault="00D6356F" w:rsidP="002D15F9">
      <w:pPr>
        <w:rPr>
          <w:rFonts w:ascii="Times New Roman"/>
          <w:b/>
          <w:i/>
          <w:sz w:val="24"/>
          <w:szCs w:val="24"/>
        </w:rPr>
      </w:pPr>
    </w:p>
    <w:p w14:paraId="715ACD9F" w14:textId="77777777" w:rsidR="00A357F1" w:rsidRDefault="00D6356F" w:rsidP="00D676D8">
      <w:pPr>
        <w:rPr>
          <w:rFonts w:ascii="Times New Roman"/>
          <w:b/>
          <w:sz w:val="24"/>
          <w:szCs w:val="24"/>
        </w:rPr>
      </w:pPr>
      <w:r>
        <w:rPr>
          <w:rFonts w:ascii="Times New Roman"/>
          <w:b/>
          <w:i/>
          <w:sz w:val="24"/>
          <w:szCs w:val="24"/>
        </w:rPr>
        <w:t xml:space="preserve">            </w:t>
      </w:r>
    </w:p>
    <w:p w14:paraId="438F4FF6" w14:textId="77777777" w:rsidR="000C30F8" w:rsidRPr="00B57A08" w:rsidRDefault="0080133E" w:rsidP="00D6356F">
      <w:pPr>
        <w:rPr>
          <w:rFonts w:ascii="Times New Roman" w:eastAsia="Times New Roman" w:hAnsi="Times New Roman" w:cs="Times New Roman"/>
          <w:sz w:val="24"/>
          <w:szCs w:val="24"/>
        </w:rPr>
      </w:pPr>
      <w:r>
        <w:rPr>
          <w:rFonts w:ascii="Times New Roman"/>
          <w:b/>
          <w:i/>
          <w:sz w:val="24"/>
          <w:szCs w:val="24"/>
        </w:rPr>
        <w:t xml:space="preserve">              </w:t>
      </w:r>
      <w:r w:rsidR="00D6356F">
        <w:rPr>
          <w:rFonts w:ascii="Times New Roman"/>
          <w:b/>
          <w:i/>
          <w:sz w:val="24"/>
          <w:szCs w:val="24"/>
        </w:rPr>
        <w:t xml:space="preserve">                  </w:t>
      </w:r>
    </w:p>
    <w:p w14:paraId="6BFB6C4D" w14:textId="77777777" w:rsidR="00A357F1" w:rsidRDefault="00A357F1" w:rsidP="00A357F1">
      <w:pPr>
        <w:pStyle w:val="Heading1"/>
        <w:spacing w:before="49" w:line="321" w:lineRule="exact"/>
        <w:ind w:right="158"/>
        <w:rPr>
          <w:b w:val="0"/>
          <w:bCs w:val="0"/>
        </w:rPr>
      </w:pPr>
      <w:r>
        <w:rPr>
          <w:u w:val="single" w:color="000000"/>
        </w:rPr>
        <w:t>Course</w:t>
      </w:r>
      <w:r>
        <w:rPr>
          <w:spacing w:val="-8"/>
          <w:u w:val="single" w:color="000000"/>
        </w:rPr>
        <w:t xml:space="preserve"> </w:t>
      </w:r>
      <w:r>
        <w:rPr>
          <w:u w:val="single" w:color="000000"/>
        </w:rPr>
        <w:t>Format</w:t>
      </w:r>
    </w:p>
    <w:p w14:paraId="2776C14E" w14:textId="26D02133" w:rsidR="00A357F1" w:rsidRDefault="00A357F1" w:rsidP="00A357F1">
      <w:pPr>
        <w:ind w:left="111" w:right="158"/>
        <w:rPr>
          <w:rFonts w:ascii="Times New Roman"/>
          <w:sz w:val="24"/>
        </w:rPr>
      </w:pPr>
      <w:r>
        <w:rPr>
          <w:rFonts w:ascii="Times New Roman"/>
          <w:sz w:val="24"/>
        </w:rPr>
        <w:t xml:space="preserve">Class will be presented in </w:t>
      </w:r>
      <w:r w:rsidR="00E606E8">
        <w:rPr>
          <w:rFonts w:ascii="Times New Roman"/>
          <w:sz w:val="24"/>
        </w:rPr>
        <w:t xml:space="preserve">audio recorded </w:t>
      </w:r>
      <w:r w:rsidRPr="00E606E8">
        <w:rPr>
          <w:rFonts w:ascii="Times New Roman"/>
          <w:bCs/>
          <w:sz w:val="24"/>
        </w:rPr>
        <w:t>lecture</w:t>
      </w:r>
      <w:r w:rsidR="00E606E8" w:rsidRPr="00E606E8">
        <w:rPr>
          <w:rFonts w:ascii="Times New Roman"/>
          <w:bCs/>
          <w:sz w:val="24"/>
        </w:rPr>
        <w:t xml:space="preserve"> and Power Point</w:t>
      </w:r>
      <w:r w:rsidRPr="00E606E8">
        <w:rPr>
          <w:rFonts w:ascii="Times New Roman"/>
          <w:bCs/>
          <w:sz w:val="24"/>
        </w:rPr>
        <w:t xml:space="preserve"> format.</w:t>
      </w:r>
      <w:r>
        <w:rPr>
          <w:rFonts w:ascii="Times New Roman"/>
          <w:sz w:val="24"/>
        </w:rPr>
        <w:t xml:space="preserve"> </w:t>
      </w:r>
    </w:p>
    <w:p w14:paraId="6E4CBDDF" w14:textId="77777777" w:rsidR="00E606E8" w:rsidRDefault="00E606E8" w:rsidP="00A357F1">
      <w:pPr>
        <w:ind w:left="111" w:right="158"/>
        <w:rPr>
          <w:rFonts w:ascii="Times New Roman" w:eastAsia="Times New Roman" w:hAnsi="Times New Roman" w:cs="Times New Roman"/>
          <w:sz w:val="24"/>
          <w:szCs w:val="24"/>
        </w:rPr>
      </w:pPr>
    </w:p>
    <w:p w14:paraId="7084EA67" w14:textId="77777777" w:rsidR="00A357F1" w:rsidRDefault="00A357F1" w:rsidP="00A357F1">
      <w:pPr>
        <w:pStyle w:val="Heading1"/>
        <w:spacing w:line="321" w:lineRule="exact"/>
        <w:ind w:right="158"/>
        <w:rPr>
          <w:b w:val="0"/>
          <w:bCs w:val="0"/>
        </w:rPr>
      </w:pPr>
      <w:r>
        <w:rPr>
          <w:u w:val="single" w:color="000000"/>
        </w:rPr>
        <w:t>Honor</w:t>
      </w:r>
      <w:r>
        <w:rPr>
          <w:spacing w:val="-6"/>
          <w:u w:val="single" w:color="000000"/>
        </w:rPr>
        <w:t xml:space="preserve"> </w:t>
      </w:r>
      <w:r>
        <w:rPr>
          <w:u w:val="single" w:color="000000"/>
        </w:rPr>
        <w:t>Code</w:t>
      </w:r>
      <w:r>
        <w:t>:</w:t>
      </w:r>
    </w:p>
    <w:p w14:paraId="36215FB7" w14:textId="77777777" w:rsidR="00A357F1" w:rsidRDefault="00A357F1" w:rsidP="00A357F1">
      <w:pPr>
        <w:ind w:left="111" w:right="158"/>
        <w:rPr>
          <w:rFonts w:ascii="Times New Roman" w:eastAsia="Times New Roman" w:hAnsi="Times New Roman" w:cs="Times New Roman"/>
          <w:sz w:val="24"/>
          <w:szCs w:val="24"/>
        </w:rPr>
      </w:pPr>
      <w:r>
        <w:rPr>
          <w:rFonts w:ascii="Times New Roman"/>
          <w:sz w:val="24"/>
        </w:rPr>
        <w:t>George Mason University has an Honor Code, which requires all members of</w:t>
      </w:r>
      <w:r>
        <w:rPr>
          <w:rFonts w:ascii="Times New Roman"/>
          <w:spacing w:val="-1"/>
          <w:sz w:val="24"/>
        </w:rPr>
        <w:t xml:space="preserve"> </w:t>
      </w:r>
      <w:r>
        <w:rPr>
          <w:rFonts w:ascii="Times New Roman"/>
          <w:sz w:val="24"/>
        </w:rPr>
        <w:t>this community to maintain the highest standards of academic honesty and integrity.</w:t>
      </w:r>
      <w:r>
        <w:rPr>
          <w:rFonts w:ascii="Times New Roman"/>
          <w:spacing w:val="57"/>
          <w:sz w:val="24"/>
        </w:rPr>
        <w:t xml:space="preserve"> </w:t>
      </w:r>
      <w:r>
        <w:rPr>
          <w:rFonts w:ascii="Times New Roman"/>
          <w:sz w:val="24"/>
        </w:rPr>
        <w:t>All</w:t>
      </w:r>
      <w:r>
        <w:rPr>
          <w:rFonts w:ascii="Times New Roman"/>
          <w:spacing w:val="-1"/>
          <w:w w:val="99"/>
          <w:sz w:val="24"/>
        </w:rPr>
        <w:t xml:space="preserve"> </w:t>
      </w:r>
      <w:r>
        <w:rPr>
          <w:rFonts w:ascii="Times New Roman"/>
          <w:sz w:val="24"/>
        </w:rPr>
        <w:t>students are expected to be familiar with this Honor Code. Cheating, plagiarism,</w:t>
      </w:r>
      <w:r>
        <w:rPr>
          <w:rFonts w:ascii="Times New Roman"/>
          <w:spacing w:val="-2"/>
          <w:sz w:val="24"/>
        </w:rPr>
        <w:t xml:space="preserve"> </w:t>
      </w:r>
      <w:r>
        <w:rPr>
          <w:rFonts w:ascii="Times New Roman"/>
          <w:sz w:val="24"/>
        </w:rPr>
        <w:t xml:space="preserve">lying, and stealing are prohibited. </w:t>
      </w:r>
      <w:r>
        <w:rPr>
          <w:rFonts w:ascii="Times New Roman"/>
          <w:sz w:val="24"/>
        </w:rPr>
        <w:lastRenderedPageBreak/>
        <w:t>All violations of the Honor Code will be reported to</w:t>
      </w:r>
      <w:r>
        <w:rPr>
          <w:rFonts w:ascii="Times New Roman"/>
          <w:spacing w:val="-1"/>
          <w:sz w:val="24"/>
        </w:rPr>
        <w:t xml:space="preserve"> </w:t>
      </w:r>
      <w:r>
        <w:rPr>
          <w:rFonts w:ascii="Times New Roman"/>
          <w:sz w:val="24"/>
        </w:rPr>
        <w:t>the</w:t>
      </w:r>
      <w:r>
        <w:rPr>
          <w:rFonts w:ascii="Times New Roman"/>
          <w:w w:val="99"/>
          <w:sz w:val="24"/>
        </w:rPr>
        <w:t xml:space="preserve"> </w:t>
      </w:r>
      <w:r>
        <w:rPr>
          <w:rFonts w:ascii="Times New Roman"/>
          <w:sz w:val="24"/>
        </w:rPr>
        <w:t>Honor Committee. See honorcode.gmu.edu for more detailed</w:t>
      </w:r>
      <w:r>
        <w:rPr>
          <w:rFonts w:ascii="Times New Roman"/>
          <w:spacing w:val="-1"/>
          <w:sz w:val="24"/>
        </w:rPr>
        <w:t xml:space="preserve"> </w:t>
      </w:r>
      <w:r>
        <w:rPr>
          <w:rFonts w:ascii="Times New Roman"/>
          <w:sz w:val="24"/>
        </w:rPr>
        <w:t>information.</w:t>
      </w:r>
    </w:p>
    <w:p w14:paraId="3961B158" w14:textId="77777777" w:rsidR="00A357F1" w:rsidRDefault="00A357F1" w:rsidP="00A357F1">
      <w:pPr>
        <w:spacing w:before="10"/>
        <w:rPr>
          <w:rFonts w:ascii="Times New Roman" w:eastAsia="Times New Roman" w:hAnsi="Times New Roman" w:cs="Times New Roman"/>
          <w:sz w:val="27"/>
          <w:szCs w:val="27"/>
        </w:rPr>
      </w:pPr>
    </w:p>
    <w:p w14:paraId="73DD49D8" w14:textId="77777777" w:rsidR="00A357F1" w:rsidRDefault="00A357F1" w:rsidP="00A357F1">
      <w:pPr>
        <w:pStyle w:val="Heading1"/>
        <w:ind w:right="158"/>
        <w:rPr>
          <w:b w:val="0"/>
          <w:bCs w:val="0"/>
        </w:rPr>
      </w:pPr>
      <w:r>
        <w:rPr>
          <w:u w:val="single" w:color="000000"/>
        </w:rPr>
        <w:t>Students with</w:t>
      </w:r>
      <w:r>
        <w:rPr>
          <w:spacing w:val="-15"/>
          <w:u w:val="single" w:color="000000"/>
        </w:rPr>
        <w:t xml:space="preserve"> </w:t>
      </w:r>
      <w:r>
        <w:rPr>
          <w:u w:val="single" w:color="000000"/>
        </w:rPr>
        <w:t>Disabilities</w:t>
      </w:r>
      <w:r>
        <w:t>:</w:t>
      </w:r>
    </w:p>
    <w:p w14:paraId="0B66CB3F" w14:textId="77777777" w:rsidR="00A357F1" w:rsidRDefault="00A357F1" w:rsidP="00A357F1">
      <w:pPr>
        <w:spacing w:before="3"/>
        <w:ind w:left="111" w:right="158"/>
        <w:rPr>
          <w:rFonts w:ascii="Times New Roman" w:eastAsia="Times New Roman" w:hAnsi="Times New Roman" w:cs="Times New Roman"/>
          <w:sz w:val="24"/>
          <w:szCs w:val="24"/>
        </w:rPr>
      </w:pPr>
      <w:r>
        <w:rPr>
          <w:rFonts w:ascii="Times New Roman"/>
          <w:sz w:val="24"/>
        </w:rPr>
        <w:t>If you are a student with a disability and you need academic accommodations, please</w:t>
      </w:r>
      <w:r>
        <w:rPr>
          <w:rFonts w:ascii="Times New Roman"/>
          <w:spacing w:val="-2"/>
          <w:sz w:val="24"/>
        </w:rPr>
        <w:t xml:space="preserve"> </w:t>
      </w:r>
      <w:r>
        <w:rPr>
          <w:rFonts w:ascii="Times New Roman"/>
          <w:sz w:val="24"/>
        </w:rPr>
        <w:t>see</w:t>
      </w:r>
      <w:r>
        <w:rPr>
          <w:rFonts w:ascii="Times New Roman"/>
          <w:w w:val="99"/>
          <w:sz w:val="24"/>
        </w:rPr>
        <w:t xml:space="preserve"> </w:t>
      </w:r>
      <w:r>
        <w:rPr>
          <w:rFonts w:ascii="Times New Roman"/>
          <w:sz w:val="24"/>
        </w:rPr>
        <w:t>me and contact the Office of Disability Resources at 703-993-2474. All</w:t>
      </w:r>
      <w:r>
        <w:rPr>
          <w:rFonts w:ascii="Times New Roman"/>
          <w:spacing w:val="-1"/>
          <w:sz w:val="24"/>
        </w:rPr>
        <w:t xml:space="preserve"> </w:t>
      </w:r>
      <w:r>
        <w:rPr>
          <w:rFonts w:ascii="Times New Roman"/>
          <w:sz w:val="24"/>
        </w:rPr>
        <w:t>academic</w:t>
      </w:r>
      <w:r>
        <w:rPr>
          <w:rFonts w:ascii="Times New Roman"/>
          <w:w w:val="99"/>
          <w:sz w:val="24"/>
        </w:rPr>
        <w:t xml:space="preserve"> </w:t>
      </w:r>
      <w:r>
        <w:rPr>
          <w:rFonts w:ascii="Times New Roman"/>
          <w:sz w:val="24"/>
        </w:rPr>
        <w:t>accommodations must be arranged through that</w:t>
      </w:r>
      <w:r>
        <w:rPr>
          <w:rFonts w:ascii="Times New Roman"/>
          <w:spacing w:val="-1"/>
          <w:sz w:val="24"/>
        </w:rPr>
        <w:t xml:space="preserve"> </w:t>
      </w:r>
      <w:r>
        <w:rPr>
          <w:rFonts w:ascii="Times New Roman"/>
          <w:sz w:val="24"/>
        </w:rPr>
        <w:t>office.</w:t>
      </w:r>
    </w:p>
    <w:p w14:paraId="018FF965" w14:textId="77777777" w:rsidR="00A357F1" w:rsidRDefault="00A357F1">
      <w:r>
        <w:t xml:space="preserve"> </w:t>
      </w:r>
    </w:p>
    <w:p w14:paraId="0B5F5270" w14:textId="77777777" w:rsidR="00A357F1" w:rsidRDefault="00A357F1" w:rsidP="00A357F1">
      <w:pPr>
        <w:pStyle w:val="Heading1"/>
        <w:spacing w:before="49" w:line="321" w:lineRule="exact"/>
        <w:ind w:right="158"/>
        <w:rPr>
          <w:b w:val="0"/>
          <w:bCs w:val="0"/>
        </w:rPr>
      </w:pPr>
      <w:r>
        <w:rPr>
          <w:u w:val="single" w:color="000000"/>
        </w:rPr>
        <w:t>Add/Drop</w:t>
      </w:r>
      <w:r>
        <w:rPr>
          <w:spacing w:val="-10"/>
          <w:u w:val="single" w:color="000000"/>
        </w:rPr>
        <w:t xml:space="preserve"> </w:t>
      </w:r>
      <w:r>
        <w:rPr>
          <w:u w:val="single" w:color="000000"/>
        </w:rPr>
        <w:t>Period:</w:t>
      </w:r>
    </w:p>
    <w:p w14:paraId="62EA55BF" w14:textId="77777777" w:rsidR="00A357F1" w:rsidRDefault="00A357F1" w:rsidP="00A357F1">
      <w:pPr>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verifying their enrollment in class. Schedule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adjustments should be made by the deadlines published in the Schedule of Classes. Available 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Registrar’s Website at registrar.gmu.edu</w:t>
      </w:r>
      <w:r w:rsidR="006D1B37">
        <w:rPr>
          <w:rFonts w:ascii="Times New Roman" w:eastAsia="Times New Roman" w:hAnsi="Times New Roman" w:cs="Times New Roman"/>
          <w:sz w:val="24"/>
          <w:szCs w:val="24"/>
        </w:rPr>
        <w:t xml:space="preserve">.  </w:t>
      </w:r>
    </w:p>
    <w:p w14:paraId="52E87B88" w14:textId="77777777" w:rsidR="00B57A08" w:rsidRDefault="00B57A08" w:rsidP="00A357F1">
      <w:pPr>
        <w:ind w:left="111" w:right="158"/>
        <w:rPr>
          <w:rFonts w:ascii="Times New Roman"/>
          <w:sz w:val="24"/>
        </w:rPr>
      </w:pPr>
    </w:p>
    <w:p w14:paraId="3BD7EB38" w14:textId="77777777" w:rsidR="00A357F1" w:rsidRDefault="00A357F1" w:rsidP="00A357F1">
      <w:pPr>
        <w:ind w:left="111" w:right="158"/>
        <w:rPr>
          <w:rFonts w:ascii="Times New Roman"/>
          <w:sz w:val="24"/>
        </w:rPr>
      </w:pPr>
      <w:r>
        <w:rPr>
          <w:rFonts w:ascii="Times New Roman"/>
          <w:sz w:val="24"/>
        </w:rPr>
        <w:t>After the last day to drop a class, withdrawing from the class requires the approval of</w:t>
      </w:r>
      <w:r>
        <w:rPr>
          <w:rFonts w:ascii="Times New Roman"/>
          <w:spacing w:val="-1"/>
          <w:sz w:val="24"/>
        </w:rPr>
        <w:t xml:space="preserve"> </w:t>
      </w:r>
      <w:r>
        <w:rPr>
          <w:rFonts w:ascii="Times New Roman"/>
          <w:sz w:val="24"/>
        </w:rPr>
        <w:t>the</w:t>
      </w:r>
      <w:r>
        <w:rPr>
          <w:rFonts w:ascii="Times New Roman"/>
          <w:w w:val="99"/>
          <w:sz w:val="24"/>
        </w:rPr>
        <w:t xml:space="preserve"> </w:t>
      </w:r>
      <w:r>
        <w:rPr>
          <w:rFonts w:ascii="Times New Roman"/>
          <w:sz w:val="24"/>
        </w:rPr>
        <w:t>dean and is only allowed for nonacademic reasons. Undergraduate students may</w:t>
      </w:r>
      <w:r>
        <w:rPr>
          <w:rFonts w:ascii="Times New Roman"/>
          <w:spacing w:val="-1"/>
          <w:sz w:val="24"/>
        </w:rPr>
        <w:t xml:space="preserve"> </w:t>
      </w:r>
      <w:r>
        <w:rPr>
          <w:rFonts w:ascii="Times New Roman"/>
          <w:sz w:val="24"/>
        </w:rPr>
        <w:t>choose</w:t>
      </w:r>
      <w:r>
        <w:rPr>
          <w:rFonts w:ascii="Times New Roman"/>
          <w:w w:val="99"/>
          <w:sz w:val="24"/>
        </w:rPr>
        <w:t xml:space="preserve"> </w:t>
      </w:r>
      <w:r>
        <w:rPr>
          <w:rFonts w:ascii="Times New Roman"/>
          <w:sz w:val="24"/>
        </w:rPr>
        <w:t>to exercise a selective withdrawal. See the Schedule of Classes for selective</w:t>
      </w:r>
      <w:r>
        <w:rPr>
          <w:rFonts w:ascii="Times New Roman"/>
          <w:spacing w:val="-1"/>
          <w:sz w:val="24"/>
        </w:rPr>
        <w:t xml:space="preserve"> </w:t>
      </w:r>
      <w:r>
        <w:rPr>
          <w:rFonts w:ascii="Times New Roman"/>
          <w:sz w:val="24"/>
        </w:rPr>
        <w:t>withdrawal</w:t>
      </w:r>
      <w:r>
        <w:rPr>
          <w:rFonts w:ascii="Times New Roman"/>
          <w:w w:val="99"/>
          <w:sz w:val="24"/>
        </w:rPr>
        <w:t xml:space="preserve"> </w:t>
      </w:r>
      <w:r>
        <w:rPr>
          <w:rFonts w:ascii="Times New Roman"/>
          <w:sz w:val="24"/>
        </w:rPr>
        <w:t>procedures.</w:t>
      </w:r>
    </w:p>
    <w:p w14:paraId="6567A2E0" w14:textId="77777777" w:rsidR="00B57A08" w:rsidRDefault="00B57A08" w:rsidP="00A357F1">
      <w:pPr>
        <w:ind w:left="111" w:right="158"/>
        <w:rPr>
          <w:rFonts w:ascii="Times New Roman" w:eastAsia="Times New Roman" w:hAnsi="Times New Roman" w:cs="Times New Roman"/>
          <w:sz w:val="24"/>
          <w:szCs w:val="24"/>
        </w:rPr>
      </w:pPr>
    </w:p>
    <w:p w14:paraId="53E05BEB" w14:textId="77777777" w:rsidR="00EE72B4" w:rsidRDefault="00EE72B4" w:rsidP="00B57A08">
      <w:pPr>
        <w:pStyle w:val="NormalWeb"/>
        <w:shd w:val="clear" w:color="auto" w:fill="FFFFFF"/>
        <w:spacing w:before="0" w:beforeAutospacing="0" w:after="0" w:afterAutospacing="0"/>
      </w:pPr>
      <w:r>
        <w:t xml:space="preserve"> </w:t>
      </w:r>
      <w:r w:rsidR="00054F10">
        <w:t>Students are responsible for verifying their enrollment in this class. Schedule adjustments</w:t>
      </w:r>
    </w:p>
    <w:p w14:paraId="61331977" w14:textId="77777777" w:rsidR="00EE72B4" w:rsidRDefault="00EE72B4" w:rsidP="00B57A08">
      <w:pPr>
        <w:pStyle w:val="NormalWeb"/>
        <w:shd w:val="clear" w:color="auto" w:fill="FFFFFF"/>
        <w:spacing w:before="0" w:beforeAutospacing="0" w:after="0" w:afterAutospacing="0"/>
      </w:pPr>
      <w:r>
        <w:t xml:space="preserve"> </w:t>
      </w:r>
      <w:r w:rsidR="00054F10">
        <w:t xml:space="preserve">should be made by the deadlines published in the Schedule of Classes. (Deadlines each semester </w:t>
      </w:r>
    </w:p>
    <w:p w14:paraId="0064D4EF" w14:textId="77777777" w:rsidR="00EE72B4" w:rsidRDefault="00EE72B4" w:rsidP="00B57A08">
      <w:pPr>
        <w:pStyle w:val="NormalWeb"/>
        <w:shd w:val="clear" w:color="auto" w:fill="FFFFFF"/>
        <w:spacing w:before="0" w:beforeAutospacing="0" w:after="0" w:afterAutospacing="0"/>
      </w:pPr>
      <w:r>
        <w:t xml:space="preserve"> </w:t>
      </w:r>
      <w:r w:rsidR="00054F10">
        <w:t xml:space="preserve">are published in the Schedule of Classes available from the Registrar's Website at </w:t>
      </w:r>
    </w:p>
    <w:p w14:paraId="37497B1D" w14:textId="77777777" w:rsidR="00054F10" w:rsidRDefault="00EE72B4" w:rsidP="00B57A08">
      <w:pPr>
        <w:pStyle w:val="NormalWeb"/>
        <w:shd w:val="clear" w:color="auto" w:fill="FFFFFF"/>
        <w:spacing w:before="0" w:beforeAutospacing="0" w:after="0" w:afterAutospacing="0"/>
      </w:pPr>
      <w:r>
        <w:t xml:space="preserve"> </w:t>
      </w:r>
      <w:r w:rsidR="00054F10">
        <w:t>registrar.gmu.edu.)</w:t>
      </w:r>
      <w:r w:rsidR="00054F10">
        <w:br/>
        <w:t xml:space="preserve"> </w:t>
      </w:r>
      <w:r w:rsidR="00054F10">
        <w:br/>
        <w:t>After the last day to drop a class, withdrawing from this class requires the approval of the dean and is only allowed for nonacademic reasons.</w:t>
      </w:r>
      <w:r w:rsidR="006D1B37">
        <w:t xml:space="preserve">  </w:t>
      </w:r>
      <w:r w:rsidR="00054F10">
        <w:t>Undergraduate students may choose to exercise a selective withdrawal. See the Schedule of Classes for selective withdrawal procedures.</w:t>
      </w:r>
    </w:p>
    <w:p w14:paraId="678EEAA0" w14:textId="02C0DC02" w:rsidR="00A357F1" w:rsidRDefault="00A357F1" w:rsidP="006D1B37">
      <w:pPr>
        <w:rPr>
          <w:b/>
          <w:sz w:val="28"/>
          <w:szCs w:val="28"/>
          <w:u w:val="single" w:color="000000"/>
        </w:rPr>
      </w:pPr>
      <w:r w:rsidRPr="006D1B37">
        <w:rPr>
          <w:b/>
          <w:sz w:val="28"/>
          <w:szCs w:val="28"/>
          <w:u w:val="single" w:color="000000"/>
        </w:rPr>
        <w:t>Grading:</w:t>
      </w:r>
    </w:p>
    <w:p w14:paraId="571E536D" w14:textId="01817EC7" w:rsidR="00D6356F" w:rsidRDefault="00A357F1" w:rsidP="00A357F1">
      <w:pPr>
        <w:spacing w:line="242" w:lineRule="auto"/>
        <w:ind w:left="111" w:right="158"/>
        <w:rPr>
          <w:rFonts w:ascii="Times New Roman"/>
          <w:sz w:val="24"/>
        </w:rPr>
      </w:pPr>
      <w:r>
        <w:rPr>
          <w:rFonts w:ascii="Times New Roman"/>
          <w:sz w:val="24"/>
        </w:rPr>
        <w:t>Your final grade will be calculated as follows (total 100</w:t>
      </w:r>
      <w:r>
        <w:rPr>
          <w:rFonts w:ascii="Times New Roman"/>
          <w:spacing w:val="-1"/>
          <w:sz w:val="24"/>
        </w:rPr>
        <w:t xml:space="preserve"> </w:t>
      </w:r>
      <w:r>
        <w:rPr>
          <w:rFonts w:ascii="Times New Roman"/>
          <w:sz w:val="24"/>
        </w:rPr>
        <w:t>points):</w:t>
      </w:r>
    </w:p>
    <w:p w14:paraId="03C475F6" w14:textId="6ADB0521" w:rsidR="00A357F1" w:rsidRDefault="00A357F1" w:rsidP="00A357F1">
      <w:pPr>
        <w:spacing w:line="242" w:lineRule="auto"/>
        <w:ind w:left="111" w:right="158"/>
        <w:rPr>
          <w:rFonts w:ascii="Times New Roman" w:eastAsia="Times New Roman" w:hAnsi="Times New Roman" w:cs="Times New Roman"/>
          <w:sz w:val="24"/>
          <w:szCs w:val="24"/>
        </w:rPr>
      </w:pPr>
    </w:p>
    <w:p w14:paraId="22EE21BB" w14:textId="1674E749" w:rsidR="00A357F1" w:rsidRDefault="00B57A08" w:rsidP="00A357F1">
      <w:pPr>
        <w:spacing w:line="271" w:lineRule="exact"/>
        <w:ind w:left="111" w:right="158"/>
        <w:rPr>
          <w:rFonts w:ascii="Times New Roman"/>
          <w:sz w:val="24"/>
        </w:rPr>
      </w:pPr>
      <w:r>
        <w:rPr>
          <w:rFonts w:ascii="Times New Roman"/>
          <w:sz w:val="24"/>
        </w:rPr>
        <w:t xml:space="preserve">Midterm </w:t>
      </w:r>
      <w:r w:rsidR="00A357F1">
        <w:rPr>
          <w:rFonts w:ascii="Times New Roman"/>
          <w:sz w:val="24"/>
        </w:rPr>
        <w:t xml:space="preserve">Exam: </w:t>
      </w:r>
      <w:r w:rsidR="001450E3">
        <w:rPr>
          <w:rFonts w:ascii="Times New Roman"/>
          <w:sz w:val="24"/>
        </w:rPr>
        <w:t>4</w:t>
      </w:r>
      <w:r w:rsidR="002D5B3A">
        <w:rPr>
          <w:rFonts w:ascii="Times New Roman"/>
          <w:sz w:val="24"/>
        </w:rPr>
        <w:t>0</w:t>
      </w:r>
      <w:r w:rsidR="00A357F1">
        <w:rPr>
          <w:rFonts w:ascii="Times New Roman"/>
          <w:spacing w:val="-1"/>
          <w:sz w:val="24"/>
        </w:rPr>
        <w:t xml:space="preserve"> </w:t>
      </w:r>
      <w:r w:rsidR="00A357F1">
        <w:rPr>
          <w:rFonts w:ascii="Times New Roman"/>
          <w:sz w:val="24"/>
        </w:rPr>
        <w:t>points</w:t>
      </w:r>
    </w:p>
    <w:p w14:paraId="4C298797" w14:textId="0104E5B3" w:rsidR="001450E3" w:rsidRDefault="001450E3" w:rsidP="00A357F1">
      <w:pPr>
        <w:spacing w:line="271" w:lineRule="exact"/>
        <w:ind w:left="111" w:right="158"/>
        <w:rPr>
          <w:rFonts w:ascii="Times New Roman"/>
          <w:sz w:val="24"/>
        </w:rPr>
      </w:pPr>
      <w:r>
        <w:rPr>
          <w:rFonts w:ascii="Times New Roman"/>
          <w:sz w:val="24"/>
        </w:rPr>
        <w:t>Final Exam: 40 points</w:t>
      </w:r>
    </w:p>
    <w:p w14:paraId="2490C1BA" w14:textId="77777777" w:rsidR="004B21F0" w:rsidRDefault="004B21F0" w:rsidP="00A357F1">
      <w:pPr>
        <w:spacing w:line="271" w:lineRule="exact"/>
        <w:ind w:left="111" w:right="158"/>
        <w:rPr>
          <w:rFonts w:ascii="Times New Roman" w:eastAsia="Times New Roman" w:hAnsi="Times New Roman" w:cs="Times New Roman"/>
          <w:sz w:val="24"/>
          <w:szCs w:val="24"/>
        </w:rPr>
      </w:pPr>
      <w:r>
        <w:rPr>
          <w:rFonts w:ascii="Times New Roman"/>
          <w:sz w:val="24"/>
        </w:rPr>
        <w:t xml:space="preserve">Ride-Along Report: </w:t>
      </w:r>
      <w:r w:rsidR="00B71365">
        <w:rPr>
          <w:rFonts w:ascii="Times New Roman"/>
          <w:sz w:val="24"/>
        </w:rPr>
        <w:t>20 points</w:t>
      </w:r>
    </w:p>
    <w:p w14:paraId="12FEBFCF" w14:textId="77777777" w:rsidR="00A357F1" w:rsidRDefault="00A357F1" w:rsidP="00A357F1">
      <w:pPr>
        <w:pStyle w:val="Heading1"/>
        <w:spacing w:before="205"/>
        <w:ind w:right="158"/>
        <w:rPr>
          <w:b w:val="0"/>
          <w:bCs w:val="0"/>
        </w:rPr>
      </w:pPr>
      <w:r>
        <w:rPr>
          <w:u w:val="single" w:color="000000"/>
        </w:rPr>
        <w:t>Grading</w:t>
      </w:r>
      <w:r>
        <w:rPr>
          <w:spacing w:val="-9"/>
          <w:u w:val="single" w:color="000000"/>
        </w:rPr>
        <w:t xml:space="preserve"> </w:t>
      </w:r>
      <w:r>
        <w:rPr>
          <w:u w:val="single" w:color="000000"/>
        </w:rPr>
        <w:t>Scale:</w:t>
      </w:r>
    </w:p>
    <w:p w14:paraId="52112245" w14:textId="77777777" w:rsidR="00A357F1" w:rsidRDefault="00A357F1" w:rsidP="00A357F1">
      <w:pPr>
        <w:tabs>
          <w:tab w:val="left" w:pos="2991"/>
        </w:tabs>
        <w:spacing w:before="206" w:line="321" w:lineRule="exact"/>
        <w:ind w:left="111" w:right="158"/>
        <w:rPr>
          <w:rFonts w:ascii="Times New Roman" w:eastAsia="Times New Roman" w:hAnsi="Times New Roman" w:cs="Times New Roman"/>
          <w:sz w:val="28"/>
          <w:szCs w:val="28"/>
        </w:rPr>
      </w:pPr>
      <w:r>
        <w:rPr>
          <w:rFonts w:ascii="Times New Roman"/>
          <w:b/>
          <w:sz w:val="28"/>
        </w:rPr>
        <w:t>Letter</w:t>
      </w:r>
      <w:r>
        <w:rPr>
          <w:rFonts w:ascii="Times New Roman"/>
          <w:b/>
          <w:spacing w:val="-7"/>
          <w:sz w:val="28"/>
        </w:rPr>
        <w:t xml:space="preserve"> </w:t>
      </w:r>
      <w:r>
        <w:rPr>
          <w:rFonts w:ascii="Times New Roman"/>
          <w:b/>
          <w:sz w:val="28"/>
        </w:rPr>
        <w:t>Grade</w:t>
      </w:r>
      <w:r>
        <w:rPr>
          <w:rFonts w:ascii="Times New Roman"/>
          <w:b/>
          <w:sz w:val="28"/>
        </w:rPr>
        <w:tab/>
        <w:t>Total</w:t>
      </w:r>
      <w:r>
        <w:rPr>
          <w:rFonts w:ascii="Times New Roman"/>
          <w:b/>
          <w:spacing w:val="-6"/>
          <w:sz w:val="28"/>
        </w:rPr>
        <w:t xml:space="preserve"> </w:t>
      </w:r>
      <w:r>
        <w:rPr>
          <w:rFonts w:ascii="Times New Roman"/>
          <w:b/>
          <w:sz w:val="28"/>
        </w:rPr>
        <w:t>Points</w:t>
      </w:r>
    </w:p>
    <w:p w14:paraId="765C8223" w14:textId="77777777" w:rsidR="00A357F1" w:rsidRDefault="00A357F1" w:rsidP="00A357F1">
      <w:pPr>
        <w:tabs>
          <w:tab w:val="right" w:pos="455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97 – 100</w:t>
      </w:r>
    </w:p>
    <w:p w14:paraId="55F96715"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93 – 96</w:t>
      </w:r>
    </w:p>
    <w:p w14:paraId="5BF47FE5"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ab/>
        <w:t>90 – 92</w:t>
      </w:r>
    </w:p>
    <w:p w14:paraId="4DDB6A47"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86 – 89</w:t>
      </w:r>
    </w:p>
    <w:p w14:paraId="758909D2"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82 – 85</w:t>
      </w:r>
    </w:p>
    <w:p w14:paraId="254AA9F0"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80 – 81</w:t>
      </w:r>
    </w:p>
    <w:p w14:paraId="3C661E5A"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76 – 79</w:t>
      </w:r>
    </w:p>
    <w:p w14:paraId="34A72515"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72 – 75</w:t>
      </w:r>
    </w:p>
    <w:p w14:paraId="0B466DED" w14:textId="77777777" w:rsidR="00A357F1" w:rsidRDefault="00A357F1" w:rsidP="00A357F1">
      <w:pPr>
        <w:tabs>
          <w:tab w:val="right" w:pos="4431"/>
        </w:tabs>
        <w:spacing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70 – 71</w:t>
      </w:r>
    </w:p>
    <w:p w14:paraId="27F3C1AA" w14:textId="77777777" w:rsidR="00A357F1" w:rsidRDefault="00A357F1" w:rsidP="00A357F1">
      <w:pPr>
        <w:tabs>
          <w:tab w:val="right" w:pos="4431"/>
        </w:tabs>
        <w:spacing w:before="2" w:line="275" w:lineRule="exac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65 – 69</w:t>
      </w:r>
    </w:p>
    <w:p w14:paraId="4D5962CF" w14:textId="77777777" w:rsidR="00A357F1" w:rsidRDefault="00A357F1" w:rsidP="00A357F1">
      <w:pPr>
        <w:tabs>
          <w:tab w:val="left" w:pos="3711"/>
        </w:tabs>
        <w:spacing w:line="275" w:lineRule="exact"/>
        <w:ind w:left="111" w:right="158"/>
        <w:rPr>
          <w:rFonts w:ascii="Times New Roman" w:eastAsia="Times New Roman" w:hAnsi="Times New Roman" w:cs="Times New Roman"/>
          <w:sz w:val="24"/>
          <w:szCs w:val="24"/>
        </w:rPr>
      </w:pPr>
      <w:r>
        <w:rPr>
          <w:rFonts w:ascii="Times New Roman"/>
          <w:sz w:val="24"/>
        </w:rPr>
        <w:t>F</w:t>
      </w:r>
      <w:r>
        <w:rPr>
          <w:rFonts w:ascii="Times New Roman"/>
          <w:sz w:val="24"/>
        </w:rPr>
        <w:tab/>
        <w:t>64 and</w:t>
      </w:r>
      <w:r>
        <w:rPr>
          <w:rFonts w:ascii="Times New Roman"/>
          <w:spacing w:val="-1"/>
          <w:sz w:val="24"/>
        </w:rPr>
        <w:t xml:space="preserve"> </w:t>
      </w:r>
      <w:r>
        <w:rPr>
          <w:rFonts w:ascii="Times New Roman"/>
          <w:sz w:val="24"/>
        </w:rPr>
        <w:t>Below</w:t>
      </w:r>
    </w:p>
    <w:p w14:paraId="55B9CE1F" w14:textId="77777777" w:rsidR="00A357F1" w:rsidRDefault="00B71365" w:rsidP="00A357F1">
      <w:pPr>
        <w:pStyle w:val="Heading1"/>
        <w:spacing w:line="322" w:lineRule="exact"/>
        <w:ind w:right="158"/>
        <w:rPr>
          <w:u w:val="single" w:color="000000"/>
        </w:rPr>
      </w:pPr>
      <w:r>
        <w:rPr>
          <w:u w:val="single" w:color="000000"/>
        </w:rPr>
        <w:lastRenderedPageBreak/>
        <w:t>Ride-Along Report</w:t>
      </w:r>
    </w:p>
    <w:p w14:paraId="5425515A" w14:textId="77777777" w:rsidR="00D66193" w:rsidRDefault="00D66193" w:rsidP="00A357F1">
      <w:pPr>
        <w:pStyle w:val="Heading1"/>
        <w:spacing w:line="322" w:lineRule="exact"/>
        <w:ind w:right="158"/>
        <w:rPr>
          <w:u w:val="single" w:color="000000"/>
        </w:rPr>
      </w:pPr>
    </w:p>
    <w:p w14:paraId="36AEDE96" w14:textId="6D1584F8" w:rsidR="00D66193" w:rsidRPr="00D66193" w:rsidRDefault="00D66193" w:rsidP="00B91757">
      <w:pPr>
        <w:pStyle w:val="Heading1"/>
        <w:spacing w:line="322" w:lineRule="exact"/>
        <w:ind w:left="0" w:right="158"/>
        <w:rPr>
          <w:b w:val="0"/>
          <w:u w:color="000000"/>
        </w:rPr>
      </w:pPr>
      <w:r>
        <w:rPr>
          <w:b w:val="0"/>
          <w:u w:color="000000"/>
        </w:rPr>
        <w:t xml:space="preserve">All students are required to participate in a police ride-along tour.  It is up to the student to arrange for this experience, and it can be with any law enforcement agency which performs police patrol.  The ride-along can occur at any time during the course as long as it done prior to </w:t>
      </w:r>
      <w:r w:rsidR="00B91757" w:rsidRPr="00B91757">
        <w:rPr>
          <w:bCs w:val="0"/>
          <w:u w:color="000000"/>
        </w:rPr>
        <w:t>April 26, 2021</w:t>
      </w:r>
      <w:r>
        <w:rPr>
          <w:b w:val="0"/>
          <w:u w:color="000000"/>
        </w:rPr>
        <w:t xml:space="preserve"> when the report of your ride-along experience is due.  The report must be written in APA format and be from 4 to 6 double spaced pages with 1 inch margins.  The report should contain as much information as possible regarding your experience, including the name of the police officer, the name of the agency, the day and times of the patrol, all activities during your tour, your feelings and impressions regarding your experience, and an assessment statement of the value of the exercise.</w:t>
      </w:r>
    </w:p>
    <w:p w14:paraId="6D9DE1C1" w14:textId="77777777" w:rsidR="00B71365" w:rsidRDefault="00B71365"/>
    <w:p w14:paraId="5CEA8AF8" w14:textId="77777777" w:rsidR="00E116C9" w:rsidRPr="00D66193" w:rsidRDefault="00E116C9" w:rsidP="00E116C9">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D66193">
        <w:rPr>
          <w:rFonts w:ascii="Times New Roman" w:hAnsi="Times New Roman" w:cs="Times New Roman"/>
          <w:b/>
          <w:sz w:val="28"/>
          <w:szCs w:val="28"/>
          <w:u w:val="single"/>
        </w:rPr>
        <w:t xml:space="preserve">Paper Grading Rubric </w:t>
      </w:r>
    </w:p>
    <w:p w14:paraId="2CE22EA0" w14:textId="77777777" w:rsidR="00E116C9" w:rsidRDefault="00E116C9" w:rsidP="00E116C9">
      <w:pPr>
        <w:rPr>
          <w:rFonts w:ascii="Times New Roman" w:hAnsi="Times New Roman" w:cs="Times New Roman"/>
          <w:sz w:val="28"/>
          <w:szCs w:val="28"/>
          <w:u w:val="single"/>
        </w:rPr>
      </w:pPr>
    </w:p>
    <w:p w14:paraId="7C23847E" w14:textId="77777777" w:rsidR="00E116C9" w:rsidRDefault="00D66193" w:rsidP="00E116C9">
      <w:pPr>
        <w:rPr>
          <w:rFonts w:ascii="Times New Roman" w:hAnsi="Times New Roman" w:cs="Times New Roman"/>
          <w:sz w:val="28"/>
          <w:szCs w:val="28"/>
        </w:rPr>
      </w:pPr>
      <w:r>
        <w:rPr>
          <w:rFonts w:ascii="Times New Roman" w:hAnsi="Times New Roman" w:cs="Times New Roman"/>
          <w:sz w:val="28"/>
          <w:szCs w:val="28"/>
        </w:rPr>
        <w:t xml:space="preserve">Information regarding when, where, for how long, and with whom the ride along took place:                                              </w:t>
      </w:r>
      <w:r w:rsidR="00E116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193">
        <w:rPr>
          <w:rFonts w:ascii="Times New Roman" w:hAnsi="Times New Roman" w:cs="Times New Roman"/>
          <w:b/>
          <w:sz w:val="28"/>
          <w:szCs w:val="28"/>
        </w:rPr>
        <w:t>4</w:t>
      </w:r>
      <w:r w:rsidR="00E116C9" w:rsidRPr="00EF1215">
        <w:rPr>
          <w:rFonts w:ascii="Times New Roman" w:hAnsi="Times New Roman" w:cs="Times New Roman"/>
          <w:b/>
          <w:sz w:val="28"/>
          <w:szCs w:val="28"/>
        </w:rPr>
        <w:t xml:space="preserve"> points</w:t>
      </w:r>
    </w:p>
    <w:p w14:paraId="799EC3D7" w14:textId="77777777" w:rsidR="00E116C9" w:rsidRDefault="00E116C9" w:rsidP="00E116C9">
      <w:pPr>
        <w:rPr>
          <w:rFonts w:ascii="Times New Roman" w:hAnsi="Times New Roman" w:cs="Times New Roman"/>
          <w:sz w:val="28"/>
          <w:szCs w:val="28"/>
        </w:rPr>
      </w:pPr>
    </w:p>
    <w:p w14:paraId="5ACC08DD" w14:textId="77777777" w:rsidR="00E116C9" w:rsidRPr="00EF1215" w:rsidRDefault="00D66193" w:rsidP="00E116C9">
      <w:pPr>
        <w:rPr>
          <w:rFonts w:ascii="Times New Roman" w:hAnsi="Times New Roman" w:cs="Times New Roman"/>
          <w:b/>
          <w:sz w:val="28"/>
          <w:szCs w:val="28"/>
        </w:rPr>
      </w:pPr>
      <w:r>
        <w:rPr>
          <w:rFonts w:ascii="Times New Roman" w:hAnsi="Times New Roman" w:cs="Times New Roman"/>
          <w:sz w:val="28"/>
          <w:szCs w:val="28"/>
        </w:rPr>
        <w:t xml:space="preserve">Description of police calls and services: </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6</w:t>
      </w:r>
      <w:r w:rsidR="00E116C9">
        <w:rPr>
          <w:rFonts w:ascii="Times New Roman" w:hAnsi="Times New Roman" w:cs="Times New Roman"/>
          <w:b/>
          <w:sz w:val="28"/>
          <w:szCs w:val="28"/>
        </w:rPr>
        <w:t xml:space="preserve"> points</w:t>
      </w:r>
    </w:p>
    <w:p w14:paraId="607CE691" w14:textId="1C98F268" w:rsidR="00E116C9" w:rsidRPr="00EF1215" w:rsidRDefault="00D66193" w:rsidP="00E116C9">
      <w:pPr>
        <w:rPr>
          <w:rFonts w:ascii="Times New Roman" w:hAnsi="Times New Roman" w:cs="Times New Roman"/>
          <w:b/>
          <w:sz w:val="28"/>
          <w:szCs w:val="28"/>
        </w:rPr>
      </w:pPr>
      <w:r>
        <w:rPr>
          <w:rFonts w:ascii="Times New Roman" w:hAnsi="Times New Roman" w:cs="Times New Roman"/>
          <w:sz w:val="28"/>
          <w:szCs w:val="28"/>
        </w:rPr>
        <w:t>Your feelings and assessment</w:t>
      </w:r>
      <w:r w:rsidR="00E116C9">
        <w:rPr>
          <w:rFonts w:ascii="Times New Roman" w:hAnsi="Times New Roman" w:cs="Times New Roman"/>
          <w:sz w:val="28"/>
          <w:szCs w:val="28"/>
        </w:rPr>
        <w:t>:</w:t>
      </w:r>
      <w:r>
        <w:rPr>
          <w:rFonts w:ascii="Times New Roman" w:hAnsi="Times New Roman" w:cs="Times New Roman"/>
          <w:sz w:val="28"/>
          <w:szCs w:val="28"/>
        </w:rPr>
        <w:t xml:space="preserve">                    </w:t>
      </w:r>
      <w:r w:rsidR="00E116C9">
        <w:rPr>
          <w:rFonts w:ascii="Times New Roman" w:hAnsi="Times New Roman" w:cs="Times New Roman"/>
          <w:sz w:val="28"/>
          <w:szCs w:val="28"/>
        </w:rPr>
        <w:t xml:space="preserve">                    </w:t>
      </w:r>
      <w:r w:rsidR="001450E3">
        <w:rPr>
          <w:rFonts w:ascii="Times New Roman" w:hAnsi="Times New Roman" w:cs="Times New Roman"/>
          <w:sz w:val="28"/>
          <w:szCs w:val="28"/>
        </w:rPr>
        <w:t xml:space="preserve"> </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5</w:t>
      </w:r>
      <w:r w:rsidR="00E116C9">
        <w:rPr>
          <w:rFonts w:ascii="Times New Roman" w:hAnsi="Times New Roman" w:cs="Times New Roman"/>
          <w:b/>
          <w:sz w:val="28"/>
          <w:szCs w:val="28"/>
        </w:rPr>
        <w:t xml:space="preserve"> points</w:t>
      </w:r>
    </w:p>
    <w:p w14:paraId="32A6322D" w14:textId="77777777" w:rsidR="00E116C9" w:rsidRDefault="00E116C9" w:rsidP="00E116C9">
      <w:pPr>
        <w:rPr>
          <w:rFonts w:ascii="Times New Roman" w:hAnsi="Times New Roman" w:cs="Times New Roman"/>
          <w:sz w:val="28"/>
          <w:szCs w:val="28"/>
        </w:rPr>
      </w:pPr>
    </w:p>
    <w:p w14:paraId="2CDFB899" w14:textId="77777777" w:rsidR="00E116C9" w:rsidRPr="00EF1215" w:rsidRDefault="00E116C9" w:rsidP="00E116C9">
      <w:pPr>
        <w:rPr>
          <w:rFonts w:ascii="Times New Roman" w:hAnsi="Times New Roman" w:cs="Times New Roman"/>
          <w:b/>
          <w:sz w:val="28"/>
          <w:szCs w:val="28"/>
        </w:rPr>
      </w:pPr>
      <w:r>
        <w:rPr>
          <w:rFonts w:ascii="Times New Roman" w:hAnsi="Times New Roman" w:cs="Times New Roman"/>
          <w:sz w:val="28"/>
          <w:szCs w:val="28"/>
        </w:rPr>
        <w:t xml:space="preserve">At least </w:t>
      </w:r>
      <w:r w:rsidR="00D66193">
        <w:rPr>
          <w:rFonts w:ascii="Times New Roman" w:hAnsi="Times New Roman" w:cs="Times New Roman"/>
          <w:sz w:val="28"/>
          <w:szCs w:val="28"/>
        </w:rPr>
        <w:t>4</w:t>
      </w:r>
      <w:r>
        <w:rPr>
          <w:rFonts w:ascii="Times New Roman" w:hAnsi="Times New Roman" w:cs="Times New Roman"/>
          <w:sz w:val="28"/>
          <w:szCs w:val="28"/>
        </w:rPr>
        <w:t xml:space="preserve"> pages in length</w:t>
      </w:r>
      <w:r w:rsidR="00D66193">
        <w:rPr>
          <w:rFonts w:ascii="Times New Roman" w:hAnsi="Times New Roman" w:cs="Times New Roman"/>
          <w:sz w:val="28"/>
          <w:szCs w:val="28"/>
        </w:rPr>
        <w:t xml:space="preserve"> and in APA format: </w:t>
      </w:r>
      <w:r>
        <w:rPr>
          <w:rFonts w:ascii="Times New Roman" w:hAnsi="Times New Roman" w:cs="Times New Roman"/>
          <w:sz w:val="28"/>
          <w:szCs w:val="28"/>
        </w:rPr>
        <w:t xml:space="preserve">                            </w:t>
      </w:r>
      <w:r w:rsidRPr="00EF1215">
        <w:rPr>
          <w:rFonts w:ascii="Times New Roman" w:hAnsi="Times New Roman" w:cs="Times New Roman"/>
          <w:b/>
          <w:sz w:val="28"/>
          <w:szCs w:val="28"/>
        </w:rPr>
        <w:t>2</w:t>
      </w:r>
      <w:r>
        <w:rPr>
          <w:rFonts w:ascii="Times New Roman" w:hAnsi="Times New Roman" w:cs="Times New Roman"/>
          <w:b/>
          <w:sz w:val="28"/>
          <w:szCs w:val="28"/>
        </w:rPr>
        <w:t xml:space="preserve"> points</w:t>
      </w:r>
    </w:p>
    <w:p w14:paraId="1DB98DAA" w14:textId="77777777" w:rsidR="00E116C9" w:rsidRDefault="00E116C9" w:rsidP="00E116C9">
      <w:pPr>
        <w:rPr>
          <w:rFonts w:ascii="Times New Roman" w:hAnsi="Times New Roman" w:cs="Times New Roman"/>
          <w:sz w:val="28"/>
          <w:szCs w:val="28"/>
        </w:rPr>
      </w:pPr>
    </w:p>
    <w:p w14:paraId="5A3728DE" w14:textId="77777777" w:rsidR="001450E3" w:rsidRDefault="00D66193" w:rsidP="00E116C9">
      <w:pPr>
        <w:rPr>
          <w:rFonts w:ascii="Times New Roman" w:hAnsi="Times New Roman" w:cs="Times New Roman"/>
          <w:b/>
          <w:sz w:val="28"/>
          <w:szCs w:val="28"/>
        </w:rPr>
      </w:pPr>
      <w:r>
        <w:rPr>
          <w:rFonts w:ascii="Times New Roman" w:hAnsi="Times New Roman" w:cs="Times New Roman"/>
          <w:sz w:val="28"/>
          <w:szCs w:val="28"/>
        </w:rPr>
        <w:t>On time paper</w:t>
      </w:r>
      <w:r w:rsidR="00E116C9">
        <w:rPr>
          <w:rFonts w:ascii="Times New Roman" w:hAnsi="Times New Roman" w:cs="Times New Roman"/>
          <w:sz w:val="28"/>
          <w:szCs w:val="28"/>
        </w:rPr>
        <w:t xml:space="preserve">:                                                                              </w:t>
      </w:r>
      <w:r w:rsidRPr="00D66193">
        <w:rPr>
          <w:rFonts w:ascii="Times New Roman" w:hAnsi="Times New Roman" w:cs="Times New Roman"/>
          <w:b/>
          <w:sz w:val="28"/>
          <w:szCs w:val="28"/>
        </w:rPr>
        <w:t>3</w:t>
      </w:r>
      <w:r w:rsidR="00E116C9">
        <w:rPr>
          <w:rFonts w:ascii="Times New Roman" w:hAnsi="Times New Roman" w:cs="Times New Roman"/>
          <w:b/>
          <w:sz w:val="28"/>
          <w:szCs w:val="28"/>
        </w:rPr>
        <w:t xml:space="preserve"> points</w:t>
      </w:r>
    </w:p>
    <w:p w14:paraId="727C828E" w14:textId="03252A7E" w:rsidR="00E116C9" w:rsidRDefault="001450E3" w:rsidP="00E116C9">
      <w:pPr>
        <w:rPr>
          <w:rFonts w:ascii="Times New Roman" w:hAnsi="Times New Roman" w:cs="Times New Roman"/>
          <w:sz w:val="28"/>
          <w:szCs w:val="28"/>
        </w:rPr>
      </w:pPr>
      <w:r>
        <w:rPr>
          <w:rFonts w:ascii="Times New Roman" w:hAnsi="Times New Roman" w:cs="Times New Roman"/>
          <w:sz w:val="28"/>
          <w:szCs w:val="28"/>
        </w:rPr>
        <w:t xml:space="preserve">(3 points subtracted per </w:t>
      </w:r>
      <w:r w:rsidRPr="001450E3">
        <w:rPr>
          <w:rFonts w:ascii="Times New Roman" w:hAnsi="Times New Roman" w:cs="Times New Roman"/>
          <w:b/>
          <w:bCs/>
          <w:sz w:val="28"/>
          <w:szCs w:val="28"/>
        </w:rPr>
        <w:t>calendar</w:t>
      </w:r>
      <w:r>
        <w:rPr>
          <w:rFonts w:ascii="Times New Roman" w:hAnsi="Times New Roman" w:cs="Times New Roman"/>
          <w:sz w:val="28"/>
          <w:szCs w:val="28"/>
        </w:rPr>
        <w:t xml:space="preserve"> day of lateness).</w:t>
      </w:r>
      <w:r w:rsidR="00E116C9">
        <w:rPr>
          <w:rFonts w:ascii="Times New Roman" w:hAnsi="Times New Roman" w:cs="Times New Roman"/>
          <w:sz w:val="28"/>
          <w:szCs w:val="28"/>
        </w:rPr>
        <w:t xml:space="preserve">                                                                 </w:t>
      </w:r>
    </w:p>
    <w:p w14:paraId="2DA96C96" w14:textId="77777777" w:rsidR="00E116C9" w:rsidRDefault="00A66E00" w:rsidP="00E116C9">
      <w:pPr>
        <w:rPr>
          <w:rFonts w:ascii="Times New Roman" w:hAnsi="Times New Roman" w:cs="Times New Roman"/>
          <w:b/>
          <w:sz w:val="28"/>
          <w:szCs w:val="28"/>
        </w:rPr>
      </w:pPr>
      <w:r>
        <w:rPr>
          <w:rFonts w:ascii="Times New Roman" w:hAnsi="Times New Roman" w:cs="Times New Roman"/>
          <w:b/>
          <w:sz w:val="28"/>
          <w:szCs w:val="28"/>
        </w:rPr>
        <w:t xml:space="preserve"> </w:t>
      </w:r>
      <w:r w:rsidR="00E116C9">
        <w:rPr>
          <w:rFonts w:ascii="Times New Roman" w:hAnsi="Times New Roman" w:cs="Times New Roman"/>
          <w:b/>
          <w:sz w:val="28"/>
          <w:szCs w:val="28"/>
        </w:rPr>
        <w:t xml:space="preserve">                                                                                                   _______</w:t>
      </w:r>
    </w:p>
    <w:p w14:paraId="57B778A7" w14:textId="77777777" w:rsidR="00E116C9" w:rsidRPr="00EF1215" w:rsidRDefault="00E116C9" w:rsidP="00E116C9">
      <w:pPr>
        <w:rPr>
          <w:rFonts w:ascii="Times New Roman" w:hAnsi="Times New Roman" w:cs="Times New Roman"/>
          <w:b/>
          <w:sz w:val="28"/>
          <w:szCs w:val="28"/>
        </w:rPr>
      </w:pPr>
      <w:r>
        <w:rPr>
          <w:rFonts w:ascii="Times New Roman" w:hAnsi="Times New Roman" w:cs="Times New Roman"/>
          <w:b/>
          <w:sz w:val="28"/>
          <w:szCs w:val="28"/>
        </w:rPr>
        <w:t xml:space="preserve">                                                                                                    </w:t>
      </w:r>
      <w:r w:rsidR="00A66E00">
        <w:rPr>
          <w:rFonts w:ascii="Times New Roman" w:hAnsi="Times New Roman" w:cs="Times New Roman"/>
          <w:b/>
          <w:sz w:val="28"/>
          <w:szCs w:val="28"/>
        </w:rPr>
        <w:t>2</w:t>
      </w:r>
      <w:r>
        <w:rPr>
          <w:rFonts w:ascii="Times New Roman" w:hAnsi="Times New Roman" w:cs="Times New Roman"/>
          <w:b/>
          <w:sz w:val="28"/>
          <w:szCs w:val="28"/>
        </w:rPr>
        <w:t>0 points</w:t>
      </w:r>
    </w:p>
    <w:p w14:paraId="349C876B" w14:textId="77777777" w:rsidR="00A357F1" w:rsidRDefault="00A357F1" w:rsidP="00A357F1">
      <w:pPr>
        <w:pStyle w:val="Heading1"/>
        <w:spacing w:line="322" w:lineRule="exact"/>
        <w:ind w:right="158"/>
        <w:rPr>
          <w:b w:val="0"/>
          <w:bCs w:val="0"/>
        </w:rPr>
      </w:pPr>
      <w:r>
        <w:rPr>
          <w:u w:val="single" w:color="000000"/>
        </w:rPr>
        <w:t>Exam</w:t>
      </w:r>
      <w:r w:rsidR="00D25AD4">
        <w:rPr>
          <w:u w:val="single" w:color="000000"/>
        </w:rPr>
        <w:t>s</w:t>
      </w:r>
      <w:r>
        <w:t>:</w:t>
      </w:r>
    </w:p>
    <w:p w14:paraId="7403EB29" w14:textId="6F9F4216" w:rsidR="00A357F1" w:rsidRDefault="00A357F1" w:rsidP="00A357F1">
      <w:pPr>
        <w:pStyle w:val="BodyText"/>
        <w:rPr>
          <w:sz w:val="24"/>
          <w:szCs w:val="24"/>
        </w:rPr>
      </w:pPr>
      <w:r w:rsidRPr="008D5E9C">
        <w:rPr>
          <w:sz w:val="24"/>
          <w:szCs w:val="24"/>
        </w:rPr>
        <w:t xml:space="preserve">The midterm </w:t>
      </w:r>
      <w:r w:rsidR="00D25AD4">
        <w:rPr>
          <w:sz w:val="24"/>
          <w:szCs w:val="24"/>
        </w:rPr>
        <w:t xml:space="preserve">and final </w:t>
      </w:r>
      <w:r w:rsidRPr="008D5E9C">
        <w:rPr>
          <w:sz w:val="24"/>
          <w:szCs w:val="24"/>
        </w:rPr>
        <w:t>exam</w:t>
      </w:r>
      <w:r w:rsidR="00E606E8">
        <w:rPr>
          <w:sz w:val="24"/>
          <w:szCs w:val="24"/>
        </w:rPr>
        <w:t>s</w:t>
      </w:r>
      <w:r w:rsidRPr="008D5E9C">
        <w:rPr>
          <w:sz w:val="24"/>
          <w:szCs w:val="24"/>
        </w:rPr>
        <w:t xml:space="preserve"> will be </w:t>
      </w:r>
      <w:r w:rsidR="00E606E8">
        <w:rPr>
          <w:sz w:val="24"/>
          <w:szCs w:val="24"/>
        </w:rPr>
        <w:t xml:space="preserve">online and open-book.  The exams </w:t>
      </w:r>
      <w:r w:rsidRPr="008D5E9C">
        <w:rPr>
          <w:sz w:val="24"/>
          <w:szCs w:val="24"/>
        </w:rPr>
        <w:t>will use a</w:t>
      </w:r>
      <w:r w:rsidR="00D25AD4">
        <w:rPr>
          <w:sz w:val="24"/>
          <w:szCs w:val="24"/>
        </w:rPr>
        <w:t>ny</w:t>
      </w:r>
      <w:r w:rsidRPr="008D5E9C">
        <w:rPr>
          <w:spacing w:val="-35"/>
          <w:sz w:val="24"/>
          <w:szCs w:val="24"/>
        </w:rPr>
        <w:t xml:space="preserve"> </w:t>
      </w:r>
      <w:r w:rsidRPr="008D5E9C">
        <w:rPr>
          <w:sz w:val="24"/>
          <w:szCs w:val="24"/>
        </w:rPr>
        <w:t>combination</w:t>
      </w:r>
      <w:r w:rsidRPr="008D5E9C">
        <w:rPr>
          <w:w w:val="99"/>
          <w:sz w:val="24"/>
          <w:szCs w:val="24"/>
        </w:rPr>
        <w:t xml:space="preserve"> </w:t>
      </w:r>
      <w:r w:rsidRPr="008D5E9C">
        <w:rPr>
          <w:sz w:val="24"/>
          <w:szCs w:val="24"/>
        </w:rPr>
        <w:t>of multiple choice</w:t>
      </w:r>
      <w:r w:rsidR="00D25AD4">
        <w:rPr>
          <w:sz w:val="24"/>
          <w:szCs w:val="24"/>
        </w:rPr>
        <w:t>,</w:t>
      </w:r>
      <w:r w:rsidR="002D5B3A" w:rsidRPr="008D5E9C">
        <w:rPr>
          <w:sz w:val="24"/>
          <w:szCs w:val="24"/>
        </w:rPr>
        <w:t xml:space="preserve"> </w:t>
      </w:r>
      <w:r w:rsidR="00D25AD4">
        <w:rPr>
          <w:sz w:val="24"/>
          <w:szCs w:val="24"/>
        </w:rPr>
        <w:t xml:space="preserve">fill-in-the blanks, </w:t>
      </w:r>
      <w:r w:rsidR="002D5B3A" w:rsidRPr="008D5E9C">
        <w:rPr>
          <w:sz w:val="24"/>
          <w:szCs w:val="24"/>
        </w:rPr>
        <w:t xml:space="preserve">and true or false questions.  </w:t>
      </w:r>
      <w:r w:rsidRPr="008D5E9C">
        <w:rPr>
          <w:sz w:val="24"/>
          <w:szCs w:val="24"/>
        </w:rPr>
        <w:t>Make-up</w:t>
      </w:r>
      <w:r w:rsidRPr="008D5E9C">
        <w:rPr>
          <w:w w:val="99"/>
          <w:sz w:val="24"/>
          <w:szCs w:val="24"/>
        </w:rPr>
        <w:t xml:space="preserve"> </w:t>
      </w:r>
      <w:r w:rsidRPr="008D5E9C">
        <w:rPr>
          <w:sz w:val="24"/>
          <w:szCs w:val="24"/>
        </w:rPr>
        <w:t xml:space="preserve">exams will only be given under </w:t>
      </w:r>
      <w:r w:rsidRPr="00E606E8">
        <w:rPr>
          <w:b/>
          <w:bCs/>
          <w:sz w:val="24"/>
          <w:szCs w:val="24"/>
        </w:rPr>
        <w:t>exceptional, unavoidable circumstances</w:t>
      </w:r>
      <w:r w:rsidRPr="008D5E9C">
        <w:rPr>
          <w:spacing w:val="-42"/>
          <w:sz w:val="24"/>
          <w:szCs w:val="24"/>
        </w:rPr>
        <w:t xml:space="preserve"> </w:t>
      </w:r>
      <w:r w:rsidRPr="008D5E9C">
        <w:rPr>
          <w:sz w:val="24"/>
          <w:szCs w:val="24"/>
        </w:rPr>
        <w:t>with</w:t>
      </w:r>
      <w:r w:rsidRPr="008D5E9C">
        <w:rPr>
          <w:w w:val="99"/>
          <w:sz w:val="24"/>
          <w:szCs w:val="24"/>
        </w:rPr>
        <w:t xml:space="preserve"> </w:t>
      </w:r>
      <w:r w:rsidRPr="008D5E9C">
        <w:rPr>
          <w:sz w:val="24"/>
          <w:szCs w:val="24"/>
        </w:rPr>
        <w:t xml:space="preserve">proper documentation. If you know in advance that you will have to </w:t>
      </w:r>
      <w:r w:rsidR="00D25AD4">
        <w:rPr>
          <w:sz w:val="24"/>
          <w:szCs w:val="24"/>
        </w:rPr>
        <w:t>miss an</w:t>
      </w:r>
      <w:r w:rsidRPr="008D5E9C">
        <w:rPr>
          <w:w w:val="99"/>
          <w:sz w:val="24"/>
          <w:szCs w:val="24"/>
        </w:rPr>
        <w:t xml:space="preserve"> </w:t>
      </w:r>
      <w:r w:rsidRPr="008D5E9C">
        <w:rPr>
          <w:sz w:val="24"/>
          <w:szCs w:val="24"/>
        </w:rPr>
        <w:t>exam, please notify me</w:t>
      </w:r>
      <w:r w:rsidRPr="008D5E9C">
        <w:rPr>
          <w:spacing w:val="-15"/>
          <w:sz w:val="24"/>
          <w:szCs w:val="24"/>
        </w:rPr>
        <w:t xml:space="preserve"> </w:t>
      </w:r>
      <w:r w:rsidRPr="008D5E9C">
        <w:rPr>
          <w:sz w:val="24"/>
          <w:szCs w:val="24"/>
        </w:rPr>
        <w:t>ASAP.</w:t>
      </w:r>
    </w:p>
    <w:p w14:paraId="3621BA47" w14:textId="08A0F797" w:rsidR="00E116C9" w:rsidRDefault="00A357F1" w:rsidP="00A357F1">
      <w:pPr>
        <w:spacing w:line="242" w:lineRule="auto"/>
        <w:rPr>
          <w:rFonts w:ascii="Times New Roman"/>
          <w:b/>
          <w:sz w:val="28"/>
        </w:rPr>
      </w:pPr>
      <w:r>
        <w:rPr>
          <w:rFonts w:ascii="Times New Roman"/>
          <w:b/>
          <w:sz w:val="28"/>
        </w:rPr>
        <w:t xml:space="preserve">                              </w:t>
      </w:r>
    </w:p>
    <w:p w14:paraId="46F403F1" w14:textId="77777777" w:rsidR="00A357F1" w:rsidRDefault="00A357F1" w:rsidP="00E116C9">
      <w:pPr>
        <w:spacing w:line="242" w:lineRule="auto"/>
        <w:jc w:val="center"/>
        <w:rPr>
          <w:rFonts w:ascii="Times New Roman"/>
          <w:b/>
          <w:sz w:val="28"/>
          <w:u w:val="single"/>
        </w:rPr>
      </w:pPr>
      <w:r w:rsidRPr="008D5E9C">
        <w:rPr>
          <w:rFonts w:ascii="Times New Roman"/>
          <w:b/>
          <w:sz w:val="28"/>
          <w:u w:val="single"/>
        </w:rPr>
        <w:t>Course Schedule</w:t>
      </w:r>
    </w:p>
    <w:p w14:paraId="1A481FB3" w14:textId="77777777" w:rsidR="008D5E9C" w:rsidRDefault="008D5E9C" w:rsidP="00A357F1">
      <w:pPr>
        <w:spacing w:line="242" w:lineRule="auto"/>
        <w:rPr>
          <w:rFonts w:ascii="Times New Roman"/>
          <w:b/>
          <w:sz w:val="28"/>
          <w:u w:val="single"/>
        </w:rPr>
      </w:pPr>
    </w:p>
    <w:p w14:paraId="3C8A0F64" w14:textId="7D576E18" w:rsidR="006219E9" w:rsidRDefault="00B91757" w:rsidP="00A357F1">
      <w:pPr>
        <w:spacing w:line="242" w:lineRule="auto"/>
        <w:rPr>
          <w:rFonts w:ascii="Times New Roman"/>
          <w:sz w:val="24"/>
          <w:szCs w:val="24"/>
        </w:rPr>
      </w:pPr>
      <w:r w:rsidRPr="00E606E8">
        <w:rPr>
          <w:rFonts w:ascii="Times New Roman"/>
          <w:sz w:val="24"/>
          <w:szCs w:val="24"/>
          <w:u w:val="single"/>
        </w:rPr>
        <w:t>Week of January 25</w:t>
      </w:r>
      <w:r>
        <w:rPr>
          <w:rFonts w:ascii="Times New Roman"/>
          <w:sz w:val="24"/>
          <w:szCs w:val="24"/>
        </w:rPr>
        <w:t>:</w:t>
      </w:r>
      <w:r w:rsidR="001E54F7">
        <w:rPr>
          <w:rFonts w:ascii="Times New Roman"/>
          <w:sz w:val="24"/>
          <w:szCs w:val="24"/>
        </w:rPr>
        <w:t xml:space="preserve"> </w:t>
      </w:r>
      <w:r w:rsidR="00B15DCA">
        <w:rPr>
          <w:rFonts w:ascii="Times New Roman"/>
          <w:sz w:val="24"/>
          <w:szCs w:val="24"/>
        </w:rPr>
        <w:t xml:space="preserve"> </w:t>
      </w:r>
      <w:r w:rsidR="007A269F">
        <w:rPr>
          <w:rFonts w:ascii="Times New Roman"/>
          <w:sz w:val="24"/>
          <w:szCs w:val="24"/>
        </w:rPr>
        <w:tab/>
      </w:r>
      <w:r w:rsidR="006219E9">
        <w:rPr>
          <w:rFonts w:ascii="Times New Roman"/>
          <w:sz w:val="24"/>
          <w:szCs w:val="24"/>
        </w:rPr>
        <w:t>Introduction to the course.</w:t>
      </w:r>
    </w:p>
    <w:p w14:paraId="3AA97C99" w14:textId="77777777" w:rsidR="006219E9" w:rsidRDefault="006219E9" w:rsidP="00A357F1">
      <w:pPr>
        <w:spacing w:line="242" w:lineRule="auto"/>
        <w:rPr>
          <w:rFonts w:ascii="Times New Roman"/>
          <w:sz w:val="24"/>
          <w:szCs w:val="24"/>
        </w:rPr>
      </w:pPr>
    </w:p>
    <w:p w14:paraId="5BF4E620" w14:textId="0AF44C19" w:rsidR="008D5E9C" w:rsidRDefault="00B91757" w:rsidP="00A357F1">
      <w:pPr>
        <w:spacing w:line="242" w:lineRule="auto"/>
        <w:rPr>
          <w:rFonts w:ascii="Times New Roman"/>
          <w:sz w:val="24"/>
          <w:szCs w:val="24"/>
        </w:rPr>
      </w:pPr>
      <w:r w:rsidRPr="00E606E8">
        <w:rPr>
          <w:rFonts w:ascii="Times New Roman"/>
          <w:sz w:val="24"/>
          <w:szCs w:val="24"/>
          <w:u w:val="single"/>
        </w:rPr>
        <w:t>Week of February 1</w:t>
      </w:r>
      <w:r>
        <w:rPr>
          <w:rFonts w:ascii="Times New Roman"/>
          <w:sz w:val="24"/>
          <w:szCs w:val="24"/>
        </w:rPr>
        <w:t xml:space="preserve">:  </w:t>
      </w:r>
      <w:r w:rsidR="007A269F">
        <w:rPr>
          <w:rFonts w:ascii="Times New Roman"/>
          <w:sz w:val="24"/>
          <w:szCs w:val="24"/>
        </w:rPr>
        <w:t>Chapter 1: History of Police Psychology</w:t>
      </w:r>
    </w:p>
    <w:p w14:paraId="59180737" w14:textId="77777777" w:rsidR="00A730BF" w:rsidRDefault="00A730BF" w:rsidP="00A357F1">
      <w:pPr>
        <w:spacing w:line="242" w:lineRule="auto"/>
        <w:rPr>
          <w:rFonts w:ascii="Times New Roman"/>
          <w:sz w:val="24"/>
          <w:szCs w:val="24"/>
        </w:rPr>
      </w:pPr>
    </w:p>
    <w:p w14:paraId="105901A5" w14:textId="4BEB29E4" w:rsidR="006219E9" w:rsidRDefault="00B91757" w:rsidP="00A357F1">
      <w:pPr>
        <w:spacing w:line="242" w:lineRule="auto"/>
        <w:rPr>
          <w:rFonts w:ascii="Times New Roman"/>
          <w:sz w:val="24"/>
          <w:szCs w:val="24"/>
        </w:rPr>
      </w:pPr>
      <w:r w:rsidRPr="00E606E8">
        <w:rPr>
          <w:rFonts w:ascii="Times New Roman"/>
          <w:sz w:val="24"/>
          <w:szCs w:val="24"/>
          <w:u w:val="single"/>
        </w:rPr>
        <w:t>Week of February 8</w:t>
      </w:r>
      <w:r>
        <w:rPr>
          <w:rFonts w:ascii="Times New Roman"/>
          <w:sz w:val="24"/>
          <w:szCs w:val="24"/>
        </w:rPr>
        <w:t xml:space="preserve">:  </w:t>
      </w:r>
      <w:r w:rsidR="007A269F">
        <w:rPr>
          <w:rFonts w:ascii="Times New Roman"/>
          <w:sz w:val="24"/>
          <w:szCs w:val="24"/>
        </w:rPr>
        <w:t>Chapter 2:</w:t>
      </w:r>
      <w:r w:rsidR="006219E9">
        <w:rPr>
          <w:rFonts w:ascii="Times New Roman"/>
          <w:sz w:val="24"/>
          <w:szCs w:val="24"/>
        </w:rPr>
        <w:t xml:space="preserve"> Police Psychological Consultation Services to Public Safety.</w:t>
      </w:r>
    </w:p>
    <w:p w14:paraId="50B8DA16" w14:textId="77777777" w:rsidR="006219E9" w:rsidRDefault="006219E9" w:rsidP="00A357F1">
      <w:pPr>
        <w:spacing w:line="242" w:lineRule="auto"/>
        <w:rPr>
          <w:rFonts w:ascii="Times New Roman"/>
          <w:sz w:val="24"/>
          <w:szCs w:val="24"/>
        </w:rPr>
      </w:pPr>
    </w:p>
    <w:p w14:paraId="4DF9442D" w14:textId="425BF286" w:rsidR="006219E9" w:rsidRDefault="00B91757" w:rsidP="00A357F1">
      <w:pPr>
        <w:spacing w:line="242" w:lineRule="auto"/>
        <w:rPr>
          <w:rFonts w:ascii="Times New Roman"/>
          <w:sz w:val="24"/>
          <w:szCs w:val="24"/>
        </w:rPr>
      </w:pPr>
      <w:r w:rsidRPr="00E606E8">
        <w:rPr>
          <w:rFonts w:ascii="Times New Roman"/>
          <w:sz w:val="24"/>
          <w:szCs w:val="24"/>
          <w:u w:val="single"/>
        </w:rPr>
        <w:lastRenderedPageBreak/>
        <w:t>Week of February 15</w:t>
      </w:r>
      <w:r>
        <w:rPr>
          <w:rFonts w:ascii="Times New Roman"/>
          <w:sz w:val="24"/>
          <w:szCs w:val="24"/>
        </w:rPr>
        <w:t xml:space="preserve">:  </w:t>
      </w:r>
      <w:r w:rsidR="006219E9">
        <w:rPr>
          <w:rFonts w:ascii="Times New Roman"/>
          <w:sz w:val="24"/>
          <w:szCs w:val="24"/>
        </w:rPr>
        <w:t>Chapter 3:  Legal Issues in Hiring and Promotion of Police Officers</w:t>
      </w:r>
    </w:p>
    <w:p w14:paraId="5425B0B2" w14:textId="77777777" w:rsidR="006219E9" w:rsidRDefault="006219E9" w:rsidP="00A357F1">
      <w:pPr>
        <w:spacing w:line="242" w:lineRule="auto"/>
        <w:rPr>
          <w:rFonts w:ascii="Times New Roman"/>
          <w:sz w:val="24"/>
          <w:szCs w:val="24"/>
        </w:rPr>
      </w:pPr>
    </w:p>
    <w:p w14:paraId="071C96C5" w14:textId="6B6080BE" w:rsidR="006219E9" w:rsidRDefault="00B91757" w:rsidP="00A357F1">
      <w:pPr>
        <w:spacing w:line="242" w:lineRule="auto"/>
        <w:rPr>
          <w:rFonts w:ascii="Times New Roman"/>
          <w:sz w:val="24"/>
          <w:szCs w:val="24"/>
        </w:rPr>
      </w:pPr>
      <w:r w:rsidRPr="00E606E8">
        <w:rPr>
          <w:rFonts w:ascii="Times New Roman"/>
          <w:sz w:val="24"/>
          <w:szCs w:val="24"/>
          <w:u w:val="single"/>
        </w:rPr>
        <w:t>Week of February 22</w:t>
      </w:r>
      <w:r>
        <w:rPr>
          <w:rFonts w:ascii="Times New Roman"/>
          <w:sz w:val="24"/>
          <w:szCs w:val="24"/>
        </w:rPr>
        <w:t xml:space="preserve">:  </w:t>
      </w:r>
      <w:r w:rsidR="006219E9">
        <w:rPr>
          <w:rFonts w:ascii="Times New Roman"/>
          <w:sz w:val="24"/>
          <w:szCs w:val="24"/>
        </w:rPr>
        <w:t>Chapter 4:  Ethical Issues in Police Psychology</w:t>
      </w:r>
    </w:p>
    <w:p w14:paraId="594CE42F" w14:textId="77777777" w:rsidR="006219E9" w:rsidRDefault="006219E9" w:rsidP="00A357F1">
      <w:pPr>
        <w:spacing w:line="242" w:lineRule="auto"/>
        <w:rPr>
          <w:rFonts w:ascii="Times New Roman"/>
          <w:sz w:val="24"/>
          <w:szCs w:val="24"/>
        </w:rPr>
      </w:pPr>
    </w:p>
    <w:p w14:paraId="300812C6" w14:textId="25F2C908" w:rsidR="006219E9" w:rsidRDefault="00B91757" w:rsidP="00A357F1">
      <w:pPr>
        <w:spacing w:line="242" w:lineRule="auto"/>
        <w:rPr>
          <w:rFonts w:ascii="Times New Roman"/>
          <w:sz w:val="24"/>
          <w:szCs w:val="24"/>
        </w:rPr>
      </w:pPr>
      <w:r w:rsidRPr="00E606E8">
        <w:rPr>
          <w:rFonts w:ascii="Times New Roman"/>
          <w:sz w:val="24"/>
          <w:szCs w:val="24"/>
          <w:u w:val="single"/>
        </w:rPr>
        <w:t>Week of March 1</w:t>
      </w:r>
      <w:r>
        <w:rPr>
          <w:rFonts w:ascii="Times New Roman"/>
          <w:sz w:val="24"/>
          <w:szCs w:val="24"/>
        </w:rPr>
        <w:t>:</w:t>
      </w:r>
      <w:r w:rsidR="006219E9">
        <w:rPr>
          <w:rFonts w:ascii="Times New Roman"/>
          <w:sz w:val="24"/>
          <w:szCs w:val="24"/>
        </w:rPr>
        <w:t xml:space="preserve">  Chapter 13:  Fitness-for-Duty Evaluations</w:t>
      </w:r>
    </w:p>
    <w:p w14:paraId="08D89A5B" w14:textId="78A655DE" w:rsidR="006219E9" w:rsidRDefault="006219E9" w:rsidP="00A357F1">
      <w:pPr>
        <w:spacing w:line="242" w:lineRule="auto"/>
        <w:rPr>
          <w:rFonts w:ascii="Times New Roman"/>
          <w:sz w:val="24"/>
          <w:szCs w:val="24"/>
        </w:rPr>
      </w:pPr>
    </w:p>
    <w:p w14:paraId="54BB1A51" w14:textId="41D8386E" w:rsidR="006219E9" w:rsidRDefault="00B91757" w:rsidP="00A357F1">
      <w:pPr>
        <w:spacing w:line="242" w:lineRule="auto"/>
        <w:rPr>
          <w:rFonts w:ascii="Times New Roman"/>
          <w:sz w:val="24"/>
          <w:szCs w:val="24"/>
        </w:rPr>
      </w:pPr>
      <w:r w:rsidRPr="00E606E8">
        <w:rPr>
          <w:rFonts w:ascii="Times New Roman"/>
          <w:sz w:val="24"/>
          <w:szCs w:val="24"/>
          <w:u w:val="single"/>
        </w:rPr>
        <w:t>Week of March 8</w:t>
      </w:r>
      <w:r>
        <w:rPr>
          <w:rFonts w:ascii="Times New Roman"/>
          <w:sz w:val="24"/>
          <w:szCs w:val="24"/>
        </w:rPr>
        <w:t xml:space="preserve">: </w:t>
      </w:r>
      <w:r w:rsidR="006219E9">
        <w:rPr>
          <w:rFonts w:ascii="Times New Roman"/>
          <w:sz w:val="24"/>
          <w:szCs w:val="24"/>
        </w:rPr>
        <w:t>Chapter 16:</w:t>
      </w:r>
      <w:r>
        <w:rPr>
          <w:rFonts w:ascii="Times New Roman"/>
          <w:sz w:val="24"/>
          <w:szCs w:val="24"/>
        </w:rPr>
        <w:t xml:space="preserve"> </w:t>
      </w:r>
      <w:r w:rsidR="006219E9">
        <w:rPr>
          <w:rFonts w:ascii="Times New Roman"/>
          <w:sz w:val="24"/>
          <w:szCs w:val="24"/>
        </w:rPr>
        <w:t>When Cops Kill:  Understanding the Psychology of Deadly Force</w:t>
      </w:r>
    </w:p>
    <w:p w14:paraId="36E40B13" w14:textId="22471999" w:rsidR="006219E9" w:rsidRDefault="006219E9" w:rsidP="00A357F1">
      <w:pPr>
        <w:spacing w:line="242" w:lineRule="auto"/>
        <w:rPr>
          <w:rFonts w:ascii="Times New Roman"/>
          <w:sz w:val="24"/>
          <w:szCs w:val="24"/>
        </w:rPr>
      </w:pPr>
    </w:p>
    <w:p w14:paraId="43427C16" w14:textId="162966B5" w:rsidR="00EE464C" w:rsidRPr="00A730BF" w:rsidRDefault="00B507E7" w:rsidP="00A357F1">
      <w:pPr>
        <w:spacing w:line="242" w:lineRule="auto"/>
        <w:rPr>
          <w:rFonts w:ascii="Times New Roman"/>
          <w:sz w:val="24"/>
          <w:szCs w:val="24"/>
        </w:rPr>
      </w:pPr>
      <w:r w:rsidRPr="00B507E7">
        <w:rPr>
          <w:rFonts w:ascii="Times New Roman"/>
          <w:sz w:val="24"/>
          <w:szCs w:val="24"/>
          <w:u w:val="single"/>
        </w:rPr>
        <w:t>March 15</w:t>
      </w:r>
      <w:r w:rsidR="00B91757">
        <w:rPr>
          <w:rFonts w:ascii="Times New Roman"/>
          <w:sz w:val="24"/>
          <w:szCs w:val="24"/>
        </w:rPr>
        <w:t>:</w:t>
      </w:r>
      <w:r w:rsidR="00EE464C">
        <w:rPr>
          <w:rFonts w:ascii="Times New Roman"/>
          <w:sz w:val="24"/>
          <w:szCs w:val="24"/>
        </w:rPr>
        <w:t xml:space="preserve">   </w:t>
      </w:r>
      <w:r w:rsidR="00EE464C" w:rsidRPr="00AA2B29">
        <w:rPr>
          <w:rFonts w:ascii="Times New Roman"/>
          <w:b/>
          <w:bCs/>
          <w:sz w:val="24"/>
          <w:szCs w:val="24"/>
        </w:rPr>
        <w:t>Midterm Exam</w:t>
      </w:r>
      <w:r w:rsidR="00A730BF">
        <w:rPr>
          <w:rFonts w:ascii="Times New Roman"/>
          <w:b/>
          <w:bCs/>
          <w:sz w:val="24"/>
          <w:szCs w:val="24"/>
        </w:rPr>
        <w:t xml:space="preserve"> </w:t>
      </w:r>
      <w:r w:rsidR="00A730BF">
        <w:rPr>
          <w:rFonts w:ascii="Times New Roman"/>
          <w:sz w:val="24"/>
          <w:szCs w:val="24"/>
        </w:rPr>
        <w:t>(9:00 am through 11:59 PM)</w:t>
      </w:r>
    </w:p>
    <w:p w14:paraId="107DD096" w14:textId="45B7BD85" w:rsidR="00B507E7" w:rsidRDefault="00B507E7" w:rsidP="00A357F1">
      <w:pPr>
        <w:spacing w:line="242" w:lineRule="auto"/>
        <w:rPr>
          <w:rFonts w:ascii="Times New Roman"/>
          <w:b/>
          <w:bCs/>
          <w:sz w:val="24"/>
          <w:szCs w:val="24"/>
        </w:rPr>
      </w:pPr>
    </w:p>
    <w:p w14:paraId="263DF7F7" w14:textId="148C23AA" w:rsidR="00EE464C" w:rsidRDefault="00B507E7" w:rsidP="00A357F1">
      <w:pPr>
        <w:spacing w:line="242" w:lineRule="auto"/>
        <w:rPr>
          <w:rFonts w:ascii="Times New Roman"/>
          <w:sz w:val="24"/>
          <w:szCs w:val="24"/>
        </w:rPr>
      </w:pPr>
      <w:r>
        <w:rPr>
          <w:rFonts w:ascii="Times New Roman"/>
          <w:sz w:val="24"/>
          <w:szCs w:val="24"/>
          <w:u w:val="single"/>
        </w:rPr>
        <w:t>Week of March 22</w:t>
      </w:r>
      <w:r>
        <w:rPr>
          <w:rFonts w:ascii="Times New Roman"/>
          <w:sz w:val="24"/>
          <w:szCs w:val="24"/>
        </w:rPr>
        <w:t xml:space="preserve">:  </w:t>
      </w:r>
      <w:r w:rsidR="00EE464C" w:rsidRPr="00B507E7">
        <w:rPr>
          <w:rFonts w:ascii="Times New Roman"/>
          <w:sz w:val="24"/>
          <w:szCs w:val="24"/>
        </w:rPr>
        <w:t>Chapter</w:t>
      </w:r>
      <w:r w:rsidR="00EE464C">
        <w:rPr>
          <w:rFonts w:ascii="Times New Roman"/>
          <w:sz w:val="24"/>
          <w:szCs w:val="24"/>
        </w:rPr>
        <w:t xml:space="preserve"> 18:  Hostage Negotiations</w:t>
      </w:r>
    </w:p>
    <w:p w14:paraId="70D1EA41" w14:textId="4014A704" w:rsidR="00EE464C" w:rsidRDefault="00EE464C" w:rsidP="00A357F1">
      <w:pPr>
        <w:spacing w:line="242" w:lineRule="auto"/>
        <w:rPr>
          <w:rFonts w:ascii="Times New Roman"/>
          <w:sz w:val="24"/>
          <w:szCs w:val="24"/>
        </w:rPr>
      </w:pPr>
    </w:p>
    <w:p w14:paraId="73581167" w14:textId="5D6AC421" w:rsidR="00EE464C" w:rsidRDefault="00B91757" w:rsidP="00A357F1">
      <w:pPr>
        <w:spacing w:line="242" w:lineRule="auto"/>
        <w:rPr>
          <w:rFonts w:ascii="Times New Roman"/>
          <w:sz w:val="24"/>
          <w:szCs w:val="24"/>
        </w:rPr>
      </w:pPr>
      <w:r w:rsidRPr="00B507E7">
        <w:rPr>
          <w:rFonts w:ascii="Times New Roman"/>
          <w:sz w:val="24"/>
          <w:szCs w:val="24"/>
          <w:u w:val="single"/>
        </w:rPr>
        <w:t xml:space="preserve">Week of </w:t>
      </w:r>
      <w:r w:rsidR="00B507E7" w:rsidRPr="00B507E7">
        <w:rPr>
          <w:rFonts w:ascii="Times New Roman"/>
          <w:sz w:val="24"/>
          <w:szCs w:val="24"/>
          <w:u w:val="single"/>
        </w:rPr>
        <w:t>March 29</w:t>
      </w:r>
      <w:r>
        <w:rPr>
          <w:rFonts w:ascii="Times New Roman"/>
          <w:sz w:val="24"/>
          <w:szCs w:val="24"/>
        </w:rPr>
        <w:t xml:space="preserve">:  </w:t>
      </w:r>
      <w:r w:rsidR="00EE464C">
        <w:rPr>
          <w:rFonts w:ascii="Times New Roman"/>
          <w:sz w:val="24"/>
          <w:szCs w:val="24"/>
        </w:rPr>
        <w:t>Chapter 24:  Suicide in Law Enforcement</w:t>
      </w:r>
    </w:p>
    <w:p w14:paraId="3FEC52FA" w14:textId="683826F2" w:rsidR="00EE464C" w:rsidRDefault="00EE464C" w:rsidP="00A357F1">
      <w:pPr>
        <w:spacing w:line="242" w:lineRule="auto"/>
        <w:rPr>
          <w:rFonts w:ascii="Times New Roman"/>
          <w:sz w:val="24"/>
          <w:szCs w:val="24"/>
        </w:rPr>
      </w:pPr>
    </w:p>
    <w:p w14:paraId="6B0111B9" w14:textId="6B243CA8" w:rsidR="00EE464C" w:rsidRDefault="00B91757" w:rsidP="00A357F1">
      <w:pPr>
        <w:spacing w:line="242" w:lineRule="auto"/>
        <w:rPr>
          <w:rFonts w:ascii="Times New Roman"/>
          <w:sz w:val="24"/>
          <w:szCs w:val="24"/>
        </w:rPr>
      </w:pPr>
      <w:r w:rsidRPr="00B507E7">
        <w:rPr>
          <w:rFonts w:ascii="Times New Roman"/>
          <w:sz w:val="24"/>
          <w:szCs w:val="24"/>
          <w:u w:val="single"/>
        </w:rPr>
        <w:t xml:space="preserve">Week of April </w:t>
      </w:r>
      <w:r w:rsidR="00B507E7" w:rsidRPr="00B507E7">
        <w:rPr>
          <w:rFonts w:ascii="Times New Roman"/>
          <w:sz w:val="24"/>
          <w:szCs w:val="24"/>
          <w:u w:val="single"/>
        </w:rPr>
        <w:t>5</w:t>
      </w:r>
      <w:r w:rsidR="00B507E7">
        <w:rPr>
          <w:rFonts w:ascii="Times New Roman"/>
          <w:sz w:val="24"/>
          <w:szCs w:val="24"/>
        </w:rPr>
        <w:t xml:space="preserve">:  </w:t>
      </w:r>
      <w:r w:rsidR="00EE464C">
        <w:rPr>
          <w:rFonts w:ascii="Times New Roman"/>
          <w:sz w:val="24"/>
          <w:szCs w:val="24"/>
        </w:rPr>
        <w:t xml:space="preserve">Chapter 25:  Psychological Strategies for Helping Officers Under Investigation, Criminal Prosecution, or Civil Litigation </w:t>
      </w:r>
    </w:p>
    <w:p w14:paraId="4908091E" w14:textId="6E0CF6E9" w:rsidR="006219E9" w:rsidRDefault="007A269F" w:rsidP="00A357F1">
      <w:pPr>
        <w:spacing w:line="242" w:lineRule="auto"/>
        <w:rPr>
          <w:rFonts w:ascii="Times New Roman"/>
          <w:sz w:val="24"/>
          <w:szCs w:val="24"/>
        </w:rPr>
      </w:pPr>
      <w:r>
        <w:rPr>
          <w:rFonts w:ascii="Times New Roman"/>
          <w:sz w:val="24"/>
          <w:szCs w:val="24"/>
        </w:rPr>
        <w:t xml:space="preserve"> </w:t>
      </w:r>
    </w:p>
    <w:p w14:paraId="58E11F72" w14:textId="4441FD10" w:rsidR="00EE464C" w:rsidRDefault="00E606E8" w:rsidP="00A357F1">
      <w:pPr>
        <w:spacing w:line="242" w:lineRule="auto"/>
        <w:rPr>
          <w:rFonts w:ascii="Times New Roman"/>
          <w:sz w:val="24"/>
          <w:szCs w:val="24"/>
        </w:rPr>
      </w:pPr>
      <w:r w:rsidRPr="00B507E7">
        <w:rPr>
          <w:rFonts w:ascii="Times New Roman"/>
          <w:sz w:val="24"/>
          <w:szCs w:val="24"/>
          <w:u w:val="single"/>
        </w:rPr>
        <w:t>Week of April 1</w:t>
      </w:r>
      <w:r w:rsidR="00B507E7" w:rsidRPr="00B507E7">
        <w:rPr>
          <w:rFonts w:ascii="Times New Roman"/>
          <w:sz w:val="24"/>
          <w:szCs w:val="24"/>
          <w:u w:val="single"/>
        </w:rPr>
        <w:t>2</w:t>
      </w:r>
      <w:r>
        <w:rPr>
          <w:rFonts w:ascii="Times New Roman"/>
          <w:sz w:val="24"/>
          <w:szCs w:val="24"/>
        </w:rPr>
        <w:t xml:space="preserve">:  </w:t>
      </w:r>
      <w:r w:rsidR="00EE464C">
        <w:rPr>
          <w:rFonts w:ascii="Times New Roman"/>
          <w:sz w:val="24"/>
          <w:szCs w:val="24"/>
        </w:rPr>
        <w:t xml:space="preserve"> Chapter 26:  Evidence-Based Psychological Interventions to Promote Officer       </w:t>
      </w:r>
    </w:p>
    <w:p w14:paraId="7EDFD163" w14:textId="1F4CD0C3" w:rsidR="00EE464C" w:rsidRDefault="00EE464C" w:rsidP="00A357F1">
      <w:pPr>
        <w:spacing w:line="242" w:lineRule="auto"/>
        <w:rPr>
          <w:rFonts w:ascii="Times New Roman"/>
          <w:sz w:val="24"/>
          <w:szCs w:val="24"/>
        </w:rPr>
      </w:pPr>
      <w:r>
        <w:rPr>
          <w:rFonts w:ascii="Times New Roman"/>
          <w:sz w:val="24"/>
          <w:szCs w:val="24"/>
        </w:rPr>
        <w:t xml:space="preserve"> Resiliency</w:t>
      </w:r>
    </w:p>
    <w:p w14:paraId="7E804417" w14:textId="77777777" w:rsidR="006219E9" w:rsidRDefault="006219E9" w:rsidP="00A357F1">
      <w:pPr>
        <w:spacing w:line="242" w:lineRule="auto"/>
        <w:rPr>
          <w:rFonts w:ascii="Times New Roman"/>
          <w:sz w:val="24"/>
          <w:szCs w:val="24"/>
        </w:rPr>
      </w:pPr>
    </w:p>
    <w:p w14:paraId="0E9C56D9" w14:textId="03767CB8" w:rsidR="00EE464C" w:rsidRDefault="00E606E8" w:rsidP="00A357F1">
      <w:pPr>
        <w:spacing w:line="242" w:lineRule="auto"/>
        <w:rPr>
          <w:rFonts w:ascii="Times New Roman"/>
          <w:sz w:val="24"/>
          <w:szCs w:val="24"/>
        </w:rPr>
      </w:pPr>
      <w:r w:rsidRPr="00A730BF">
        <w:rPr>
          <w:rFonts w:ascii="Times New Roman"/>
          <w:sz w:val="24"/>
          <w:szCs w:val="24"/>
          <w:u w:val="single"/>
        </w:rPr>
        <w:t xml:space="preserve">Week of April </w:t>
      </w:r>
      <w:r w:rsidR="00A730BF" w:rsidRPr="00A730BF">
        <w:rPr>
          <w:rFonts w:ascii="Times New Roman"/>
          <w:sz w:val="24"/>
          <w:szCs w:val="24"/>
          <w:u w:val="single"/>
        </w:rPr>
        <w:t>19</w:t>
      </w:r>
      <w:r>
        <w:rPr>
          <w:rFonts w:ascii="Times New Roman"/>
          <w:sz w:val="24"/>
          <w:szCs w:val="24"/>
        </w:rPr>
        <w:t xml:space="preserve">:  </w:t>
      </w:r>
      <w:r w:rsidR="00EE464C">
        <w:rPr>
          <w:rFonts w:ascii="Times New Roman"/>
          <w:sz w:val="24"/>
          <w:szCs w:val="24"/>
        </w:rPr>
        <w:t>Chapter 27:  Critical Incident Reactions and Early Interventions</w:t>
      </w:r>
    </w:p>
    <w:p w14:paraId="4DE75043" w14:textId="3DFF0783" w:rsidR="00EE464C" w:rsidRDefault="00EE464C" w:rsidP="00A357F1">
      <w:pPr>
        <w:spacing w:line="242" w:lineRule="auto"/>
        <w:rPr>
          <w:rFonts w:ascii="Times New Roman"/>
          <w:sz w:val="24"/>
          <w:szCs w:val="24"/>
        </w:rPr>
      </w:pPr>
    </w:p>
    <w:p w14:paraId="7BCFF903" w14:textId="2A980F34" w:rsidR="00EE464C" w:rsidRDefault="00E606E8" w:rsidP="00A357F1">
      <w:pPr>
        <w:spacing w:line="242" w:lineRule="auto"/>
        <w:rPr>
          <w:rFonts w:ascii="Times New Roman"/>
          <w:sz w:val="24"/>
          <w:szCs w:val="24"/>
        </w:rPr>
      </w:pPr>
      <w:r w:rsidRPr="00A730BF">
        <w:rPr>
          <w:rFonts w:ascii="Times New Roman"/>
          <w:sz w:val="24"/>
          <w:szCs w:val="24"/>
          <w:u w:val="single"/>
        </w:rPr>
        <w:t>April 26</w:t>
      </w:r>
      <w:r>
        <w:rPr>
          <w:rFonts w:ascii="Times New Roman"/>
          <w:sz w:val="24"/>
          <w:szCs w:val="24"/>
        </w:rPr>
        <w:t xml:space="preserve">:  </w:t>
      </w:r>
      <w:r w:rsidR="00EE464C" w:rsidRPr="00AA2B29">
        <w:rPr>
          <w:rFonts w:ascii="Times New Roman"/>
          <w:b/>
          <w:bCs/>
          <w:sz w:val="24"/>
          <w:szCs w:val="24"/>
        </w:rPr>
        <w:t xml:space="preserve">Ride-along Reports </w:t>
      </w:r>
      <w:proofErr w:type="gramStart"/>
      <w:r w:rsidR="00A730BF">
        <w:rPr>
          <w:rFonts w:ascii="Times New Roman"/>
          <w:b/>
          <w:bCs/>
          <w:sz w:val="24"/>
          <w:szCs w:val="24"/>
        </w:rPr>
        <w:t>D</w:t>
      </w:r>
      <w:r w:rsidR="00EE464C" w:rsidRPr="00AA2B29">
        <w:rPr>
          <w:rFonts w:ascii="Times New Roman"/>
          <w:b/>
          <w:bCs/>
          <w:sz w:val="24"/>
          <w:szCs w:val="24"/>
        </w:rPr>
        <w:t>ue</w:t>
      </w:r>
      <w:proofErr w:type="gramEnd"/>
      <w:r w:rsidR="00EE464C" w:rsidRPr="00AA2B29">
        <w:rPr>
          <w:rFonts w:ascii="Times New Roman"/>
          <w:b/>
          <w:bCs/>
          <w:sz w:val="24"/>
          <w:szCs w:val="24"/>
        </w:rPr>
        <w:t xml:space="preserve"> </w:t>
      </w:r>
    </w:p>
    <w:p w14:paraId="0531B820" w14:textId="5F716376" w:rsidR="00EE464C" w:rsidRDefault="00EE464C" w:rsidP="00A357F1">
      <w:pPr>
        <w:spacing w:line="242" w:lineRule="auto"/>
        <w:rPr>
          <w:rFonts w:ascii="Times New Roman"/>
          <w:sz w:val="24"/>
          <w:szCs w:val="24"/>
        </w:rPr>
      </w:pPr>
    </w:p>
    <w:p w14:paraId="2D4F6623" w14:textId="0FFABB83" w:rsidR="00E1660A" w:rsidRDefault="00E606E8" w:rsidP="00E1660A">
      <w:pPr>
        <w:spacing w:line="242" w:lineRule="auto"/>
        <w:rPr>
          <w:rFonts w:ascii="Times New Roman"/>
          <w:sz w:val="24"/>
          <w:szCs w:val="24"/>
        </w:rPr>
      </w:pPr>
      <w:r w:rsidRPr="00A730BF">
        <w:rPr>
          <w:rFonts w:ascii="Times New Roman"/>
          <w:sz w:val="24"/>
          <w:szCs w:val="24"/>
          <w:u w:val="single"/>
        </w:rPr>
        <w:t>May 7</w:t>
      </w:r>
      <w:r>
        <w:rPr>
          <w:rFonts w:ascii="Times New Roman"/>
          <w:sz w:val="24"/>
          <w:szCs w:val="24"/>
        </w:rPr>
        <w:t xml:space="preserve">:  </w:t>
      </w:r>
      <w:r w:rsidR="00AA2B29" w:rsidRPr="00AA2B29">
        <w:rPr>
          <w:rFonts w:ascii="Times New Roman"/>
          <w:b/>
          <w:bCs/>
          <w:sz w:val="24"/>
          <w:szCs w:val="24"/>
        </w:rPr>
        <w:t>Final Exam</w:t>
      </w:r>
      <w:r w:rsidR="00AA2B29">
        <w:rPr>
          <w:rFonts w:ascii="Times New Roman"/>
          <w:sz w:val="24"/>
          <w:szCs w:val="24"/>
        </w:rPr>
        <w:t xml:space="preserve">: </w:t>
      </w:r>
      <w:r>
        <w:rPr>
          <w:rFonts w:ascii="Times New Roman"/>
          <w:sz w:val="24"/>
          <w:szCs w:val="24"/>
        </w:rPr>
        <w:t>9:00 am through 11:59 PM</w:t>
      </w:r>
    </w:p>
    <w:p w14:paraId="7D258EDF" w14:textId="4D6D8BF4" w:rsidR="00A357F1" w:rsidRDefault="009959CF" w:rsidP="00547B72">
      <w:pPr>
        <w:spacing w:line="242" w:lineRule="auto"/>
      </w:pPr>
      <w:r>
        <w:rPr>
          <w:rFonts w:ascii="Times New Roman"/>
          <w:sz w:val="24"/>
          <w:szCs w:val="24"/>
        </w:rPr>
        <w:t xml:space="preserve"> </w:t>
      </w:r>
    </w:p>
    <w:sectPr w:rsidR="00A357F1" w:rsidSect="0011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F1"/>
    <w:rsid w:val="00032D23"/>
    <w:rsid w:val="00054F10"/>
    <w:rsid w:val="000618A6"/>
    <w:rsid w:val="00064918"/>
    <w:rsid w:val="000A5B1D"/>
    <w:rsid w:val="000C30F8"/>
    <w:rsid w:val="00114CD3"/>
    <w:rsid w:val="001445E1"/>
    <w:rsid w:val="001450E3"/>
    <w:rsid w:val="00157B0F"/>
    <w:rsid w:val="001B69FB"/>
    <w:rsid w:val="001E00DC"/>
    <w:rsid w:val="001E54F7"/>
    <w:rsid w:val="001E59F3"/>
    <w:rsid w:val="00220BEF"/>
    <w:rsid w:val="00285D96"/>
    <w:rsid w:val="002A697C"/>
    <w:rsid w:val="002D15F9"/>
    <w:rsid w:val="002D5B3A"/>
    <w:rsid w:val="002E6AD6"/>
    <w:rsid w:val="00321485"/>
    <w:rsid w:val="00330EBE"/>
    <w:rsid w:val="00350EF8"/>
    <w:rsid w:val="003972B3"/>
    <w:rsid w:val="004B21F0"/>
    <w:rsid w:val="00547B72"/>
    <w:rsid w:val="00564554"/>
    <w:rsid w:val="005A0748"/>
    <w:rsid w:val="0061775C"/>
    <w:rsid w:val="006219E9"/>
    <w:rsid w:val="006B71BF"/>
    <w:rsid w:val="006D1B37"/>
    <w:rsid w:val="00734A77"/>
    <w:rsid w:val="007A269F"/>
    <w:rsid w:val="007B2188"/>
    <w:rsid w:val="0080133E"/>
    <w:rsid w:val="0083720D"/>
    <w:rsid w:val="008B6B72"/>
    <w:rsid w:val="008D5E9C"/>
    <w:rsid w:val="009959CF"/>
    <w:rsid w:val="009B6783"/>
    <w:rsid w:val="009F3AA3"/>
    <w:rsid w:val="00A175C3"/>
    <w:rsid w:val="00A357F1"/>
    <w:rsid w:val="00A42C4E"/>
    <w:rsid w:val="00A66E00"/>
    <w:rsid w:val="00A730BF"/>
    <w:rsid w:val="00AA2B29"/>
    <w:rsid w:val="00AA77D1"/>
    <w:rsid w:val="00AB421E"/>
    <w:rsid w:val="00AF0C3C"/>
    <w:rsid w:val="00AF6842"/>
    <w:rsid w:val="00B15DCA"/>
    <w:rsid w:val="00B507E7"/>
    <w:rsid w:val="00B57A08"/>
    <w:rsid w:val="00B71365"/>
    <w:rsid w:val="00B91757"/>
    <w:rsid w:val="00C11144"/>
    <w:rsid w:val="00C1134D"/>
    <w:rsid w:val="00C41E18"/>
    <w:rsid w:val="00CB25C4"/>
    <w:rsid w:val="00CB389D"/>
    <w:rsid w:val="00CC017F"/>
    <w:rsid w:val="00CF2B60"/>
    <w:rsid w:val="00D25AD4"/>
    <w:rsid w:val="00D6356F"/>
    <w:rsid w:val="00D644CC"/>
    <w:rsid w:val="00D66193"/>
    <w:rsid w:val="00D676D8"/>
    <w:rsid w:val="00D976C8"/>
    <w:rsid w:val="00DC4A46"/>
    <w:rsid w:val="00E02D42"/>
    <w:rsid w:val="00E116C9"/>
    <w:rsid w:val="00E122A0"/>
    <w:rsid w:val="00E1660A"/>
    <w:rsid w:val="00E606E8"/>
    <w:rsid w:val="00EE464C"/>
    <w:rsid w:val="00EE72B4"/>
    <w:rsid w:val="00F74C25"/>
    <w:rsid w:val="00FC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E55"/>
  <w15:docId w15:val="{02810B25-2217-4EA8-9D0E-E019B71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7F1"/>
    <w:pPr>
      <w:widowControl w:val="0"/>
      <w:spacing w:after="0" w:line="240" w:lineRule="auto"/>
    </w:pPr>
  </w:style>
  <w:style w:type="paragraph" w:styleId="Heading1">
    <w:name w:val="heading 1"/>
    <w:basedOn w:val="Normal"/>
    <w:link w:val="Heading1Char"/>
    <w:uiPriority w:val="1"/>
    <w:qFormat/>
    <w:rsid w:val="00A357F1"/>
    <w:pPr>
      <w:ind w:left="11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7F1"/>
    <w:rPr>
      <w:rFonts w:ascii="Times New Roman" w:eastAsia="Times New Roman" w:hAnsi="Times New Roman"/>
      <w:b/>
      <w:bCs/>
      <w:sz w:val="28"/>
      <w:szCs w:val="28"/>
    </w:rPr>
  </w:style>
  <w:style w:type="paragraph" w:styleId="BodyText">
    <w:name w:val="Body Text"/>
    <w:basedOn w:val="Normal"/>
    <w:link w:val="BodyTextChar"/>
    <w:uiPriority w:val="1"/>
    <w:qFormat/>
    <w:rsid w:val="00A357F1"/>
    <w:pPr>
      <w:ind w:left="111"/>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A357F1"/>
    <w:rPr>
      <w:rFonts w:ascii="Times New Roman" w:eastAsia="Times New Roman" w:hAnsi="Times New Roman"/>
      <w:sz w:val="28"/>
      <w:szCs w:val="28"/>
    </w:rPr>
  </w:style>
  <w:style w:type="paragraph" w:styleId="NormalWeb">
    <w:name w:val="Normal (Web)"/>
    <w:basedOn w:val="Normal"/>
    <w:uiPriority w:val="99"/>
    <w:rsid w:val="00054F1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itaeff@g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0480-2C6C-4429-A291-22DCC51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Manwithnoname</dc:creator>
  <cp:lastModifiedBy>Jack Kitaeff</cp:lastModifiedBy>
  <cp:revision>2</cp:revision>
  <cp:lastPrinted>2016-05-24T04:59:00Z</cp:lastPrinted>
  <dcterms:created xsi:type="dcterms:W3CDTF">2021-01-18T14:58:00Z</dcterms:created>
  <dcterms:modified xsi:type="dcterms:W3CDTF">2021-01-18T14:58:00Z</dcterms:modified>
</cp:coreProperties>
</file>