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8BA" w:rsidRPr="005B6EDA" w:rsidRDefault="00D308BA" w:rsidP="00D308BA">
      <w:pPr>
        <w:jc w:val="center"/>
        <w:outlineLvl w:val="0"/>
        <w:rPr>
          <w:b/>
        </w:rPr>
      </w:pPr>
      <w:r w:rsidRPr="005B6EDA">
        <w:rPr>
          <w:b/>
          <w:bCs/>
        </w:rPr>
        <w:t>ASSESSMENT I:  Psychology 810 Lab (PSYC 810-</w:t>
      </w:r>
      <w:r>
        <w:rPr>
          <w:b/>
          <w:bCs/>
        </w:rPr>
        <w:t>001</w:t>
      </w:r>
      <w:r w:rsidRPr="005B6EDA">
        <w:rPr>
          <w:b/>
          <w:bCs/>
        </w:rPr>
        <w:t>)</w:t>
      </w:r>
      <w:r>
        <w:rPr>
          <w:b/>
          <w:bCs/>
        </w:rPr>
        <w:t xml:space="preserve"> </w:t>
      </w:r>
      <w:r>
        <w:rPr>
          <w:b/>
          <w:bCs/>
        </w:rPr>
        <w:t>Fall</w:t>
      </w:r>
      <w:r>
        <w:rPr>
          <w:b/>
          <w:bCs/>
        </w:rPr>
        <w:t xml:space="preserve"> 201</w:t>
      </w:r>
      <w:r>
        <w:rPr>
          <w:b/>
          <w:bCs/>
        </w:rPr>
        <w:t>9</w:t>
      </w:r>
    </w:p>
    <w:p w:rsidR="00D308BA" w:rsidRPr="005B6EDA" w:rsidRDefault="00D308BA" w:rsidP="00D308BA">
      <w:pPr>
        <w:jc w:val="center"/>
        <w:outlineLvl w:val="0"/>
      </w:pPr>
      <w:r>
        <w:t>Wednesdays</w:t>
      </w:r>
      <w:r w:rsidRPr="005B6EDA">
        <w:t xml:space="preserve"> </w:t>
      </w:r>
      <w:r>
        <w:t>2</w:t>
      </w:r>
      <w:r w:rsidRPr="005B6EDA">
        <w:t>:</w:t>
      </w:r>
      <w:r>
        <w:t>0</w:t>
      </w:r>
      <w:r w:rsidRPr="005B6EDA">
        <w:t>0</w:t>
      </w:r>
      <w:r>
        <w:t>p</w:t>
      </w:r>
      <w:r w:rsidRPr="005B6EDA">
        <w:t>m-</w:t>
      </w:r>
      <w:r>
        <w:t>3</w:t>
      </w:r>
      <w:r w:rsidRPr="005B6EDA">
        <w:t>:</w:t>
      </w:r>
      <w:r>
        <w:t>3</w:t>
      </w:r>
      <w:r w:rsidRPr="005B6EDA">
        <w:t>0pm, GMU Center for Psychological Services Classroom</w:t>
      </w:r>
    </w:p>
    <w:p w:rsidR="00D308BA" w:rsidRPr="005B6EDA" w:rsidRDefault="00D308BA" w:rsidP="00D308BA"/>
    <w:p w:rsidR="00D308BA" w:rsidRPr="005B6EDA" w:rsidRDefault="00D308BA" w:rsidP="00D308BA">
      <w:pPr>
        <w:rPr>
          <w:lang w:val="pt-BR"/>
        </w:rPr>
      </w:pPr>
      <w:r w:rsidRPr="005B6EDA">
        <w:rPr>
          <w:b/>
          <w:lang w:val="pt-BR"/>
        </w:rPr>
        <w:t>TA:</w:t>
      </w:r>
      <w:r w:rsidRPr="005B6EDA">
        <w:rPr>
          <w:lang w:val="pt-BR"/>
        </w:rPr>
        <w:tab/>
      </w:r>
      <w:r w:rsidRPr="005B6EDA">
        <w:rPr>
          <w:lang w:val="pt-BR"/>
        </w:rPr>
        <w:tab/>
      </w:r>
      <w:r>
        <w:rPr>
          <w:lang w:val="pt-BR"/>
        </w:rPr>
        <w:t>Diane Lameira</w:t>
      </w:r>
      <w:r>
        <w:rPr>
          <w:lang w:val="pt-BR"/>
        </w:rPr>
        <w:tab/>
      </w:r>
      <w:r w:rsidRPr="005B6EDA">
        <w:rPr>
          <w:lang w:val="pt-BR"/>
        </w:rPr>
        <w:tab/>
      </w:r>
      <w:hyperlink r:id="rId5" w:history="1">
        <w:r w:rsidRPr="00A17455">
          <w:rPr>
            <w:rStyle w:val="Hyperlink"/>
            <w:lang w:val="pt-BR"/>
          </w:rPr>
          <w:t>dlameira@gmu.edu</w:t>
        </w:r>
      </w:hyperlink>
      <w:r w:rsidRPr="007F6F2C">
        <w:rPr>
          <w:lang w:val="pt-BR"/>
        </w:rPr>
        <w:t xml:space="preserve"> </w:t>
      </w:r>
      <w:r w:rsidRPr="005B6EDA">
        <w:rPr>
          <w:shd w:val="clear" w:color="auto" w:fill="FFFFFF"/>
        </w:rPr>
        <w:tab/>
      </w:r>
      <w:r w:rsidRPr="005B6EDA">
        <w:rPr>
          <w:lang w:val="pt-BR"/>
        </w:rPr>
        <w:t>(703) 993-1370</w:t>
      </w:r>
    </w:p>
    <w:p w:rsidR="00D308BA" w:rsidRDefault="00D308BA" w:rsidP="00D308BA">
      <w:pPr>
        <w:rPr>
          <w:lang w:val="pt-BR"/>
        </w:rPr>
      </w:pPr>
      <w:r w:rsidRPr="005B6EDA">
        <w:rPr>
          <w:b/>
          <w:lang w:val="pt-BR"/>
        </w:rPr>
        <w:t>Office Hours:</w:t>
      </w:r>
      <w:r w:rsidRPr="005B6EDA">
        <w:rPr>
          <w:lang w:val="pt-BR"/>
        </w:rPr>
        <w:tab/>
      </w:r>
      <w:r>
        <w:rPr>
          <w:lang w:val="pt-BR"/>
        </w:rPr>
        <w:t>Wednesdays</w:t>
      </w:r>
      <w:r w:rsidRPr="005B6EDA">
        <w:rPr>
          <w:lang w:val="pt-BR"/>
        </w:rPr>
        <w:t xml:space="preserve"> </w:t>
      </w:r>
      <w:r>
        <w:rPr>
          <w:lang w:val="pt-BR"/>
        </w:rPr>
        <w:t>3</w:t>
      </w:r>
      <w:r w:rsidRPr="005B6EDA">
        <w:rPr>
          <w:lang w:val="pt-BR"/>
        </w:rPr>
        <w:t>:</w:t>
      </w:r>
      <w:r>
        <w:rPr>
          <w:lang w:val="pt-BR"/>
        </w:rPr>
        <w:t>3</w:t>
      </w:r>
      <w:r w:rsidRPr="005B6EDA">
        <w:rPr>
          <w:lang w:val="pt-BR"/>
        </w:rPr>
        <w:t>0-</w:t>
      </w:r>
      <w:r>
        <w:rPr>
          <w:lang w:val="pt-BR"/>
        </w:rPr>
        <w:t>4</w:t>
      </w:r>
      <w:r w:rsidRPr="005B6EDA">
        <w:rPr>
          <w:lang w:val="pt-BR"/>
        </w:rPr>
        <w:t>:</w:t>
      </w:r>
      <w:r>
        <w:rPr>
          <w:lang w:val="pt-BR"/>
        </w:rPr>
        <w:t>3</w:t>
      </w:r>
      <w:r w:rsidRPr="005B6EDA">
        <w:rPr>
          <w:lang w:val="pt-BR"/>
        </w:rPr>
        <w:t xml:space="preserve">0pm, GMU Center for Psychological Services </w:t>
      </w:r>
      <w:proofErr w:type="spellStart"/>
      <w:r w:rsidRPr="005B6EDA">
        <w:rPr>
          <w:lang w:val="pt-BR"/>
        </w:rPr>
        <w:t>Student</w:t>
      </w:r>
      <w:proofErr w:type="spellEnd"/>
      <w:r w:rsidRPr="005B6EDA">
        <w:rPr>
          <w:lang w:val="pt-BR"/>
        </w:rPr>
        <w:t xml:space="preserve"> </w:t>
      </w:r>
      <w:proofErr w:type="spellStart"/>
      <w:r w:rsidRPr="005B6EDA">
        <w:rPr>
          <w:lang w:val="pt-BR"/>
        </w:rPr>
        <w:t>Lounge</w:t>
      </w:r>
      <w:proofErr w:type="spellEnd"/>
    </w:p>
    <w:p w:rsidR="00D308BA" w:rsidRDefault="00D308BA" w:rsidP="00D308BA">
      <w:pPr>
        <w:rPr>
          <w:lang w:val="pt-BR"/>
        </w:rPr>
      </w:pPr>
    </w:p>
    <w:p w:rsidR="00D308BA" w:rsidRDefault="00D308BA" w:rsidP="00D308BA">
      <w:pPr>
        <w:ind w:left="720" w:hanging="720"/>
        <w:rPr>
          <w:b/>
          <w:lang w:val="pt-BR"/>
        </w:rPr>
      </w:pPr>
      <w:proofErr w:type="spellStart"/>
      <w:r>
        <w:rPr>
          <w:b/>
          <w:lang w:val="pt-BR"/>
        </w:rPr>
        <w:t>Recommended</w:t>
      </w:r>
      <w:proofErr w:type="spellEnd"/>
      <w:r>
        <w:rPr>
          <w:b/>
          <w:lang w:val="pt-BR"/>
        </w:rPr>
        <w:t xml:space="preserve"> Books: </w:t>
      </w:r>
    </w:p>
    <w:p w:rsidR="00D308BA" w:rsidRDefault="00D308BA" w:rsidP="00D308BA">
      <w:pPr>
        <w:ind w:left="720" w:hanging="720"/>
      </w:pPr>
      <w:r>
        <w:rPr>
          <w:b/>
          <w:lang w:val="pt-BR"/>
        </w:rPr>
        <w:t xml:space="preserve">- </w:t>
      </w:r>
      <w:r w:rsidRPr="005B6EDA">
        <w:t>Lichtenberge</w:t>
      </w:r>
      <w:r>
        <w:t>r, E. O., &amp; Kaufman, A. S. (2013</w:t>
      </w:r>
      <w:r w:rsidRPr="005B6EDA">
        <w:t xml:space="preserve">). </w:t>
      </w:r>
      <w:r w:rsidRPr="005B6EDA">
        <w:rPr>
          <w:i/>
          <w:iCs/>
        </w:rPr>
        <w:t>Essentials of WAIS-IV assessment</w:t>
      </w:r>
      <w:r w:rsidRPr="005B6EDA">
        <w:t>. Hoboken, N.J.: John Wiley &amp; Sons. [</w:t>
      </w:r>
      <w:r w:rsidRPr="005B6EDA">
        <w:rPr>
          <w:bCs/>
        </w:rPr>
        <w:t>ISBN-10:</w:t>
      </w:r>
      <w:r w:rsidRPr="005B6EDA">
        <w:t xml:space="preserve"> 9781118271889]</w:t>
      </w:r>
    </w:p>
    <w:p w:rsidR="00D308BA" w:rsidRDefault="00D308BA" w:rsidP="00D308BA">
      <w:pPr>
        <w:outlineLvl w:val="0"/>
      </w:pPr>
      <w:r>
        <w:t>- Flanagan, D. P</w:t>
      </w:r>
      <w:r w:rsidRPr="0057203B">
        <w:t>.</w:t>
      </w:r>
      <w:r>
        <w:t xml:space="preserve"> &amp; Alfonso, V. C. (2017</w:t>
      </w:r>
      <w:r w:rsidRPr="0057203B">
        <w:t xml:space="preserve">). </w:t>
      </w:r>
      <w:r>
        <w:rPr>
          <w:i/>
        </w:rPr>
        <w:t>Essentials of W</w:t>
      </w:r>
      <w:r w:rsidRPr="002C0AC4">
        <w:rPr>
          <w:i/>
        </w:rPr>
        <w:t>IS</w:t>
      </w:r>
      <w:r>
        <w:rPr>
          <w:i/>
        </w:rPr>
        <w:t>C-</w:t>
      </w:r>
      <w:r w:rsidRPr="002C0AC4">
        <w:rPr>
          <w:i/>
        </w:rPr>
        <w:t>V Assessment</w:t>
      </w:r>
      <w:r w:rsidRPr="00A94AFA">
        <w:rPr>
          <w:i/>
          <w:iCs/>
        </w:rPr>
        <w:t>.</w:t>
      </w:r>
      <w:r w:rsidRPr="00A94AFA">
        <w:t xml:space="preserve"> New York: John</w:t>
      </w:r>
    </w:p>
    <w:p w:rsidR="00D308BA" w:rsidRPr="002E73BF" w:rsidRDefault="00D308BA" w:rsidP="00D308BA">
      <w:r>
        <w:t xml:space="preserve">    Wiley &amp; Sons. </w:t>
      </w:r>
    </w:p>
    <w:p w:rsidR="00D308BA" w:rsidRDefault="00D308BA" w:rsidP="00D308BA"/>
    <w:p w:rsidR="00D308BA" w:rsidRPr="005B6EDA" w:rsidRDefault="00D308BA" w:rsidP="00D308BA">
      <w:r w:rsidRPr="006A19B3">
        <w:rPr>
          <w:b/>
        </w:rPr>
        <w:t>Course Objective:</w:t>
      </w:r>
      <w:r>
        <w:t xml:space="preserve"> </w:t>
      </w:r>
      <w:r w:rsidRPr="005B6EDA">
        <w:t>This is the lab section for the first semester of a two-semester sequence on psychological assessment. The goal of the course is to give students practice in administering, scoring, and interpreting assessment instruments and writing assessment reports. Students will gain the skills to: (1) conduct a semi-structured clinical interview; (2) choose appropriate assessment techniques to learn about clients’ concerns and difficulties; (3) provide accurate, clear and effective interpretation of assessment results; (4) develop recommendations tailored to the needs of clients, and (5) provide helpful feedback to clients in person and through written reports. The schedule of class topics is:</w:t>
      </w:r>
    </w:p>
    <w:p w:rsidR="00D308BA" w:rsidRPr="005B6EDA" w:rsidRDefault="00D308BA" w:rsidP="00D308BA">
      <w:pPr>
        <w:rPr>
          <w:lang w:val="pt-BR"/>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808"/>
        <w:gridCol w:w="3190"/>
      </w:tblGrid>
      <w:tr w:rsidR="00D308BA" w:rsidRPr="005B6EDA" w:rsidTr="00D308BA">
        <w:trPr>
          <w:tblHeader/>
          <w:jc w:val="center"/>
        </w:trPr>
        <w:tc>
          <w:tcPr>
            <w:tcW w:w="863" w:type="pct"/>
            <w:shd w:val="clear" w:color="auto" w:fill="C0C0C0"/>
            <w:vAlign w:val="center"/>
          </w:tcPr>
          <w:p w:rsidR="00D308BA" w:rsidRPr="005B6EDA" w:rsidRDefault="00D308BA" w:rsidP="00BE711B">
            <w:pPr>
              <w:contextualSpacing/>
              <w:rPr>
                <w:b/>
              </w:rPr>
            </w:pPr>
            <w:r w:rsidRPr="005B6EDA">
              <w:rPr>
                <w:b/>
              </w:rPr>
              <w:t>Lab Date</w:t>
            </w:r>
          </w:p>
        </w:tc>
        <w:tc>
          <w:tcPr>
            <w:tcW w:w="2487" w:type="pct"/>
            <w:shd w:val="clear" w:color="auto" w:fill="C0C0C0"/>
            <w:vAlign w:val="center"/>
          </w:tcPr>
          <w:p w:rsidR="00D308BA" w:rsidRPr="005B6EDA" w:rsidRDefault="00D308BA" w:rsidP="00BE711B">
            <w:pPr>
              <w:contextualSpacing/>
              <w:rPr>
                <w:b/>
              </w:rPr>
            </w:pPr>
            <w:r w:rsidRPr="005B6EDA">
              <w:rPr>
                <w:b/>
              </w:rPr>
              <w:t>Topics Covered/Assignments Due</w:t>
            </w:r>
          </w:p>
        </w:tc>
        <w:tc>
          <w:tcPr>
            <w:tcW w:w="1650" w:type="pct"/>
            <w:shd w:val="clear" w:color="auto" w:fill="C0C0C0"/>
            <w:vAlign w:val="center"/>
          </w:tcPr>
          <w:p w:rsidR="00D308BA" w:rsidRPr="005B6EDA" w:rsidRDefault="00D308BA" w:rsidP="00BE711B">
            <w:pPr>
              <w:contextualSpacing/>
              <w:rPr>
                <w:b/>
              </w:rPr>
            </w:pPr>
            <w:r w:rsidRPr="005B6EDA">
              <w:rPr>
                <w:b/>
              </w:rPr>
              <w:t>Readings</w:t>
            </w:r>
          </w:p>
        </w:tc>
      </w:tr>
      <w:tr w:rsidR="000C043B" w:rsidRPr="00765853" w:rsidTr="00D308BA">
        <w:trPr>
          <w:jc w:val="center"/>
        </w:trPr>
        <w:tc>
          <w:tcPr>
            <w:tcW w:w="863" w:type="pct"/>
            <w:vAlign w:val="center"/>
          </w:tcPr>
          <w:p w:rsidR="000C043B" w:rsidRPr="00765853" w:rsidRDefault="000C043B" w:rsidP="000C043B">
            <w:pPr>
              <w:contextualSpacing/>
            </w:pPr>
            <w:r w:rsidRPr="00765853">
              <w:t>August 2</w:t>
            </w:r>
            <w:r>
              <w:t>8</w:t>
            </w:r>
          </w:p>
        </w:tc>
        <w:tc>
          <w:tcPr>
            <w:tcW w:w="2487" w:type="pct"/>
            <w:vAlign w:val="center"/>
          </w:tcPr>
          <w:p w:rsidR="000C043B" w:rsidRPr="00765853" w:rsidRDefault="000C043B" w:rsidP="000C043B">
            <w:pPr>
              <w:contextualSpacing/>
            </w:pPr>
            <w:r w:rsidRPr="00765853">
              <w:t>Introduction &amp; overview of assessment procedures</w:t>
            </w:r>
          </w:p>
        </w:tc>
        <w:tc>
          <w:tcPr>
            <w:tcW w:w="1650" w:type="pct"/>
            <w:vAlign w:val="center"/>
          </w:tcPr>
          <w:p w:rsidR="000C043B" w:rsidRPr="00765853" w:rsidRDefault="000C043B" w:rsidP="000C043B">
            <w:pPr>
              <w:contextualSpacing/>
            </w:pPr>
          </w:p>
        </w:tc>
      </w:tr>
      <w:tr w:rsidR="000C043B" w:rsidRPr="00765853" w:rsidTr="00D308BA">
        <w:trPr>
          <w:trHeight w:val="512"/>
          <w:jc w:val="center"/>
        </w:trPr>
        <w:tc>
          <w:tcPr>
            <w:tcW w:w="863" w:type="pct"/>
            <w:vAlign w:val="center"/>
          </w:tcPr>
          <w:p w:rsidR="000C043B" w:rsidRPr="00B828E2" w:rsidRDefault="000C043B" w:rsidP="000C043B">
            <w:pPr>
              <w:contextualSpacing/>
              <w:rPr>
                <w:bCs/>
              </w:rPr>
            </w:pPr>
            <w:r w:rsidRPr="00B828E2">
              <w:rPr>
                <w:bCs/>
              </w:rPr>
              <w:t xml:space="preserve">September </w:t>
            </w:r>
            <w:r w:rsidRPr="00B828E2">
              <w:rPr>
                <w:bCs/>
              </w:rPr>
              <w:t>4</w:t>
            </w:r>
          </w:p>
        </w:tc>
        <w:tc>
          <w:tcPr>
            <w:tcW w:w="2487" w:type="pct"/>
            <w:vAlign w:val="center"/>
          </w:tcPr>
          <w:p w:rsidR="000C043B" w:rsidRPr="00765853" w:rsidRDefault="000C043B" w:rsidP="000C043B">
            <w:pPr>
              <w:contextualSpacing/>
              <w:rPr>
                <w:b/>
              </w:rPr>
            </w:pPr>
            <w:r w:rsidRPr="00765853">
              <w:t>Clinical Interviewing Practice</w:t>
            </w:r>
          </w:p>
        </w:tc>
        <w:tc>
          <w:tcPr>
            <w:tcW w:w="1650" w:type="pct"/>
            <w:vAlign w:val="center"/>
          </w:tcPr>
          <w:p w:rsidR="000C043B" w:rsidRPr="00765853" w:rsidRDefault="000C043B" w:rsidP="000C043B">
            <w:pPr>
              <w:contextualSpacing/>
            </w:pPr>
          </w:p>
        </w:tc>
      </w:tr>
      <w:tr w:rsidR="000C043B" w:rsidRPr="00765853" w:rsidTr="00D308BA">
        <w:trPr>
          <w:jc w:val="center"/>
        </w:trPr>
        <w:tc>
          <w:tcPr>
            <w:tcW w:w="863" w:type="pct"/>
            <w:vAlign w:val="center"/>
          </w:tcPr>
          <w:p w:rsidR="000C043B" w:rsidRPr="00765853" w:rsidRDefault="000C043B" w:rsidP="000C043B">
            <w:pPr>
              <w:contextualSpacing/>
            </w:pPr>
            <w:r w:rsidRPr="00765853">
              <w:t>September 1</w:t>
            </w:r>
            <w:r>
              <w:t>1</w:t>
            </w:r>
          </w:p>
        </w:tc>
        <w:tc>
          <w:tcPr>
            <w:tcW w:w="2487" w:type="pct"/>
            <w:vAlign w:val="center"/>
          </w:tcPr>
          <w:p w:rsidR="000C043B" w:rsidRPr="00765853" w:rsidRDefault="000C043B" w:rsidP="000C043B">
            <w:pPr>
              <w:contextualSpacing/>
            </w:pPr>
            <w:r w:rsidRPr="00765853">
              <w:t>Practice suicide and violence risk assessment</w:t>
            </w:r>
          </w:p>
        </w:tc>
        <w:tc>
          <w:tcPr>
            <w:tcW w:w="1650" w:type="pct"/>
            <w:vAlign w:val="center"/>
          </w:tcPr>
          <w:p w:rsidR="000C043B" w:rsidRPr="00765853" w:rsidRDefault="000C043B" w:rsidP="000C043B">
            <w:pPr>
              <w:contextualSpacing/>
            </w:pPr>
          </w:p>
        </w:tc>
      </w:tr>
      <w:tr w:rsidR="000C043B" w:rsidRPr="00765853" w:rsidTr="00D308BA">
        <w:trPr>
          <w:jc w:val="center"/>
        </w:trPr>
        <w:tc>
          <w:tcPr>
            <w:tcW w:w="863" w:type="pct"/>
            <w:vAlign w:val="center"/>
          </w:tcPr>
          <w:p w:rsidR="000C043B" w:rsidRPr="00765853" w:rsidRDefault="000C043B" w:rsidP="000C043B">
            <w:pPr>
              <w:contextualSpacing/>
            </w:pPr>
            <w:r w:rsidRPr="00765853">
              <w:t>September 1</w:t>
            </w:r>
            <w:r>
              <w:t>8</w:t>
            </w:r>
          </w:p>
        </w:tc>
        <w:tc>
          <w:tcPr>
            <w:tcW w:w="2487" w:type="pct"/>
            <w:vAlign w:val="center"/>
          </w:tcPr>
          <w:p w:rsidR="000C043B" w:rsidRPr="00765853" w:rsidRDefault="000C043B" w:rsidP="000C043B">
            <w:pPr>
              <w:contextualSpacing/>
            </w:pPr>
            <w:r w:rsidRPr="00765853">
              <w:t xml:space="preserve">Practice WAIS-IV administration </w:t>
            </w:r>
          </w:p>
        </w:tc>
        <w:tc>
          <w:tcPr>
            <w:tcW w:w="1650" w:type="pct"/>
            <w:vAlign w:val="center"/>
          </w:tcPr>
          <w:p w:rsidR="000C043B" w:rsidRPr="00765853" w:rsidRDefault="000C043B" w:rsidP="000C043B">
            <w:pPr>
              <w:contextualSpacing/>
            </w:pPr>
            <w:r w:rsidRPr="00765853">
              <w:t>Essentials of WAIS-IV Ch. 2; WAIS-IV Manual</w:t>
            </w:r>
          </w:p>
        </w:tc>
      </w:tr>
      <w:tr w:rsidR="000C043B" w:rsidRPr="00765853" w:rsidTr="00AC2DD2">
        <w:trPr>
          <w:trHeight w:val="350"/>
          <w:jc w:val="center"/>
        </w:trPr>
        <w:tc>
          <w:tcPr>
            <w:tcW w:w="863" w:type="pct"/>
            <w:vAlign w:val="center"/>
          </w:tcPr>
          <w:p w:rsidR="000C043B" w:rsidRPr="00765853" w:rsidRDefault="000C043B" w:rsidP="000C043B">
            <w:pPr>
              <w:contextualSpacing/>
            </w:pPr>
            <w:r w:rsidRPr="00765853">
              <w:t>September 2</w:t>
            </w:r>
            <w:r>
              <w:t>5</w:t>
            </w:r>
          </w:p>
        </w:tc>
        <w:tc>
          <w:tcPr>
            <w:tcW w:w="2487" w:type="pct"/>
            <w:vAlign w:val="center"/>
          </w:tcPr>
          <w:p w:rsidR="000C043B" w:rsidRPr="00765853" w:rsidRDefault="000C043B" w:rsidP="000C043B">
            <w:pPr>
              <w:contextualSpacing/>
              <w:rPr>
                <w:b/>
              </w:rPr>
            </w:pPr>
            <w:r w:rsidRPr="00765853">
              <w:t>WAIS administration and scoring</w:t>
            </w:r>
            <w:r>
              <w:t xml:space="preserve"> practice</w:t>
            </w:r>
          </w:p>
        </w:tc>
        <w:tc>
          <w:tcPr>
            <w:tcW w:w="1650" w:type="pct"/>
            <w:vAlign w:val="center"/>
          </w:tcPr>
          <w:p w:rsidR="000C043B" w:rsidRPr="00765853" w:rsidRDefault="000C043B" w:rsidP="000C043B">
            <w:pPr>
              <w:contextualSpacing/>
            </w:pPr>
            <w:r w:rsidRPr="00765853">
              <w:t>Essentials of WAIS-IV Ch. 3</w:t>
            </w:r>
          </w:p>
        </w:tc>
      </w:tr>
      <w:tr w:rsidR="000C043B" w:rsidRPr="00765853" w:rsidTr="00D308BA">
        <w:trPr>
          <w:jc w:val="center"/>
        </w:trPr>
        <w:tc>
          <w:tcPr>
            <w:tcW w:w="863" w:type="pct"/>
            <w:vAlign w:val="center"/>
          </w:tcPr>
          <w:p w:rsidR="000C043B" w:rsidRPr="00765853" w:rsidRDefault="000C043B" w:rsidP="000C043B">
            <w:pPr>
              <w:contextualSpacing/>
            </w:pPr>
            <w:r w:rsidRPr="00765853">
              <w:t xml:space="preserve">October </w:t>
            </w:r>
            <w:r>
              <w:t>2</w:t>
            </w:r>
          </w:p>
        </w:tc>
        <w:tc>
          <w:tcPr>
            <w:tcW w:w="2487" w:type="pct"/>
            <w:vAlign w:val="center"/>
          </w:tcPr>
          <w:p w:rsidR="000C043B" w:rsidRPr="00765853" w:rsidRDefault="000C043B" w:rsidP="000C043B">
            <w:pPr>
              <w:contextualSpacing/>
            </w:pPr>
            <w:r w:rsidRPr="00765853">
              <w:t>Writing an intellectual assessment report</w:t>
            </w:r>
            <w:r>
              <w:t xml:space="preserve"> (WAIS-IV)</w:t>
            </w:r>
          </w:p>
        </w:tc>
        <w:tc>
          <w:tcPr>
            <w:tcW w:w="1650" w:type="pct"/>
            <w:vAlign w:val="center"/>
          </w:tcPr>
          <w:p w:rsidR="000C043B" w:rsidRPr="00765853" w:rsidRDefault="000C043B" w:rsidP="000C043B">
            <w:pPr>
              <w:contextualSpacing/>
            </w:pPr>
            <w:r w:rsidRPr="00765853">
              <w:t>Essentials of WAIS-IV pp. 150-162; Ch. 10 for reference</w:t>
            </w:r>
          </w:p>
        </w:tc>
      </w:tr>
      <w:tr w:rsidR="000C043B" w:rsidRPr="00765853" w:rsidTr="00D308BA">
        <w:trPr>
          <w:jc w:val="center"/>
        </w:trPr>
        <w:tc>
          <w:tcPr>
            <w:tcW w:w="863" w:type="pct"/>
            <w:vAlign w:val="center"/>
          </w:tcPr>
          <w:p w:rsidR="000C043B" w:rsidRPr="00B828E2" w:rsidRDefault="000C043B" w:rsidP="000C043B">
            <w:pPr>
              <w:contextualSpacing/>
              <w:rPr>
                <w:bCs/>
              </w:rPr>
            </w:pPr>
            <w:r w:rsidRPr="00B828E2">
              <w:rPr>
                <w:bCs/>
              </w:rPr>
              <w:t>October 9</w:t>
            </w:r>
          </w:p>
        </w:tc>
        <w:tc>
          <w:tcPr>
            <w:tcW w:w="2487" w:type="pct"/>
            <w:vAlign w:val="center"/>
          </w:tcPr>
          <w:p w:rsidR="000C043B" w:rsidRPr="00765853" w:rsidRDefault="000C043B" w:rsidP="000C043B">
            <w:pPr>
              <w:contextualSpacing/>
            </w:pPr>
            <w:r w:rsidRPr="00765853">
              <w:rPr>
                <w:b/>
                <w:bCs/>
              </w:rPr>
              <w:t>**WAIS-IV proficiencies</w:t>
            </w:r>
            <w:r w:rsidRPr="00765853">
              <w:rPr>
                <w:b/>
              </w:rPr>
              <w:t>**</w:t>
            </w:r>
          </w:p>
        </w:tc>
        <w:tc>
          <w:tcPr>
            <w:tcW w:w="1650" w:type="pct"/>
            <w:vAlign w:val="center"/>
          </w:tcPr>
          <w:p w:rsidR="000C043B" w:rsidRPr="00765853" w:rsidRDefault="000C043B" w:rsidP="000C043B">
            <w:pPr>
              <w:contextualSpacing/>
              <w:rPr>
                <w:b/>
              </w:rPr>
            </w:pPr>
          </w:p>
        </w:tc>
      </w:tr>
      <w:tr w:rsidR="000C043B" w:rsidRPr="00765853" w:rsidTr="00D308BA">
        <w:trPr>
          <w:trHeight w:val="530"/>
          <w:jc w:val="center"/>
        </w:trPr>
        <w:tc>
          <w:tcPr>
            <w:tcW w:w="863" w:type="pct"/>
            <w:vAlign w:val="center"/>
          </w:tcPr>
          <w:p w:rsidR="000C043B" w:rsidRPr="00765853" w:rsidRDefault="000C043B" w:rsidP="000C043B">
            <w:pPr>
              <w:contextualSpacing/>
            </w:pPr>
            <w:r w:rsidRPr="00765853">
              <w:t>October 1</w:t>
            </w:r>
            <w:r>
              <w:t>6</w:t>
            </w:r>
          </w:p>
        </w:tc>
        <w:tc>
          <w:tcPr>
            <w:tcW w:w="2487" w:type="pct"/>
            <w:vAlign w:val="center"/>
          </w:tcPr>
          <w:p w:rsidR="000C043B" w:rsidRDefault="000C043B" w:rsidP="000C043B">
            <w:pPr>
              <w:contextualSpacing/>
            </w:pPr>
            <w:r w:rsidRPr="00765853">
              <w:t>WISC</w:t>
            </w:r>
            <w:r>
              <w:t>-V</w:t>
            </w:r>
            <w:r w:rsidRPr="00765853">
              <w:t xml:space="preserve"> administration and scoring</w:t>
            </w:r>
            <w:r>
              <w:t xml:space="preserve"> practice</w:t>
            </w:r>
          </w:p>
          <w:p w:rsidR="00F43829" w:rsidRPr="00765853" w:rsidRDefault="00123433" w:rsidP="000C043B">
            <w:pPr>
              <w:contextualSpacing/>
            </w:pPr>
            <w:r>
              <w:rPr>
                <w:b/>
                <w:color w:val="FF0000"/>
              </w:rPr>
              <w:t>(</w:t>
            </w:r>
            <w:r w:rsidR="00F43829" w:rsidRPr="00D85A61">
              <w:rPr>
                <w:b/>
                <w:color w:val="FF0000"/>
              </w:rPr>
              <w:t>1</w:t>
            </w:r>
            <w:r w:rsidR="00F43829" w:rsidRPr="00D85A61">
              <w:rPr>
                <w:b/>
                <w:color w:val="FF0000"/>
                <w:vertAlign w:val="superscript"/>
              </w:rPr>
              <w:t>st</w:t>
            </w:r>
            <w:r w:rsidR="00F43829" w:rsidRPr="00D85A61">
              <w:rPr>
                <w:b/>
                <w:color w:val="FF0000"/>
              </w:rPr>
              <w:t xml:space="preserve"> WAIS-IV report due to TA</w:t>
            </w:r>
            <w:r w:rsidR="00F43829">
              <w:rPr>
                <w:b/>
                <w:color w:val="FF0000"/>
              </w:rPr>
              <w:t xml:space="preserve"> on 10/21</w:t>
            </w:r>
            <w:r>
              <w:rPr>
                <w:b/>
                <w:color w:val="FF0000"/>
              </w:rPr>
              <w:t>)</w:t>
            </w:r>
          </w:p>
        </w:tc>
        <w:tc>
          <w:tcPr>
            <w:tcW w:w="1650" w:type="pct"/>
            <w:vAlign w:val="center"/>
          </w:tcPr>
          <w:p w:rsidR="000C043B" w:rsidRPr="00765853" w:rsidRDefault="000C043B" w:rsidP="000C043B">
            <w:pPr>
              <w:contextualSpacing/>
            </w:pPr>
            <w:r>
              <w:t xml:space="preserve">Essentials of WISC-V Ch. 2 and Ch. 3; </w:t>
            </w:r>
            <w:r w:rsidRPr="00765853">
              <w:t>WISC-V Manual</w:t>
            </w:r>
          </w:p>
        </w:tc>
      </w:tr>
      <w:tr w:rsidR="000C043B" w:rsidRPr="00765853" w:rsidTr="00D308BA">
        <w:trPr>
          <w:trHeight w:val="485"/>
          <w:jc w:val="center"/>
        </w:trPr>
        <w:tc>
          <w:tcPr>
            <w:tcW w:w="863" w:type="pct"/>
            <w:vAlign w:val="center"/>
          </w:tcPr>
          <w:p w:rsidR="000C043B" w:rsidRPr="00765853" w:rsidRDefault="000C043B" w:rsidP="000C043B">
            <w:pPr>
              <w:contextualSpacing/>
            </w:pPr>
            <w:r w:rsidRPr="00765853">
              <w:t>October 2</w:t>
            </w:r>
            <w:r>
              <w:t>3</w:t>
            </w:r>
          </w:p>
        </w:tc>
        <w:tc>
          <w:tcPr>
            <w:tcW w:w="2487" w:type="pct"/>
            <w:vAlign w:val="center"/>
          </w:tcPr>
          <w:p w:rsidR="000C043B" w:rsidRDefault="000C043B" w:rsidP="000C043B">
            <w:pPr>
              <w:contextualSpacing/>
            </w:pPr>
            <w:r w:rsidRPr="00765853">
              <w:t>WISC-V report writing</w:t>
            </w:r>
          </w:p>
          <w:p w:rsidR="00F43829" w:rsidRPr="00D85A61" w:rsidRDefault="00F43829" w:rsidP="000C043B">
            <w:pPr>
              <w:contextualSpacing/>
              <w:rPr>
                <w:b/>
                <w:color w:val="FF0000"/>
              </w:rPr>
            </w:pPr>
            <w:r>
              <w:rPr>
                <w:b/>
                <w:color w:val="FF0000"/>
              </w:rPr>
              <w:t>(</w:t>
            </w:r>
            <w:r w:rsidRPr="00D85A61">
              <w:rPr>
                <w:b/>
                <w:color w:val="FF0000"/>
              </w:rPr>
              <w:t>1</w:t>
            </w:r>
            <w:r w:rsidRPr="00D85A61">
              <w:rPr>
                <w:b/>
                <w:color w:val="FF0000"/>
                <w:vertAlign w:val="superscript"/>
              </w:rPr>
              <w:t>st</w:t>
            </w:r>
            <w:r w:rsidRPr="00D85A61">
              <w:rPr>
                <w:b/>
                <w:color w:val="FF0000"/>
              </w:rPr>
              <w:t xml:space="preserve"> WAIS report due to Professor</w:t>
            </w:r>
            <w:r>
              <w:rPr>
                <w:b/>
                <w:color w:val="FF0000"/>
              </w:rPr>
              <w:t xml:space="preserve"> on 10/28)</w:t>
            </w:r>
          </w:p>
        </w:tc>
        <w:tc>
          <w:tcPr>
            <w:tcW w:w="1650" w:type="pct"/>
            <w:vAlign w:val="center"/>
          </w:tcPr>
          <w:p w:rsidR="000C043B" w:rsidRPr="00765853" w:rsidRDefault="000C043B" w:rsidP="000C043B">
            <w:pPr>
              <w:contextualSpacing/>
            </w:pPr>
            <w:r>
              <w:t xml:space="preserve">Essentials of WISC-V Ch. 3; </w:t>
            </w:r>
            <w:r w:rsidRPr="00765853">
              <w:t>WISC-V Manual</w:t>
            </w:r>
          </w:p>
        </w:tc>
      </w:tr>
      <w:tr w:rsidR="000C043B" w:rsidRPr="00765853" w:rsidTr="00D308BA">
        <w:trPr>
          <w:trHeight w:val="485"/>
          <w:jc w:val="center"/>
        </w:trPr>
        <w:tc>
          <w:tcPr>
            <w:tcW w:w="863" w:type="pct"/>
            <w:vAlign w:val="center"/>
          </w:tcPr>
          <w:p w:rsidR="000C043B" w:rsidRPr="00765853" w:rsidRDefault="000C043B" w:rsidP="000C043B">
            <w:pPr>
              <w:contextualSpacing/>
            </w:pPr>
            <w:r w:rsidRPr="00765853">
              <w:t xml:space="preserve">October </w:t>
            </w:r>
            <w:r>
              <w:t>30</w:t>
            </w:r>
          </w:p>
        </w:tc>
        <w:tc>
          <w:tcPr>
            <w:tcW w:w="2487" w:type="pct"/>
            <w:vAlign w:val="center"/>
          </w:tcPr>
          <w:p w:rsidR="000C043B" w:rsidRPr="00F43829" w:rsidRDefault="000C043B" w:rsidP="000C043B">
            <w:pPr>
              <w:contextualSpacing/>
              <w:rPr>
                <w:b/>
              </w:rPr>
            </w:pPr>
            <w:r w:rsidRPr="00765853">
              <w:rPr>
                <w:b/>
              </w:rPr>
              <w:t>**WISC-V proficiencies**</w:t>
            </w:r>
          </w:p>
        </w:tc>
        <w:tc>
          <w:tcPr>
            <w:tcW w:w="1650" w:type="pct"/>
            <w:vAlign w:val="center"/>
          </w:tcPr>
          <w:p w:rsidR="000C043B" w:rsidRPr="00765853" w:rsidRDefault="000C043B" w:rsidP="000C043B">
            <w:pPr>
              <w:contextualSpacing/>
            </w:pPr>
          </w:p>
        </w:tc>
      </w:tr>
      <w:tr w:rsidR="000C043B" w:rsidRPr="00765853" w:rsidTr="00D308BA">
        <w:trPr>
          <w:trHeight w:val="530"/>
          <w:jc w:val="center"/>
        </w:trPr>
        <w:tc>
          <w:tcPr>
            <w:tcW w:w="863" w:type="pct"/>
            <w:vAlign w:val="center"/>
          </w:tcPr>
          <w:p w:rsidR="000C043B" w:rsidRPr="00765853" w:rsidRDefault="000C043B" w:rsidP="000C043B">
            <w:pPr>
              <w:contextualSpacing/>
            </w:pPr>
            <w:r w:rsidRPr="00765853">
              <w:t xml:space="preserve">November </w:t>
            </w:r>
            <w:r>
              <w:t>6</w:t>
            </w:r>
          </w:p>
        </w:tc>
        <w:tc>
          <w:tcPr>
            <w:tcW w:w="2487" w:type="pct"/>
            <w:vAlign w:val="center"/>
          </w:tcPr>
          <w:p w:rsidR="000C043B" w:rsidRDefault="000C043B" w:rsidP="000C043B">
            <w:pPr>
              <w:contextualSpacing/>
            </w:pPr>
            <w:r w:rsidRPr="00765853">
              <w:t xml:space="preserve">Memory: </w:t>
            </w:r>
            <w:r>
              <w:t>MMSE, WMS, and</w:t>
            </w:r>
            <w:r w:rsidRPr="00765853">
              <w:t xml:space="preserve"> WRAM-L</w:t>
            </w:r>
            <w:r>
              <w:t xml:space="preserve"> practice</w:t>
            </w:r>
          </w:p>
          <w:p w:rsidR="00123433" w:rsidRPr="002901FE" w:rsidRDefault="00123433" w:rsidP="000C043B">
            <w:pPr>
              <w:contextualSpacing/>
            </w:pPr>
            <w:r>
              <w:rPr>
                <w:b/>
                <w:color w:val="FF0000"/>
              </w:rPr>
              <w:t>(</w:t>
            </w:r>
            <w:r w:rsidRPr="00D85A61">
              <w:rPr>
                <w:b/>
                <w:color w:val="FF0000"/>
              </w:rPr>
              <w:t>2</w:t>
            </w:r>
            <w:r w:rsidRPr="00D85A61">
              <w:rPr>
                <w:b/>
                <w:color w:val="FF0000"/>
                <w:vertAlign w:val="superscript"/>
              </w:rPr>
              <w:t>nd</w:t>
            </w:r>
            <w:r w:rsidRPr="00D85A61">
              <w:rPr>
                <w:b/>
                <w:color w:val="FF0000"/>
              </w:rPr>
              <w:t xml:space="preserve"> W</w:t>
            </w:r>
            <w:r>
              <w:rPr>
                <w:b/>
                <w:color w:val="FF0000"/>
              </w:rPr>
              <w:t>AIS r</w:t>
            </w:r>
            <w:r w:rsidRPr="00D85A61">
              <w:rPr>
                <w:b/>
                <w:color w:val="FF0000"/>
              </w:rPr>
              <w:t>eport due to TA</w:t>
            </w:r>
            <w:r>
              <w:rPr>
                <w:b/>
                <w:color w:val="FF0000"/>
              </w:rPr>
              <w:t xml:space="preserve"> on 11/11)</w:t>
            </w:r>
          </w:p>
        </w:tc>
        <w:tc>
          <w:tcPr>
            <w:tcW w:w="1650" w:type="pct"/>
            <w:vAlign w:val="center"/>
          </w:tcPr>
          <w:p w:rsidR="000C043B" w:rsidRPr="00765853" w:rsidRDefault="000C043B" w:rsidP="000C043B">
            <w:pPr>
              <w:contextualSpacing/>
            </w:pPr>
          </w:p>
        </w:tc>
      </w:tr>
      <w:tr w:rsidR="000C043B" w:rsidRPr="00765853" w:rsidTr="00D308BA">
        <w:trPr>
          <w:trHeight w:val="521"/>
          <w:jc w:val="center"/>
        </w:trPr>
        <w:tc>
          <w:tcPr>
            <w:tcW w:w="863" w:type="pct"/>
            <w:vAlign w:val="center"/>
          </w:tcPr>
          <w:p w:rsidR="000C043B" w:rsidRPr="00765853" w:rsidRDefault="000C043B" w:rsidP="000C043B">
            <w:pPr>
              <w:contextualSpacing/>
            </w:pPr>
            <w:r w:rsidRPr="00765853">
              <w:t>November 1</w:t>
            </w:r>
            <w:r>
              <w:t>3</w:t>
            </w:r>
          </w:p>
        </w:tc>
        <w:tc>
          <w:tcPr>
            <w:tcW w:w="2487" w:type="pct"/>
            <w:vAlign w:val="center"/>
          </w:tcPr>
          <w:p w:rsidR="000C043B" w:rsidRDefault="000C043B" w:rsidP="000C043B">
            <w:pPr>
              <w:contextualSpacing/>
            </w:pPr>
            <w:r w:rsidRPr="00765853">
              <w:t>ADHD: Conners, Brown, CPT, BRIEF; Other assessment instruments: ASEBA, Beery</w:t>
            </w:r>
          </w:p>
          <w:p w:rsidR="000C043B" w:rsidRPr="00765853" w:rsidRDefault="00123433" w:rsidP="000C043B">
            <w:pPr>
              <w:contextualSpacing/>
            </w:pPr>
            <w:r>
              <w:rPr>
                <w:b/>
                <w:color w:val="FF0000"/>
              </w:rPr>
              <w:t>(</w:t>
            </w:r>
            <w:r w:rsidR="000C043B" w:rsidRPr="00D85A61">
              <w:rPr>
                <w:b/>
                <w:color w:val="FF0000"/>
              </w:rPr>
              <w:t>2</w:t>
            </w:r>
            <w:r w:rsidR="000C043B" w:rsidRPr="00D85A61">
              <w:rPr>
                <w:b/>
                <w:color w:val="FF0000"/>
                <w:vertAlign w:val="superscript"/>
              </w:rPr>
              <w:t>nd</w:t>
            </w:r>
            <w:r w:rsidR="000C043B" w:rsidRPr="00D85A61">
              <w:rPr>
                <w:b/>
                <w:color w:val="FF0000"/>
              </w:rPr>
              <w:t xml:space="preserve"> W</w:t>
            </w:r>
            <w:r w:rsidR="000C043B">
              <w:rPr>
                <w:b/>
                <w:color w:val="FF0000"/>
              </w:rPr>
              <w:t>AIS r</w:t>
            </w:r>
            <w:r w:rsidR="000C043B" w:rsidRPr="00D85A61">
              <w:rPr>
                <w:b/>
                <w:color w:val="FF0000"/>
              </w:rPr>
              <w:t xml:space="preserve">eport due to </w:t>
            </w:r>
            <w:r>
              <w:rPr>
                <w:b/>
                <w:color w:val="FF0000"/>
              </w:rPr>
              <w:t>Professor on 11/18)</w:t>
            </w:r>
          </w:p>
        </w:tc>
        <w:tc>
          <w:tcPr>
            <w:tcW w:w="1650" w:type="pct"/>
            <w:vAlign w:val="center"/>
          </w:tcPr>
          <w:p w:rsidR="000C043B" w:rsidRPr="00765853" w:rsidRDefault="000C043B" w:rsidP="000C043B">
            <w:pPr>
              <w:contextualSpacing/>
            </w:pPr>
          </w:p>
        </w:tc>
      </w:tr>
      <w:tr w:rsidR="000C043B" w:rsidRPr="00765853" w:rsidTr="00D308BA">
        <w:trPr>
          <w:trHeight w:val="296"/>
          <w:jc w:val="center"/>
        </w:trPr>
        <w:tc>
          <w:tcPr>
            <w:tcW w:w="863" w:type="pct"/>
            <w:vAlign w:val="center"/>
          </w:tcPr>
          <w:p w:rsidR="000C043B" w:rsidRPr="00765853" w:rsidRDefault="000C043B" w:rsidP="000C043B">
            <w:pPr>
              <w:contextualSpacing/>
            </w:pPr>
            <w:r w:rsidRPr="00765853">
              <w:t xml:space="preserve">November </w:t>
            </w:r>
            <w:r>
              <w:t>20</w:t>
            </w:r>
            <w:r>
              <w:t xml:space="preserve"> </w:t>
            </w:r>
          </w:p>
        </w:tc>
        <w:tc>
          <w:tcPr>
            <w:tcW w:w="2487" w:type="pct"/>
            <w:vAlign w:val="center"/>
          </w:tcPr>
          <w:p w:rsidR="000C043B" w:rsidRPr="00765853" w:rsidRDefault="000C043B" w:rsidP="000C043B">
            <w:pPr>
              <w:contextualSpacing/>
            </w:pPr>
            <w:r>
              <w:t xml:space="preserve">Feedback sessions practice </w:t>
            </w:r>
          </w:p>
        </w:tc>
        <w:tc>
          <w:tcPr>
            <w:tcW w:w="1650" w:type="pct"/>
            <w:vAlign w:val="center"/>
          </w:tcPr>
          <w:p w:rsidR="000C043B" w:rsidRPr="00765853" w:rsidRDefault="000C043B" w:rsidP="000C043B">
            <w:pPr>
              <w:contextualSpacing/>
            </w:pPr>
          </w:p>
        </w:tc>
      </w:tr>
      <w:tr w:rsidR="000C043B" w:rsidRPr="00765853" w:rsidTr="00D308BA">
        <w:trPr>
          <w:jc w:val="center"/>
        </w:trPr>
        <w:tc>
          <w:tcPr>
            <w:tcW w:w="863" w:type="pct"/>
            <w:vAlign w:val="center"/>
          </w:tcPr>
          <w:p w:rsidR="000C043B" w:rsidRPr="00765853" w:rsidRDefault="000C043B" w:rsidP="000C043B">
            <w:pPr>
              <w:contextualSpacing/>
            </w:pPr>
            <w:r w:rsidRPr="00765853">
              <w:t>November 2</w:t>
            </w:r>
            <w:r>
              <w:t>7</w:t>
            </w:r>
          </w:p>
        </w:tc>
        <w:tc>
          <w:tcPr>
            <w:tcW w:w="2487" w:type="pct"/>
            <w:vAlign w:val="center"/>
          </w:tcPr>
          <w:p w:rsidR="000C043B" w:rsidRPr="00765853" w:rsidRDefault="000C043B" w:rsidP="000C043B">
            <w:pPr>
              <w:contextualSpacing/>
            </w:pPr>
            <w:r w:rsidRPr="00765853">
              <w:rPr>
                <w:b/>
              </w:rPr>
              <w:t>**</w:t>
            </w:r>
            <w:r>
              <w:rPr>
                <w:b/>
              </w:rPr>
              <w:t>THANKSGIVING</w:t>
            </w:r>
            <w:r w:rsidRPr="00765853">
              <w:rPr>
                <w:b/>
              </w:rPr>
              <w:t xml:space="preserve"> BREAK**</w:t>
            </w:r>
          </w:p>
        </w:tc>
        <w:tc>
          <w:tcPr>
            <w:tcW w:w="1650" w:type="pct"/>
            <w:vAlign w:val="center"/>
          </w:tcPr>
          <w:p w:rsidR="000C043B" w:rsidRPr="00765853" w:rsidRDefault="000C043B" w:rsidP="000C043B">
            <w:pPr>
              <w:contextualSpacing/>
            </w:pPr>
          </w:p>
        </w:tc>
      </w:tr>
      <w:tr w:rsidR="000C043B" w:rsidRPr="005B6EDA" w:rsidTr="00D308BA">
        <w:trPr>
          <w:trHeight w:val="791"/>
          <w:jc w:val="center"/>
        </w:trPr>
        <w:tc>
          <w:tcPr>
            <w:tcW w:w="863" w:type="pct"/>
            <w:vAlign w:val="center"/>
          </w:tcPr>
          <w:p w:rsidR="000C043B" w:rsidRPr="00765853" w:rsidRDefault="000C043B" w:rsidP="000C043B">
            <w:pPr>
              <w:contextualSpacing/>
            </w:pPr>
            <w:r w:rsidRPr="00765853">
              <w:t xml:space="preserve">December </w:t>
            </w:r>
            <w:r>
              <w:t>4</w:t>
            </w:r>
          </w:p>
        </w:tc>
        <w:tc>
          <w:tcPr>
            <w:tcW w:w="2487" w:type="pct"/>
            <w:vAlign w:val="center"/>
          </w:tcPr>
          <w:p w:rsidR="000C043B" w:rsidRPr="00765853" w:rsidRDefault="000C043B" w:rsidP="000C043B">
            <w:pPr>
              <w:contextualSpacing/>
            </w:pPr>
            <w:r>
              <w:t>Ethics; w</w:t>
            </w:r>
            <w:r w:rsidRPr="00765853">
              <w:t xml:space="preserve">rap-up </w:t>
            </w:r>
          </w:p>
          <w:p w:rsidR="000C043B" w:rsidRDefault="007D5443" w:rsidP="000C043B">
            <w:pPr>
              <w:contextualSpacing/>
              <w:rPr>
                <w:b/>
                <w:color w:val="FF0000"/>
              </w:rPr>
            </w:pPr>
            <w:r>
              <w:rPr>
                <w:b/>
                <w:color w:val="FF0000"/>
              </w:rPr>
              <w:t>(</w:t>
            </w:r>
            <w:r w:rsidR="000C043B" w:rsidRPr="00D85A61">
              <w:rPr>
                <w:b/>
                <w:color w:val="FF0000"/>
              </w:rPr>
              <w:t>WISC</w:t>
            </w:r>
            <w:r w:rsidR="000C043B">
              <w:rPr>
                <w:b/>
                <w:color w:val="FF0000"/>
              </w:rPr>
              <w:t xml:space="preserve"> r</w:t>
            </w:r>
            <w:r w:rsidR="000C043B" w:rsidRPr="00D85A61">
              <w:rPr>
                <w:b/>
                <w:color w:val="FF0000"/>
              </w:rPr>
              <w:t>eport due to TA</w:t>
            </w:r>
            <w:r>
              <w:rPr>
                <w:b/>
                <w:color w:val="FF0000"/>
              </w:rPr>
              <w:t xml:space="preserve"> on 12/4)</w:t>
            </w:r>
          </w:p>
          <w:p w:rsidR="000C043B" w:rsidRPr="00765853" w:rsidRDefault="000C043B" w:rsidP="000C043B">
            <w:pPr>
              <w:contextualSpacing/>
              <w:rPr>
                <w:b/>
              </w:rPr>
            </w:pPr>
            <w:r>
              <w:rPr>
                <w:b/>
                <w:color w:val="FF0000"/>
              </w:rPr>
              <w:t>(WISC report due to Professor on 12/</w:t>
            </w:r>
            <w:r w:rsidR="007D5443">
              <w:rPr>
                <w:b/>
                <w:color w:val="FF0000"/>
              </w:rPr>
              <w:t>9</w:t>
            </w:r>
            <w:r>
              <w:rPr>
                <w:b/>
                <w:color w:val="FF0000"/>
              </w:rPr>
              <w:t>)</w:t>
            </w:r>
          </w:p>
        </w:tc>
        <w:tc>
          <w:tcPr>
            <w:tcW w:w="1650" w:type="pct"/>
            <w:vAlign w:val="center"/>
          </w:tcPr>
          <w:p w:rsidR="000C043B" w:rsidRPr="00765853" w:rsidRDefault="000C043B" w:rsidP="000C043B">
            <w:pPr>
              <w:contextualSpacing/>
            </w:pPr>
          </w:p>
        </w:tc>
      </w:tr>
    </w:tbl>
    <w:p w:rsidR="00D308BA" w:rsidRDefault="00D308BA" w:rsidP="00D308BA">
      <w:pPr>
        <w:rPr>
          <w:b/>
        </w:rPr>
      </w:pPr>
    </w:p>
    <w:p w:rsidR="00D308BA" w:rsidRPr="005B6EDA" w:rsidRDefault="00D308BA" w:rsidP="00D308BA">
      <w:pPr>
        <w:rPr>
          <w:b/>
        </w:rPr>
      </w:pPr>
    </w:p>
    <w:p w:rsidR="00D308BA" w:rsidRPr="005B6EDA" w:rsidRDefault="00D308BA" w:rsidP="00D308BA">
      <w:r w:rsidRPr="005B6EDA">
        <w:t xml:space="preserve">Schedule volunteers only </w:t>
      </w:r>
      <w:r w:rsidRPr="005B6EDA">
        <w:rPr>
          <w:u w:val="single"/>
        </w:rPr>
        <w:t>after passing your proficiency</w:t>
      </w:r>
      <w:r w:rsidRPr="005B6EDA">
        <w:t xml:space="preserve"> for the WAIS-IV and WISC-V. Your adult assessment volunteers will be the same as your Motivational Interviewing course volunteers. You are responsible for recruiting children for your child assessment administrations (more information about this to follow).</w:t>
      </w:r>
    </w:p>
    <w:p w:rsidR="00D308BA" w:rsidRPr="005B6EDA" w:rsidRDefault="00D308BA" w:rsidP="00D308BA"/>
    <w:p w:rsidR="00D308BA" w:rsidRPr="005B6EDA" w:rsidRDefault="00D308BA" w:rsidP="00D308BA">
      <w:pPr>
        <w:rPr>
          <w:i/>
        </w:rPr>
      </w:pPr>
      <w:r w:rsidRPr="005B6EDA">
        <w:rPr>
          <w:i/>
        </w:rPr>
        <w:t>Volunteers:</w:t>
      </w:r>
    </w:p>
    <w:p w:rsidR="00D308BA" w:rsidRPr="005B6EDA" w:rsidRDefault="00D308BA" w:rsidP="00D308BA">
      <w:pPr>
        <w:widowControl w:val="0"/>
        <w:numPr>
          <w:ilvl w:val="0"/>
          <w:numId w:val="1"/>
        </w:numPr>
        <w:tabs>
          <w:tab w:val="clear" w:pos="1080"/>
          <w:tab w:val="num" w:pos="720"/>
        </w:tabs>
        <w:overflowPunct w:val="0"/>
        <w:autoSpaceDE w:val="0"/>
        <w:autoSpaceDN w:val="0"/>
        <w:adjustRightInd w:val="0"/>
        <w:ind w:left="720"/>
      </w:pPr>
      <w:r w:rsidRPr="005B6EDA">
        <w:t xml:space="preserve">Adult volunteers </w:t>
      </w:r>
      <w:r>
        <w:t xml:space="preserve">(2): </w:t>
      </w:r>
      <w:r w:rsidRPr="005B6EDA">
        <w:t>Clinical Interview, WAIS</w:t>
      </w:r>
    </w:p>
    <w:p w:rsidR="00D308BA" w:rsidRPr="005B6EDA" w:rsidRDefault="00D308BA" w:rsidP="00D308BA">
      <w:pPr>
        <w:widowControl w:val="0"/>
        <w:numPr>
          <w:ilvl w:val="0"/>
          <w:numId w:val="1"/>
        </w:numPr>
        <w:tabs>
          <w:tab w:val="clear" w:pos="1080"/>
          <w:tab w:val="num" w:pos="720"/>
        </w:tabs>
        <w:overflowPunct w:val="0"/>
        <w:autoSpaceDE w:val="0"/>
        <w:autoSpaceDN w:val="0"/>
        <w:adjustRightInd w:val="0"/>
        <w:ind w:left="720"/>
      </w:pPr>
      <w:r>
        <w:t>Child volunteer (1)</w:t>
      </w:r>
      <w:r w:rsidRPr="005B6EDA">
        <w:t xml:space="preserve">: </w:t>
      </w:r>
      <w:r>
        <w:t xml:space="preserve">Parent &amp; </w:t>
      </w:r>
      <w:r w:rsidRPr="005B6EDA">
        <w:t>Child Clinical Interview</w:t>
      </w:r>
      <w:r>
        <w:t>s</w:t>
      </w:r>
      <w:r w:rsidRPr="005B6EDA">
        <w:t xml:space="preserve">, WISC-V </w:t>
      </w:r>
    </w:p>
    <w:p w:rsidR="00D308BA" w:rsidRPr="005B6EDA" w:rsidRDefault="00D308BA" w:rsidP="00D308BA"/>
    <w:p w:rsidR="00D308BA" w:rsidRPr="005B6EDA" w:rsidRDefault="00D308BA" w:rsidP="00D308BA">
      <w:pPr>
        <w:rPr>
          <w:i/>
        </w:rPr>
      </w:pPr>
      <w:r w:rsidRPr="005B6EDA">
        <w:rPr>
          <w:i/>
        </w:rPr>
        <w:t>Written Assignments/Reports:</w:t>
      </w:r>
    </w:p>
    <w:p w:rsidR="00D308BA" w:rsidRPr="005B6EDA" w:rsidRDefault="00D308BA" w:rsidP="00D308BA">
      <w:pPr>
        <w:widowControl w:val="0"/>
        <w:numPr>
          <w:ilvl w:val="0"/>
          <w:numId w:val="1"/>
        </w:numPr>
        <w:tabs>
          <w:tab w:val="clear" w:pos="1080"/>
          <w:tab w:val="num" w:pos="720"/>
        </w:tabs>
        <w:overflowPunct w:val="0"/>
        <w:autoSpaceDE w:val="0"/>
        <w:autoSpaceDN w:val="0"/>
        <w:adjustRightInd w:val="0"/>
        <w:ind w:left="720"/>
      </w:pPr>
      <w:r w:rsidRPr="005B6EDA">
        <w:t xml:space="preserve">2 WAIS interpretative reports (with clinical interview) </w:t>
      </w:r>
    </w:p>
    <w:p w:rsidR="00D308BA" w:rsidRPr="005B6EDA" w:rsidRDefault="00D308BA" w:rsidP="00D308BA">
      <w:pPr>
        <w:widowControl w:val="0"/>
        <w:numPr>
          <w:ilvl w:val="0"/>
          <w:numId w:val="1"/>
        </w:numPr>
        <w:tabs>
          <w:tab w:val="clear" w:pos="1080"/>
          <w:tab w:val="num" w:pos="720"/>
        </w:tabs>
        <w:overflowPunct w:val="0"/>
        <w:autoSpaceDE w:val="0"/>
        <w:autoSpaceDN w:val="0"/>
        <w:adjustRightInd w:val="0"/>
        <w:ind w:left="720"/>
      </w:pPr>
      <w:r w:rsidRPr="005B6EDA">
        <w:t>1 WISC interpretive report (with parent interview)</w:t>
      </w:r>
    </w:p>
    <w:p w:rsidR="00D308BA" w:rsidRPr="005B6EDA" w:rsidRDefault="00D308BA" w:rsidP="00D308BA"/>
    <w:p w:rsidR="00D308BA" w:rsidRPr="006715B3" w:rsidRDefault="00D308BA" w:rsidP="00D308BA">
      <w:pPr>
        <w:rPr>
          <w:b/>
          <w:u w:val="single"/>
        </w:rPr>
      </w:pPr>
      <w:r w:rsidRPr="005B6EDA">
        <w:t xml:space="preserve">Protocols for practice administrations should be completed and turned in with videotaped interviews on USB drives to the 810 mailbox </w:t>
      </w:r>
      <w:r w:rsidRPr="005B6EDA">
        <w:rPr>
          <w:b/>
          <w:u w:val="single"/>
        </w:rPr>
        <w:t>within 72 hours of administration</w:t>
      </w:r>
      <w:r w:rsidRPr="005B6EDA">
        <w:t xml:space="preserve">. Email TA when you place materials in the 810 mailbox. </w:t>
      </w:r>
      <w:r w:rsidRPr="006715B3">
        <w:rPr>
          <w:b/>
          <w:u w:val="single"/>
        </w:rPr>
        <w:t>De-identify, password-protect, and submit reports via email for grading.</w:t>
      </w:r>
    </w:p>
    <w:p w:rsidR="00D308BA" w:rsidRPr="005B6EDA" w:rsidRDefault="00D308BA" w:rsidP="00D308BA"/>
    <w:p w:rsidR="00D308BA" w:rsidRPr="005B6EDA" w:rsidRDefault="00D308BA" w:rsidP="00D308BA">
      <w:pPr>
        <w:outlineLvl w:val="0"/>
        <w:rPr>
          <w:b/>
          <w:u w:val="single"/>
        </w:rPr>
      </w:pPr>
      <w:r w:rsidRPr="005B6EDA">
        <w:rPr>
          <w:b/>
          <w:u w:val="single"/>
        </w:rPr>
        <w:t>Lab Grading Criteria:</w:t>
      </w:r>
    </w:p>
    <w:p w:rsidR="00D308BA" w:rsidRPr="005B6EDA" w:rsidRDefault="00D308BA" w:rsidP="00D308BA">
      <w:pPr>
        <w:rPr>
          <w:b/>
        </w:rPr>
      </w:pPr>
    </w:p>
    <w:p w:rsidR="00D308BA" w:rsidRPr="005B6EDA" w:rsidRDefault="00D308BA" w:rsidP="00D308BA">
      <w:pPr>
        <w:outlineLvl w:val="0"/>
        <w:rPr>
          <w:b/>
        </w:rPr>
      </w:pPr>
      <w:r w:rsidRPr="005B6EDA">
        <w:rPr>
          <w:b/>
        </w:rPr>
        <w:t>1. Proficiencies (Pass/Fail – 90% passing grade)</w:t>
      </w:r>
    </w:p>
    <w:p w:rsidR="00D308BA" w:rsidRPr="005B6EDA" w:rsidRDefault="00D308BA" w:rsidP="00D308BA">
      <w:pPr>
        <w:rPr>
          <w:b/>
        </w:rPr>
      </w:pPr>
    </w:p>
    <w:p w:rsidR="00D308BA" w:rsidRPr="005B6EDA" w:rsidRDefault="00D308BA" w:rsidP="00D308BA">
      <w:pPr>
        <w:ind w:left="720"/>
        <w:rPr>
          <w:b/>
        </w:rPr>
      </w:pPr>
      <w:r w:rsidRPr="005B6EDA">
        <w:rPr>
          <w:b/>
        </w:rPr>
        <w:t>50 points - WAIS-IV</w:t>
      </w:r>
    </w:p>
    <w:p w:rsidR="00D308BA" w:rsidRPr="005B6EDA" w:rsidRDefault="00D308BA" w:rsidP="00D308BA">
      <w:pPr>
        <w:ind w:left="720"/>
        <w:rPr>
          <w:b/>
          <w:u w:val="single"/>
        </w:rPr>
      </w:pPr>
      <w:r w:rsidRPr="005B6EDA">
        <w:rPr>
          <w:b/>
          <w:u w:val="single"/>
        </w:rPr>
        <w:t>50 points - WISC-V</w:t>
      </w:r>
    </w:p>
    <w:p w:rsidR="00D308BA" w:rsidRPr="005B6EDA" w:rsidRDefault="00D308BA" w:rsidP="00D308BA">
      <w:pPr>
        <w:ind w:left="720"/>
        <w:rPr>
          <w:b/>
        </w:rPr>
      </w:pPr>
      <w:r w:rsidRPr="005B6EDA">
        <w:rPr>
          <w:b/>
        </w:rPr>
        <w:t>100 points – Total Proficiency Score</w:t>
      </w:r>
    </w:p>
    <w:p w:rsidR="00D308BA" w:rsidRPr="005B6EDA" w:rsidRDefault="00D308BA" w:rsidP="00D308BA">
      <w:pPr>
        <w:rPr>
          <w:b/>
        </w:rPr>
      </w:pPr>
    </w:p>
    <w:p w:rsidR="00D308BA" w:rsidRPr="005B6EDA" w:rsidRDefault="00D308BA" w:rsidP="00D308BA">
      <w:pPr>
        <w:outlineLvl w:val="0"/>
        <w:rPr>
          <w:b/>
        </w:rPr>
      </w:pPr>
      <w:r w:rsidRPr="005B6EDA">
        <w:rPr>
          <w:b/>
        </w:rPr>
        <w:t>2. Test Administration and Protocols</w:t>
      </w:r>
    </w:p>
    <w:p w:rsidR="00D308BA" w:rsidRPr="005B6EDA" w:rsidRDefault="00D308BA" w:rsidP="00D308BA">
      <w:pPr>
        <w:rPr>
          <w:b/>
        </w:rPr>
      </w:pPr>
    </w:p>
    <w:p w:rsidR="00D308BA" w:rsidRPr="005B6EDA" w:rsidRDefault="00D308BA" w:rsidP="00D308BA">
      <w:pPr>
        <w:ind w:left="720"/>
        <w:rPr>
          <w:b/>
        </w:rPr>
      </w:pPr>
      <w:r w:rsidRPr="005B6EDA">
        <w:rPr>
          <w:b/>
        </w:rPr>
        <w:t>50 points - WAIS-IV #1</w:t>
      </w:r>
    </w:p>
    <w:p w:rsidR="00D308BA" w:rsidRPr="005B6EDA" w:rsidRDefault="00D308BA" w:rsidP="00D308BA">
      <w:pPr>
        <w:ind w:left="720"/>
        <w:rPr>
          <w:b/>
        </w:rPr>
      </w:pPr>
      <w:r w:rsidRPr="005B6EDA">
        <w:rPr>
          <w:b/>
        </w:rPr>
        <w:t>50 points - WAIS-IV #2</w:t>
      </w:r>
    </w:p>
    <w:p w:rsidR="00D308BA" w:rsidRPr="005B6EDA" w:rsidRDefault="00D308BA" w:rsidP="00D308BA">
      <w:pPr>
        <w:ind w:left="720"/>
        <w:rPr>
          <w:b/>
          <w:u w:val="single"/>
        </w:rPr>
      </w:pPr>
      <w:r w:rsidRPr="005B6EDA">
        <w:rPr>
          <w:b/>
          <w:u w:val="single"/>
        </w:rPr>
        <w:t xml:space="preserve">50 points - WISC-V #1 </w:t>
      </w:r>
    </w:p>
    <w:p w:rsidR="00D308BA" w:rsidRPr="005B6EDA" w:rsidRDefault="00D308BA" w:rsidP="00D308BA">
      <w:pPr>
        <w:ind w:left="720"/>
        <w:rPr>
          <w:b/>
        </w:rPr>
      </w:pPr>
      <w:r w:rsidRPr="005B6EDA">
        <w:rPr>
          <w:b/>
        </w:rPr>
        <w:t>150 points – Total Test Administration/Protocol Score</w:t>
      </w:r>
    </w:p>
    <w:p w:rsidR="00D308BA" w:rsidRPr="005B6EDA" w:rsidRDefault="00D308BA" w:rsidP="00D308BA">
      <w:pPr>
        <w:rPr>
          <w:b/>
        </w:rPr>
      </w:pPr>
    </w:p>
    <w:p w:rsidR="00D308BA" w:rsidRPr="005B6EDA" w:rsidRDefault="00D308BA" w:rsidP="00D308BA">
      <w:pPr>
        <w:outlineLvl w:val="0"/>
        <w:rPr>
          <w:b/>
        </w:rPr>
      </w:pPr>
      <w:r w:rsidRPr="005B6EDA">
        <w:rPr>
          <w:b/>
        </w:rPr>
        <w:t>3. Report Writing</w:t>
      </w:r>
    </w:p>
    <w:p w:rsidR="00D308BA" w:rsidRPr="005B6EDA" w:rsidRDefault="00D308BA" w:rsidP="00D308BA">
      <w:pPr>
        <w:rPr>
          <w:b/>
        </w:rPr>
      </w:pPr>
    </w:p>
    <w:p w:rsidR="00D308BA" w:rsidRPr="005B6EDA" w:rsidRDefault="00D308BA" w:rsidP="00D308BA">
      <w:pPr>
        <w:ind w:left="720"/>
        <w:rPr>
          <w:b/>
        </w:rPr>
      </w:pPr>
      <w:r w:rsidRPr="005B6EDA">
        <w:rPr>
          <w:b/>
        </w:rPr>
        <w:t>50 points - WAIS-IV #1</w:t>
      </w:r>
    </w:p>
    <w:p w:rsidR="00D308BA" w:rsidRPr="005B6EDA" w:rsidRDefault="00D308BA" w:rsidP="00D308BA">
      <w:pPr>
        <w:ind w:left="720"/>
        <w:rPr>
          <w:b/>
        </w:rPr>
      </w:pPr>
      <w:r w:rsidRPr="005B6EDA">
        <w:rPr>
          <w:b/>
        </w:rPr>
        <w:t>50 points - WAIS-IV #2</w:t>
      </w:r>
    </w:p>
    <w:p w:rsidR="00D308BA" w:rsidRPr="005B6EDA" w:rsidRDefault="00D308BA" w:rsidP="00D308BA">
      <w:pPr>
        <w:ind w:left="720"/>
        <w:rPr>
          <w:b/>
          <w:u w:val="single"/>
        </w:rPr>
      </w:pPr>
      <w:r w:rsidRPr="005B6EDA">
        <w:rPr>
          <w:b/>
          <w:u w:val="single"/>
        </w:rPr>
        <w:t xml:space="preserve">50 points - WISC-V #1 </w:t>
      </w:r>
    </w:p>
    <w:p w:rsidR="00D308BA" w:rsidRPr="005B6EDA" w:rsidRDefault="00D308BA" w:rsidP="00D308BA">
      <w:pPr>
        <w:ind w:left="720"/>
        <w:rPr>
          <w:b/>
        </w:rPr>
      </w:pPr>
      <w:r w:rsidRPr="005B6EDA">
        <w:rPr>
          <w:b/>
        </w:rPr>
        <w:t>150 points – Total Report Writing Score</w:t>
      </w:r>
    </w:p>
    <w:p w:rsidR="00D308BA" w:rsidRPr="005B6EDA" w:rsidRDefault="00D308BA" w:rsidP="00D308BA">
      <w:pPr>
        <w:rPr>
          <w:b/>
        </w:rPr>
      </w:pPr>
    </w:p>
    <w:p w:rsidR="00D308BA" w:rsidRPr="005B6EDA" w:rsidRDefault="00D308BA" w:rsidP="00D308BA">
      <w:pPr>
        <w:outlineLvl w:val="0"/>
        <w:rPr>
          <w:b/>
        </w:rPr>
      </w:pPr>
      <w:r w:rsidRPr="005B6EDA">
        <w:rPr>
          <w:b/>
        </w:rPr>
        <w:t xml:space="preserve">4. Interviewing, class participation, ethical and professional conduct, implementing feedback – 100 points </w:t>
      </w:r>
    </w:p>
    <w:p w:rsidR="00D308BA" w:rsidRPr="005B6EDA" w:rsidRDefault="00D308BA" w:rsidP="00D308BA">
      <w:pPr>
        <w:ind w:left="720"/>
        <w:rPr>
          <w:b/>
        </w:rPr>
      </w:pPr>
    </w:p>
    <w:p w:rsidR="00D308BA" w:rsidRPr="005B6EDA" w:rsidRDefault="00D308BA" w:rsidP="00D308BA">
      <w:pPr>
        <w:ind w:left="720"/>
        <w:rPr>
          <w:b/>
        </w:rPr>
      </w:pPr>
      <w:r w:rsidRPr="005B6EDA">
        <w:rPr>
          <w:b/>
        </w:rPr>
        <w:t>500 points – Total Lab Grade</w:t>
      </w:r>
    </w:p>
    <w:p w:rsidR="00D308BA" w:rsidRPr="005B6EDA" w:rsidRDefault="00D308BA" w:rsidP="00D308BA"/>
    <w:p w:rsidR="00D308BA" w:rsidRDefault="00D308BA" w:rsidP="00D308BA">
      <w:r w:rsidRPr="005B6EDA">
        <w:t>Lab grades will be based on class participation, test proficiencies, timely and accurate completion of test administrations, protocol scoring, report writing, c</w:t>
      </w:r>
      <w:r w:rsidRPr="005B6EDA">
        <w:rPr>
          <w:bCs/>
        </w:rPr>
        <w:t xml:space="preserve">ompletion of interviews in a professional manner, </w:t>
      </w:r>
      <w:r w:rsidRPr="005B6EDA">
        <w:t xml:space="preserve">and implementing feedback. Lab TA will provide feedback on your interviewing, administration and scoring, report writing, and general professional interaction </w:t>
      </w:r>
      <w:r w:rsidRPr="005B6EDA">
        <w:lastRenderedPageBreak/>
        <w:t xml:space="preserve">skills. You will turn in protocols and videotaped interviews to TA for review and feedback. They will grade your work and you will re-submit unsatisfactory work until it is satisfactory.  </w:t>
      </w:r>
    </w:p>
    <w:p w:rsidR="00D308BA" w:rsidRDefault="00D308BA" w:rsidP="00D308BA"/>
    <w:p w:rsidR="00D308BA" w:rsidRPr="005B6EDA" w:rsidRDefault="00D308BA" w:rsidP="00D308BA">
      <w:pPr>
        <w:jc w:val="center"/>
        <w:rPr>
          <w:b/>
        </w:rPr>
      </w:pPr>
      <w:r w:rsidRPr="005B6EDA">
        <w:rPr>
          <w:b/>
        </w:rPr>
        <w:t>**Grade for lab counts for 25% of total grade for PSYC 810**</w:t>
      </w:r>
    </w:p>
    <w:p w:rsidR="00D308BA" w:rsidRPr="005B6EDA" w:rsidRDefault="00D308BA" w:rsidP="00D308BA"/>
    <w:p w:rsidR="00D308BA" w:rsidRPr="005B6EDA" w:rsidRDefault="00D308BA" w:rsidP="00D308BA">
      <w:pPr>
        <w:jc w:val="center"/>
      </w:pPr>
      <w:r w:rsidRPr="005B6EDA">
        <w:t>Grades will be calculated as follows:</w:t>
      </w:r>
      <w:r w:rsidRPr="005B6EDA">
        <w:br/>
        <w:t>&gt; 93% = A, 90 – 92 = A-,</w:t>
      </w:r>
    </w:p>
    <w:p w:rsidR="00D308BA" w:rsidRPr="005B6EDA" w:rsidRDefault="00D308BA" w:rsidP="00D308BA">
      <w:pPr>
        <w:jc w:val="center"/>
      </w:pPr>
      <w:r w:rsidRPr="005B6EDA">
        <w:t>87 – 89 = B+, 83 – 86 = B, 80 – 82 = B-,</w:t>
      </w:r>
    </w:p>
    <w:p w:rsidR="00D308BA" w:rsidRPr="005B6EDA" w:rsidRDefault="00D308BA" w:rsidP="00D308BA">
      <w:pPr>
        <w:jc w:val="center"/>
      </w:pPr>
      <w:r w:rsidRPr="005B6EDA">
        <w:t>77 – 79 = C+, 73 – 76 = C, 70 – 72 = C-,</w:t>
      </w:r>
    </w:p>
    <w:p w:rsidR="00D308BA" w:rsidRPr="005B6EDA" w:rsidRDefault="00D308BA" w:rsidP="00D308BA">
      <w:pPr>
        <w:jc w:val="center"/>
      </w:pPr>
      <w:r w:rsidRPr="005B6EDA">
        <w:t>60 – 69 = D,</w:t>
      </w:r>
    </w:p>
    <w:p w:rsidR="00D308BA" w:rsidRPr="005B6EDA" w:rsidRDefault="00D308BA" w:rsidP="00D308BA">
      <w:pPr>
        <w:jc w:val="center"/>
      </w:pPr>
      <w:r w:rsidRPr="005B6EDA">
        <w:t>&lt; 60 = F</w:t>
      </w:r>
    </w:p>
    <w:p w:rsidR="00D308BA" w:rsidRPr="005B6EDA" w:rsidRDefault="00D308BA" w:rsidP="00D308BA"/>
    <w:p w:rsidR="00D308BA" w:rsidRPr="005B6EDA" w:rsidRDefault="00D308BA" w:rsidP="00D308BA">
      <w:r w:rsidRPr="005B6EDA">
        <w:rPr>
          <w:b/>
          <w:bCs/>
          <w:iCs/>
          <w:u w:val="single"/>
        </w:rPr>
        <w:t>Volunteers:</w:t>
      </w:r>
      <w:r w:rsidRPr="005B6EDA">
        <w:t xml:space="preserve"> Prior to administering a testing instrument to a volunteer, you will read the manual and Essentials book; practice administering the instrument in lab and outside of class with a classmate; and earn 90% or above on the WAIS-IV and WISC-V lab proficiencies. </w:t>
      </w:r>
    </w:p>
    <w:p w:rsidR="00D308BA" w:rsidRDefault="00D308BA" w:rsidP="00D308BA"/>
    <w:p w:rsidR="00D308BA" w:rsidRDefault="00D308BA" w:rsidP="00D308BA">
      <w:r w:rsidRPr="005B6EDA">
        <w:t>You will recruit adult volunteers through the GMU research participant pool and child volunteers from the community. At all times, you must behave with the volunteers in the same manner that you would with actual clients. Thus, you cannot assess volunteers with whom you have any type of outside relationship (i.e., a student in one of your labs or classes; a co-worker; a relative; etc.). You are to conduct yourself in a professional manner at all times (e.g., arrive on time to appointments; contact volunteer if appointment must be changed or cancelled; and dress and conduct yourself professionally).</w:t>
      </w:r>
      <w:bookmarkStart w:id="0" w:name="_Toc367362932"/>
    </w:p>
    <w:p w:rsidR="00D308BA" w:rsidRDefault="00D308BA" w:rsidP="00D308BA"/>
    <w:p w:rsidR="00D308BA" w:rsidRPr="002E73BF" w:rsidRDefault="00D308BA" w:rsidP="00D308BA">
      <w:pPr>
        <w:outlineLvl w:val="0"/>
        <w:rPr>
          <w:b/>
          <w:u w:val="single"/>
        </w:rPr>
      </w:pPr>
      <w:r w:rsidRPr="002E73BF">
        <w:rPr>
          <w:b/>
          <w:u w:val="single"/>
        </w:rPr>
        <w:t>University Policies and Resources</w:t>
      </w:r>
      <w:bookmarkEnd w:id="0"/>
      <w:r>
        <w:rPr>
          <w:b/>
          <w:u w:val="single"/>
        </w:rPr>
        <w:t>:</w:t>
      </w:r>
    </w:p>
    <w:p w:rsidR="00D308BA" w:rsidRPr="00F948F0" w:rsidRDefault="00D308BA" w:rsidP="00D308BA">
      <w:pPr>
        <w:pStyle w:val="ListParagraph"/>
        <w:numPr>
          <w:ilvl w:val="0"/>
          <w:numId w:val="2"/>
        </w:numPr>
      </w:pPr>
      <w:r w:rsidRPr="00F948F0">
        <w:rPr>
          <w:u w:val="single"/>
        </w:rPr>
        <w:t>Student Responsibilities About Communication</w:t>
      </w:r>
      <w:r w:rsidRPr="00F948F0">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rsidR="00D308BA" w:rsidRPr="00F948F0" w:rsidRDefault="00D308BA" w:rsidP="00D308BA">
      <w:pPr>
        <w:pStyle w:val="ListParagraph"/>
        <w:numPr>
          <w:ilvl w:val="0"/>
          <w:numId w:val="2"/>
        </w:numPr>
      </w:pPr>
      <w:hyperlink r:id="rId6" w:history="1">
        <w:r w:rsidRPr="00F948F0">
          <w:rPr>
            <w:rStyle w:val="Hyperlink"/>
          </w:rPr>
          <w:t>Honor Code and Academic Honesty</w:t>
        </w:r>
      </w:hyperlink>
      <w:r w:rsidRPr="00F948F0">
        <w:t>: You are expected to be familiar with and abide by George Mason University’s Honor Code. The Code requires all members of this community to maintain the highest standards of academic honesty and integrity. Cheating, plagiarism, lying, and stealing are all prohibited. It is your responsibility to see me if you have questions about these policies. All violations of the Honor Code will be reported to the Honor Committee.</w:t>
      </w:r>
    </w:p>
    <w:p w:rsidR="00D308BA" w:rsidRPr="00F948F0" w:rsidRDefault="00D308BA" w:rsidP="00D308BA">
      <w:pPr>
        <w:pStyle w:val="ListParagraph"/>
        <w:numPr>
          <w:ilvl w:val="0"/>
          <w:numId w:val="2"/>
        </w:numPr>
      </w:pPr>
      <w:r w:rsidRPr="00F948F0">
        <w:t xml:space="preserve">Students must follow the university policy for </w:t>
      </w:r>
      <w:hyperlink r:id="rId7" w:history="1">
        <w:r w:rsidRPr="00F948F0">
          <w:rPr>
            <w:rStyle w:val="Hyperlink"/>
          </w:rPr>
          <w:t>Responsible Use of Computing</w:t>
        </w:r>
      </w:hyperlink>
      <w:r w:rsidRPr="00F948F0">
        <w:t xml:space="preserve"> and registration in </w:t>
      </w:r>
      <w:hyperlink r:id="rId8" w:history="1">
        <w:r w:rsidRPr="00F948F0">
          <w:rPr>
            <w:rStyle w:val="Hyperlink"/>
          </w:rPr>
          <w:t>Administrative information</w:t>
        </w:r>
      </w:hyperlink>
      <w:r w:rsidRPr="00F948F0">
        <w:rPr>
          <w:rStyle w:val="Hyperlink"/>
        </w:rPr>
        <w:t>.</w:t>
      </w:r>
    </w:p>
    <w:p w:rsidR="00D308BA" w:rsidRPr="00F948F0" w:rsidRDefault="00D308BA" w:rsidP="00D308BA">
      <w:pPr>
        <w:pStyle w:val="ListParagraph"/>
        <w:numPr>
          <w:ilvl w:val="0"/>
          <w:numId w:val="2"/>
        </w:numPr>
      </w:pPr>
      <w:r w:rsidRPr="00F948F0">
        <w:rPr>
          <w:iCs/>
          <w:u w:val="single"/>
        </w:rPr>
        <w:t>Student services</w:t>
      </w:r>
      <w:r w:rsidRPr="00F948F0">
        <w:t>: The University provides range of services to help you succeed academically and you should make use of these if you think they could benefit you. I also invite you to speak to me (the earlier the better).</w:t>
      </w:r>
    </w:p>
    <w:p w:rsidR="00D308BA" w:rsidRPr="00F948F0" w:rsidRDefault="00D308BA" w:rsidP="00D308BA">
      <w:pPr>
        <w:pStyle w:val="ListParagraph"/>
        <w:numPr>
          <w:ilvl w:val="0"/>
          <w:numId w:val="2"/>
        </w:numPr>
      </w:pPr>
      <w:hyperlink r:id="rId9" w:history="1">
        <w:r w:rsidRPr="00F948F0">
          <w:rPr>
            <w:rStyle w:val="Hyperlink"/>
          </w:rPr>
          <w:t>The George Mason University Counseling and Psychological Services (CAPS)</w:t>
        </w:r>
      </w:hyperlink>
      <w:r w:rsidRPr="00F948F0">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rsidR="00D308BA" w:rsidRPr="00F948F0" w:rsidRDefault="00D308BA" w:rsidP="00D308BA">
      <w:pPr>
        <w:pStyle w:val="ListParagraph"/>
        <w:numPr>
          <w:ilvl w:val="0"/>
          <w:numId w:val="2"/>
        </w:numPr>
      </w:pPr>
      <w:r w:rsidRPr="00F948F0">
        <w:rPr>
          <w:u w:val="single"/>
        </w:rPr>
        <w:t>Accommodations</w:t>
      </w:r>
      <w:r w:rsidRPr="00F948F0">
        <w:t xml:space="preserve">: Students with disabilities who seek accommodations in a course must be registered with the </w:t>
      </w:r>
      <w:hyperlink r:id="rId10" w:history="1">
        <w:r w:rsidRPr="00F948F0">
          <w:rPr>
            <w:rStyle w:val="Hyperlink"/>
          </w:rPr>
          <w:t>George Mason University Office of Disability Services (ODS)</w:t>
        </w:r>
      </w:hyperlink>
      <w:r w:rsidRPr="00F948F0">
        <w:t xml:space="preserve"> and inform their instructor, in writing, at the beginning of the semester.  </w:t>
      </w:r>
    </w:p>
    <w:p w:rsidR="00D308BA" w:rsidRPr="00F948F0" w:rsidRDefault="00D308BA" w:rsidP="00D308BA">
      <w:pPr>
        <w:pStyle w:val="ListParagraph"/>
        <w:numPr>
          <w:ilvl w:val="0"/>
          <w:numId w:val="2"/>
        </w:numPr>
      </w:pPr>
      <w:hyperlink r:id="rId11" w:history="1">
        <w:r w:rsidRPr="00F948F0">
          <w:rPr>
            <w:rStyle w:val="Hyperlink"/>
          </w:rPr>
          <w:t>The George Mason University Writing Center</w:t>
        </w:r>
      </w:hyperlink>
      <w:r w:rsidRPr="00F948F0">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rsidR="00D308BA" w:rsidRPr="00F948F0" w:rsidRDefault="00D308BA" w:rsidP="00D308BA">
      <w:pPr>
        <w:pStyle w:val="ListParagraph"/>
        <w:numPr>
          <w:ilvl w:val="0"/>
          <w:numId w:val="2"/>
        </w:numPr>
      </w:pPr>
      <w:hyperlink r:id="rId12" w:history="1">
        <w:r w:rsidRPr="00F948F0">
          <w:rPr>
            <w:rStyle w:val="Hyperlink"/>
          </w:rPr>
          <w:t>Library</w:t>
        </w:r>
      </w:hyperlink>
      <w:r w:rsidRPr="00F948F0">
        <w:t>: Most University Libraries resources are available to you from home. They have a variety of online services.</w:t>
      </w:r>
    </w:p>
    <w:p w:rsidR="00D308BA" w:rsidRPr="00F948F0" w:rsidRDefault="00D308BA" w:rsidP="00D308BA">
      <w:pPr>
        <w:pStyle w:val="ListParagraph"/>
        <w:numPr>
          <w:ilvl w:val="0"/>
          <w:numId w:val="2"/>
        </w:numPr>
      </w:pPr>
      <w:r w:rsidRPr="00F948F0">
        <w:t>Students must follow the university policy stating that all sound emitting devices shall be turned off during class unless otherwise authorized by the instructor.</w:t>
      </w:r>
    </w:p>
    <w:p w:rsidR="00D308BA" w:rsidRPr="00F948F0" w:rsidRDefault="00D308BA" w:rsidP="00D308BA">
      <w:pPr>
        <w:pStyle w:val="ListParagraph"/>
        <w:numPr>
          <w:ilvl w:val="0"/>
          <w:numId w:val="2"/>
        </w:numPr>
      </w:pPr>
      <w:hyperlink r:id="rId13" w:history="1">
        <w:r w:rsidRPr="00F948F0">
          <w:rPr>
            <w:rStyle w:val="Hyperlink"/>
          </w:rPr>
          <w:t>Diversity</w:t>
        </w:r>
      </w:hyperlink>
      <w:r w:rsidRPr="00F948F0">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rsidR="00D308BA" w:rsidRPr="00F948F0" w:rsidRDefault="00D308BA" w:rsidP="00D308BA">
      <w:pPr>
        <w:pStyle w:val="ListParagraph"/>
        <w:numPr>
          <w:ilvl w:val="0"/>
          <w:numId w:val="2"/>
        </w:numPr>
      </w:pPr>
      <w:hyperlink r:id="rId14" w:history="1">
        <w:r w:rsidRPr="00F948F0">
          <w:rPr>
            <w:rStyle w:val="Hyperlink"/>
          </w:rPr>
          <w:t>Religious Holidays</w:t>
        </w:r>
      </w:hyperlink>
      <w:r w:rsidRPr="00F948F0">
        <w:t>: It is the obligation of students, within the first two weeks of the semester, to provide professors with the dates of major religious holidays on which they will be absent or unable to turn in work due to religious observances.</w:t>
      </w:r>
    </w:p>
    <w:p w:rsidR="00D308BA" w:rsidRPr="00F948F0" w:rsidRDefault="00D308BA" w:rsidP="00D308BA">
      <w:pPr>
        <w:pStyle w:val="ListParagraph"/>
        <w:numPr>
          <w:ilvl w:val="0"/>
          <w:numId w:val="2"/>
        </w:numPr>
      </w:pPr>
      <w:hyperlink r:id="rId15" w:history="1">
        <w:r w:rsidRPr="00F948F0">
          <w:rPr>
            <w:rStyle w:val="Hyperlink"/>
          </w:rPr>
          <w:t>Student Privacy</w:t>
        </w:r>
      </w:hyperlink>
      <w:r w:rsidRPr="00F948F0">
        <w:t>: All students at Mason control access to their educational records and must give consent before that information is disclosed to any third party, including parents.</w:t>
      </w:r>
    </w:p>
    <w:p w:rsidR="00D308BA" w:rsidRPr="002E73BF" w:rsidRDefault="00D308BA" w:rsidP="00D308BA">
      <w:pPr>
        <w:pStyle w:val="ListParagraph"/>
        <w:rPr>
          <w:rFonts w:ascii="Arial" w:hAnsi="Arial" w:cs="Arial"/>
          <w:sz w:val="22"/>
        </w:rPr>
      </w:pPr>
      <w:r w:rsidRPr="009C2EC2">
        <w:rPr>
          <w:rFonts w:ascii="Arial" w:hAnsi="Arial" w:cs="Arial"/>
          <w:sz w:val="22"/>
        </w:rPr>
        <w:t xml:space="preserve"> </w:t>
      </w:r>
    </w:p>
    <w:p w:rsidR="00D308BA" w:rsidRPr="005B6EDA" w:rsidRDefault="00D308BA" w:rsidP="00D308BA">
      <w:r w:rsidRPr="005B6EDA">
        <w:rPr>
          <w:b/>
          <w:u w:val="single"/>
        </w:rPr>
        <w:t>Class Cancellation Policy:</w:t>
      </w:r>
      <w:r w:rsidRPr="005B6EDA">
        <w:t xml:space="preserve"> Students are encouraged to sign up for the Mason Alert service to remain up-to-date on university closings. Any class cancellations beyond those necessitated by university-wide closings will be announced via e-mail at least 12 hours prior to the </w:t>
      </w:r>
      <w:r>
        <w:t>next scheduled class</w:t>
      </w:r>
      <w:r w:rsidRPr="005B6EDA">
        <w:t xml:space="preserve">. Make-up classes will be scheduled according to announced university policy, or on an ad hoc basis (if needed). </w:t>
      </w:r>
    </w:p>
    <w:p w:rsidR="00D308BA" w:rsidRPr="005B6EDA" w:rsidRDefault="00D308BA" w:rsidP="00D308BA">
      <w:pPr>
        <w:rPr>
          <w:b/>
          <w:u w:val="single"/>
        </w:rPr>
      </w:pPr>
    </w:p>
    <w:p w:rsidR="00D308BA" w:rsidRPr="005B6EDA" w:rsidRDefault="00D308BA" w:rsidP="00D308BA">
      <w:pPr>
        <w:outlineLvl w:val="0"/>
        <w:rPr>
          <w:b/>
          <w:u w:val="single"/>
        </w:rPr>
      </w:pPr>
      <w:r w:rsidRPr="005B6EDA">
        <w:rPr>
          <w:b/>
          <w:u w:val="single"/>
        </w:rPr>
        <w:t>Add/Drop Deadlines:</w:t>
      </w:r>
    </w:p>
    <w:p w:rsidR="00D308BA" w:rsidRPr="005B6EDA" w:rsidRDefault="00D308BA" w:rsidP="00D308BA">
      <w:pPr>
        <w:outlineLvl w:val="0"/>
      </w:pPr>
      <w:r w:rsidRPr="005B6EDA">
        <w:t>Last</w:t>
      </w:r>
      <w:r>
        <w:t xml:space="preserve"> Day to Add Classes: September </w:t>
      </w:r>
      <w:r w:rsidR="002D29D6">
        <w:t>3</w:t>
      </w:r>
      <w:r>
        <w:t>, 201</w:t>
      </w:r>
      <w:r w:rsidR="002D29D6">
        <w:t>9</w:t>
      </w:r>
    </w:p>
    <w:p w:rsidR="00D308BA" w:rsidRPr="005B6EDA" w:rsidRDefault="00D308BA" w:rsidP="00D308BA">
      <w:r w:rsidRPr="005B6EDA">
        <w:t>Last D</w:t>
      </w:r>
      <w:r>
        <w:t>ay to Drop Classes: September 9, 201</w:t>
      </w:r>
      <w:r w:rsidR="002D29D6">
        <w:t>9</w:t>
      </w:r>
      <w:bookmarkStart w:id="1" w:name="_GoBack"/>
      <w:bookmarkEnd w:id="1"/>
      <w:r>
        <w:t xml:space="preserve"> (no penalty); </w:t>
      </w:r>
      <w:r w:rsidR="002D29D6">
        <w:t>Self</w:t>
      </w:r>
      <w:r>
        <w:t xml:space="preserve"> withdrawal September 1</w:t>
      </w:r>
      <w:r w:rsidR="002D29D6">
        <w:t>8</w:t>
      </w:r>
      <w:r>
        <w:t>-30, 201</w:t>
      </w:r>
      <w:r w:rsidR="002D29D6">
        <w:t>9</w:t>
      </w:r>
      <w:r>
        <w:t xml:space="preserve"> (100% liability) </w:t>
      </w:r>
    </w:p>
    <w:p w:rsidR="00D308BA" w:rsidRPr="005B6EDA" w:rsidRDefault="00D308BA" w:rsidP="00D308BA">
      <w:pPr>
        <w:rPr>
          <w:bCs/>
          <w:u w:val="single"/>
        </w:rPr>
      </w:pPr>
    </w:p>
    <w:p w:rsidR="00D308BA" w:rsidRPr="005B6EDA" w:rsidRDefault="00D308BA" w:rsidP="00D308BA">
      <w:pPr>
        <w:jc w:val="center"/>
        <w:rPr>
          <w:b/>
          <w:bCs/>
        </w:rPr>
      </w:pPr>
      <w:r w:rsidRPr="005B6EDA">
        <w:t>**</w:t>
      </w:r>
      <w:r w:rsidRPr="005B6EDA">
        <w:rPr>
          <w:b/>
          <w:bCs/>
        </w:rPr>
        <w:t>You will be charged a lab fee at the end of the semester for the cost of protocols and copies incurred.**</w:t>
      </w:r>
    </w:p>
    <w:p w:rsidR="00D308BA" w:rsidRPr="005B6EDA" w:rsidRDefault="00D308BA" w:rsidP="00D308BA">
      <w:pPr>
        <w:widowControl w:val="0"/>
        <w:autoSpaceDE w:val="0"/>
        <w:autoSpaceDN w:val="0"/>
        <w:adjustRightInd w:val="0"/>
      </w:pPr>
    </w:p>
    <w:p w:rsidR="00D308BA" w:rsidRDefault="00D308BA" w:rsidP="00D308BA"/>
    <w:p w:rsidR="00026A33" w:rsidRDefault="002D29D6"/>
    <w:sectPr w:rsidR="00026A33" w:rsidSect="00E567B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BA"/>
    <w:rsid w:val="00042E73"/>
    <w:rsid w:val="000C043B"/>
    <w:rsid w:val="00123433"/>
    <w:rsid w:val="00170C7C"/>
    <w:rsid w:val="002D29D6"/>
    <w:rsid w:val="00690D09"/>
    <w:rsid w:val="00724F49"/>
    <w:rsid w:val="007527F8"/>
    <w:rsid w:val="007D5443"/>
    <w:rsid w:val="008A0239"/>
    <w:rsid w:val="009D1AFF"/>
    <w:rsid w:val="009E768C"/>
    <w:rsid w:val="00AC2DD2"/>
    <w:rsid w:val="00AE3F5A"/>
    <w:rsid w:val="00B828E2"/>
    <w:rsid w:val="00CA2DE6"/>
    <w:rsid w:val="00D308BA"/>
    <w:rsid w:val="00F43829"/>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AC209"/>
  <w15:chartTrackingRefBased/>
  <w15:docId w15:val="{6597442B-7E92-F343-8218-82534F47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308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BA"/>
    <w:pPr>
      <w:ind w:left="720"/>
      <w:contextualSpacing/>
    </w:pPr>
  </w:style>
  <w:style w:type="character" w:styleId="Hyperlink">
    <w:name w:val="Hyperlink"/>
    <w:uiPriority w:val="99"/>
    <w:rsid w:val="00D30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er.gmu.edu/registration/" TargetMode="External"/><Relationship Id="rId13" Type="http://schemas.openxmlformats.org/officeDocument/2006/relationships/hyperlink" Target="http://ctfe.gmu.edu/professional-development/mason-diversity-statement/" TargetMode="External"/><Relationship Id="rId3" Type="http://schemas.openxmlformats.org/officeDocument/2006/relationships/settings" Target="settings.xml"/><Relationship Id="rId7" Type="http://schemas.openxmlformats.org/officeDocument/2006/relationships/hyperlink" Target="http://universitypolicy.gmu.edu/policies/responsible-use-of-computing/" TargetMode="External"/><Relationship Id="rId12" Type="http://schemas.openxmlformats.org/officeDocument/2006/relationships/hyperlink" Target="http://library.gmu.edu/for/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ai.gmu.edu/the-mason-honor-code-2/" TargetMode="External"/><Relationship Id="rId11" Type="http://schemas.openxmlformats.org/officeDocument/2006/relationships/hyperlink" Target="http://writingcenter.gmu.edu/" TargetMode="External"/><Relationship Id="rId5" Type="http://schemas.openxmlformats.org/officeDocument/2006/relationships/hyperlink" Target="mailto:dlameira@gmu.edu" TargetMode="External"/><Relationship Id="rId15" Type="http://schemas.openxmlformats.org/officeDocument/2006/relationships/hyperlink" Target="http://registrar.gmu.edu/ferpa/" TargetMode="External"/><Relationship Id="rId10" Type="http://schemas.openxmlformats.org/officeDocument/2006/relationships/hyperlink" Target="http://ods.gmu.edu/" TargetMode="External"/><Relationship Id="rId4" Type="http://schemas.openxmlformats.org/officeDocument/2006/relationships/webSettings" Target="webSettings.xml"/><Relationship Id="rId9" Type="http://schemas.openxmlformats.org/officeDocument/2006/relationships/hyperlink" Target="http://caps.gmu.edu/" TargetMode="External"/><Relationship Id="rId14" Type="http://schemas.openxmlformats.org/officeDocument/2006/relationships/hyperlink" Target="http://ulife.gmu.edu/calendar/religious-holiday-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Lameira</dc:creator>
  <cp:keywords/>
  <dc:description/>
  <cp:lastModifiedBy>Diane Lameira</cp:lastModifiedBy>
  <cp:revision>11</cp:revision>
  <dcterms:created xsi:type="dcterms:W3CDTF">2019-08-27T16:25:00Z</dcterms:created>
  <dcterms:modified xsi:type="dcterms:W3CDTF">2019-08-27T16:45:00Z</dcterms:modified>
</cp:coreProperties>
</file>