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15" w:rsidRPr="00C2738B" w:rsidRDefault="006F7396" w:rsidP="00A61AA1">
      <w:pPr>
        <w:spacing w:after="0"/>
        <w:contextualSpacing/>
        <w:jc w:val="center"/>
        <w:rPr>
          <w:rFonts w:ascii="Helvetica" w:hAnsi="Helvetica" w:cs="Times New Roman"/>
          <w:b/>
          <w:sz w:val="28"/>
        </w:rPr>
      </w:pPr>
      <w:r w:rsidRPr="00C2738B">
        <w:rPr>
          <w:rFonts w:ascii="Helvetica" w:hAnsi="Helvetica" w:cs="Times New Roman"/>
          <w:b/>
          <w:noProof/>
          <w:sz w:val="28"/>
          <w:lang w:eastAsia="zh-TW"/>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-171450</wp:posOffset>
            </wp:positionV>
            <wp:extent cx="100012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lum bright="2000"/>
                    </a:blip>
                    <a:srcRect/>
                    <a:stretch>
                      <a:fillRect/>
                    </a:stretch>
                  </pic:blipFill>
                  <pic:spPr bwMode="auto">
                    <a:xfrm>
                      <a:off x="0" y="0"/>
                      <a:ext cx="1000125" cy="838200"/>
                    </a:xfrm>
                    <a:prstGeom prst="rect">
                      <a:avLst/>
                    </a:prstGeom>
                    <a:noFill/>
                    <a:ln w="9525">
                      <a:noFill/>
                      <a:miter lim="800000"/>
                      <a:headEnd/>
                      <a:tailEnd/>
                    </a:ln>
                  </pic:spPr>
                </pic:pic>
              </a:graphicData>
            </a:graphic>
          </wp:anchor>
        </w:drawing>
      </w:r>
      <w:r w:rsidRPr="00C2738B">
        <w:rPr>
          <w:rFonts w:ascii="Helvetica" w:hAnsi="Helvetica" w:cs="Times New Roman"/>
          <w:b/>
          <w:noProof/>
          <w:sz w:val="28"/>
          <w:lang w:eastAsia="zh-TW"/>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-161925</wp:posOffset>
            </wp:positionV>
            <wp:extent cx="1181100" cy="752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1100" cy="752475"/>
                    </a:xfrm>
                    <a:prstGeom prst="rect">
                      <a:avLst/>
                    </a:prstGeom>
                    <a:noFill/>
                    <a:ln w="9525">
                      <a:noFill/>
                      <a:miter lim="800000"/>
                      <a:headEnd/>
                      <a:tailEnd/>
                    </a:ln>
                  </pic:spPr>
                </pic:pic>
              </a:graphicData>
            </a:graphic>
          </wp:anchor>
        </w:drawing>
      </w:r>
      <w:r w:rsidR="00CE010F" w:rsidRPr="00C2738B">
        <w:rPr>
          <w:rFonts w:ascii="Helvetica" w:hAnsi="Helvetica" w:cs="Times New Roman"/>
          <w:b/>
          <w:noProof/>
          <w:sz w:val="28"/>
        </w:rPr>
        <w:t>Introduction to Human Factors Psychology</w:t>
      </w:r>
    </w:p>
    <w:p w:rsidR="001A3CBF" w:rsidRPr="00C2738B" w:rsidRDefault="000A4511" w:rsidP="00A61AA1">
      <w:pPr>
        <w:spacing w:after="0"/>
        <w:contextualSpacing/>
        <w:jc w:val="center"/>
        <w:rPr>
          <w:rFonts w:ascii="Helvetica" w:hAnsi="Helvetica" w:cs="Times New Roman"/>
          <w:b/>
          <w:sz w:val="28"/>
        </w:rPr>
      </w:pPr>
      <w:r>
        <w:rPr>
          <w:rFonts w:ascii="Helvetica" w:hAnsi="Helvetica" w:cs="Times New Roman"/>
          <w:b/>
          <w:sz w:val="28"/>
        </w:rPr>
        <w:t xml:space="preserve">Course #: </w:t>
      </w:r>
      <w:r w:rsidR="001A3CBF" w:rsidRPr="00C2738B">
        <w:rPr>
          <w:rFonts w:ascii="Helvetica" w:hAnsi="Helvetica" w:cs="Times New Roman"/>
          <w:b/>
          <w:sz w:val="28"/>
        </w:rPr>
        <w:t xml:space="preserve">Psychology </w:t>
      </w:r>
      <w:r w:rsidR="00807BA9" w:rsidRPr="00C2738B">
        <w:rPr>
          <w:rFonts w:ascii="Helvetica" w:hAnsi="Helvetica" w:cs="Times New Roman"/>
          <w:b/>
          <w:sz w:val="28"/>
        </w:rPr>
        <w:t>340</w:t>
      </w:r>
    </w:p>
    <w:p w:rsidR="001A3CBF" w:rsidRPr="00C2738B" w:rsidRDefault="003F2403" w:rsidP="00A61AA1">
      <w:pPr>
        <w:pBdr>
          <w:bottom w:val="single" w:sz="12" w:space="1" w:color="auto"/>
        </w:pBdr>
        <w:spacing w:after="0"/>
        <w:contextualSpacing/>
        <w:jc w:val="center"/>
        <w:rPr>
          <w:rFonts w:ascii="Helvetica" w:hAnsi="Helvetica" w:cs="Times New Roman"/>
          <w:b/>
          <w:sz w:val="28"/>
        </w:rPr>
      </w:pPr>
      <w:r>
        <w:rPr>
          <w:rFonts w:ascii="Helvetica" w:hAnsi="Helvetica" w:cs="Times New Roman"/>
          <w:b/>
          <w:sz w:val="28"/>
        </w:rPr>
        <w:t>Fall 2019</w:t>
      </w:r>
    </w:p>
    <w:p w:rsidR="001A3CBF" w:rsidRPr="00F401F0" w:rsidRDefault="00965394" w:rsidP="005C379E">
      <w:pPr>
        <w:spacing w:after="0" w:line="240" w:lineRule="auto"/>
        <w:contextualSpacing/>
        <w:rPr>
          <w:rFonts w:ascii="Arial" w:hAnsi="Arial" w:cs="Arial"/>
        </w:rPr>
      </w:pPr>
      <w:r w:rsidRPr="00F401F0">
        <w:rPr>
          <w:rFonts w:ascii="Arial" w:hAnsi="Arial" w:cs="Arial"/>
        </w:rPr>
        <w:t xml:space="preserve">Instructor: </w:t>
      </w:r>
      <w:r w:rsidR="00BA2200" w:rsidRPr="00F401F0">
        <w:rPr>
          <w:rFonts w:ascii="Arial" w:hAnsi="Arial" w:cs="Arial"/>
        </w:rPr>
        <w:t>Yi-Ching Lee, Ph.D.</w:t>
      </w:r>
      <w:r w:rsidR="00C2738B" w:rsidRPr="00F401F0">
        <w:rPr>
          <w:rFonts w:ascii="Arial" w:hAnsi="Arial" w:cs="Arial"/>
        </w:rPr>
        <w:t xml:space="preserve"> </w:t>
      </w:r>
      <w:r w:rsidR="001A3CBF" w:rsidRPr="00F401F0">
        <w:rPr>
          <w:rFonts w:ascii="Arial" w:hAnsi="Arial" w:cs="Arial"/>
        </w:rPr>
        <w:tab/>
        <w:t xml:space="preserve">Office Hours: </w:t>
      </w:r>
      <w:r w:rsidR="00B016F8" w:rsidRPr="00567BFC">
        <w:rPr>
          <w:rFonts w:ascii="Arial" w:hAnsi="Arial" w:cs="Arial"/>
        </w:rPr>
        <w:t>Wednesdays</w:t>
      </w:r>
      <w:r w:rsidR="003B0245" w:rsidRPr="00567BFC">
        <w:rPr>
          <w:rFonts w:ascii="Arial" w:hAnsi="Arial" w:cs="Arial"/>
        </w:rPr>
        <w:t xml:space="preserve"> </w:t>
      </w:r>
      <w:r w:rsidR="003F2403">
        <w:rPr>
          <w:rFonts w:ascii="Arial" w:hAnsi="Arial" w:cs="Arial"/>
        </w:rPr>
        <w:t>9:00-10:15 AM</w:t>
      </w:r>
      <w:r w:rsidR="00185070" w:rsidRPr="00567BFC">
        <w:rPr>
          <w:rFonts w:ascii="Arial" w:hAnsi="Arial" w:cs="Arial"/>
        </w:rPr>
        <w:t xml:space="preserve"> or </w:t>
      </w:r>
      <w:r w:rsidR="0073740F" w:rsidRPr="00567BFC">
        <w:rPr>
          <w:rFonts w:ascii="Arial" w:hAnsi="Arial" w:cs="Arial"/>
        </w:rPr>
        <w:t xml:space="preserve">by </w:t>
      </w:r>
      <w:proofErr w:type="spellStart"/>
      <w:r w:rsidR="00C2738B" w:rsidRPr="00567BFC">
        <w:rPr>
          <w:rFonts w:ascii="Arial" w:hAnsi="Arial" w:cs="Arial"/>
        </w:rPr>
        <w:t>appt</w:t>
      </w:r>
      <w:proofErr w:type="spellEnd"/>
    </w:p>
    <w:p w:rsidR="001A3CBF" w:rsidRPr="00F401F0" w:rsidRDefault="003B0245" w:rsidP="005C379E">
      <w:pPr>
        <w:spacing w:after="0" w:line="240" w:lineRule="auto"/>
        <w:contextualSpacing/>
        <w:rPr>
          <w:rFonts w:ascii="Arial" w:hAnsi="Arial" w:cs="Arial"/>
        </w:rPr>
      </w:pPr>
      <w:r w:rsidRPr="00F401F0">
        <w:rPr>
          <w:rFonts w:ascii="Arial" w:hAnsi="Arial" w:cs="Arial"/>
        </w:rPr>
        <w:t xml:space="preserve">Office: </w:t>
      </w:r>
      <w:r w:rsidR="007E6E3A" w:rsidRPr="00F401F0">
        <w:rPr>
          <w:rFonts w:ascii="Arial" w:hAnsi="Arial" w:cs="Arial"/>
        </w:rPr>
        <w:t xml:space="preserve">David King Hall </w:t>
      </w:r>
      <w:r w:rsidR="00BA2200" w:rsidRPr="00F401F0">
        <w:rPr>
          <w:rFonts w:ascii="Arial" w:hAnsi="Arial" w:cs="Arial"/>
        </w:rPr>
        <w:t xml:space="preserve">2060 </w:t>
      </w:r>
      <w:r w:rsidR="00BA2200" w:rsidRPr="00F401F0">
        <w:rPr>
          <w:rFonts w:ascii="Arial" w:hAnsi="Arial" w:cs="Arial"/>
        </w:rPr>
        <w:tab/>
      </w:r>
      <w:r w:rsidR="00BA2200" w:rsidRPr="00F401F0">
        <w:rPr>
          <w:rFonts w:ascii="Arial" w:hAnsi="Arial" w:cs="Arial"/>
        </w:rPr>
        <w:tab/>
      </w:r>
      <w:r w:rsidR="00CE010F" w:rsidRPr="00F401F0">
        <w:rPr>
          <w:rFonts w:ascii="Arial" w:hAnsi="Arial" w:cs="Arial"/>
        </w:rPr>
        <w:t>Class Ti</w:t>
      </w:r>
      <w:r w:rsidR="009D67EC" w:rsidRPr="00F401F0">
        <w:rPr>
          <w:rFonts w:ascii="Arial" w:hAnsi="Arial" w:cs="Arial"/>
        </w:rPr>
        <w:t xml:space="preserve">me: </w:t>
      </w:r>
      <w:r w:rsidR="003F2403">
        <w:rPr>
          <w:rFonts w:ascii="Arial" w:hAnsi="Arial" w:cs="Arial"/>
        </w:rPr>
        <w:t>Monday/Wednesday</w:t>
      </w:r>
      <w:r w:rsidRPr="00F401F0">
        <w:rPr>
          <w:rFonts w:ascii="Arial" w:hAnsi="Arial" w:cs="Arial"/>
        </w:rPr>
        <w:t xml:space="preserve"> </w:t>
      </w:r>
      <w:r w:rsidR="00DE3C19">
        <w:rPr>
          <w:rFonts w:ascii="Arial" w:hAnsi="Arial" w:cs="Arial"/>
        </w:rPr>
        <w:t>1</w:t>
      </w:r>
      <w:r w:rsidR="003F2403">
        <w:rPr>
          <w:rFonts w:ascii="Arial" w:hAnsi="Arial" w:cs="Arial"/>
        </w:rPr>
        <w:t>0:30-11</w:t>
      </w:r>
      <w:r w:rsidR="00BA6FA7">
        <w:rPr>
          <w:rFonts w:ascii="Arial" w:hAnsi="Arial" w:cs="Arial"/>
        </w:rPr>
        <w:t>:4</w:t>
      </w:r>
      <w:r w:rsidR="00DE3C19">
        <w:rPr>
          <w:rFonts w:ascii="Arial" w:hAnsi="Arial" w:cs="Arial"/>
        </w:rPr>
        <w:t xml:space="preserve">5 </w:t>
      </w:r>
      <w:r w:rsidR="003F2403">
        <w:rPr>
          <w:rFonts w:ascii="Arial" w:hAnsi="Arial" w:cs="Arial"/>
        </w:rPr>
        <w:t>A</w:t>
      </w:r>
      <w:r w:rsidR="000A0729" w:rsidRPr="00F401F0">
        <w:rPr>
          <w:rFonts w:ascii="Arial" w:hAnsi="Arial" w:cs="Arial"/>
        </w:rPr>
        <w:t>M</w:t>
      </w:r>
    </w:p>
    <w:p w:rsidR="00AE0433" w:rsidRPr="002866C1" w:rsidRDefault="00AE0433" w:rsidP="005C379E">
      <w:pPr>
        <w:spacing w:after="0" w:line="240" w:lineRule="auto"/>
        <w:contextualSpacing/>
        <w:rPr>
          <w:rFonts w:ascii="Arial" w:hAnsi="Arial" w:cs="Arial"/>
          <w:lang w:val="fr-FR"/>
        </w:rPr>
      </w:pPr>
      <w:r w:rsidRPr="002866C1">
        <w:rPr>
          <w:rFonts w:ascii="Arial" w:hAnsi="Arial" w:cs="Arial"/>
          <w:lang w:val="fr-FR"/>
        </w:rPr>
        <w:t xml:space="preserve">Email: </w:t>
      </w:r>
      <w:r w:rsidR="00BA2200" w:rsidRPr="002866C1">
        <w:rPr>
          <w:rFonts w:ascii="Arial" w:hAnsi="Arial" w:cs="Arial"/>
          <w:lang w:val="fr-FR"/>
        </w:rPr>
        <w:t>ylee65@gmu.edu</w:t>
      </w:r>
      <w:r w:rsidR="003B0245" w:rsidRPr="002866C1">
        <w:rPr>
          <w:rFonts w:ascii="Arial" w:hAnsi="Arial" w:cs="Arial"/>
          <w:lang w:val="fr-FR"/>
        </w:rPr>
        <w:tab/>
      </w:r>
      <w:r w:rsidRPr="002866C1">
        <w:rPr>
          <w:rFonts w:ascii="Arial" w:hAnsi="Arial" w:cs="Arial"/>
          <w:lang w:val="fr-FR"/>
        </w:rPr>
        <w:tab/>
      </w:r>
      <w:r w:rsidR="00156545" w:rsidRPr="002866C1">
        <w:rPr>
          <w:rFonts w:ascii="Arial" w:hAnsi="Arial" w:cs="Arial"/>
          <w:lang w:val="fr-FR"/>
        </w:rPr>
        <w:t xml:space="preserve">Class </w:t>
      </w:r>
      <w:r w:rsidRPr="002866C1">
        <w:rPr>
          <w:rFonts w:ascii="Arial" w:hAnsi="Arial" w:cs="Arial"/>
          <w:lang w:val="fr-FR"/>
        </w:rPr>
        <w:t xml:space="preserve">Location: </w:t>
      </w:r>
      <w:r w:rsidR="003F2403" w:rsidRPr="003F2403">
        <w:rPr>
          <w:rFonts w:ascii="Arial" w:hAnsi="Arial" w:cs="Arial"/>
          <w:lang w:val="fr-FR"/>
        </w:rPr>
        <w:t>Nguyen Engineering Building 1109</w:t>
      </w:r>
    </w:p>
    <w:p w:rsidR="00303CA6" w:rsidRDefault="00303CA6" w:rsidP="005C379E">
      <w:pPr>
        <w:pBdr>
          <w:bottom w:val="single" w:sz="12" w:space="1" w:color="auto"/>
        </w:pBdr>
        <w:spacing w:after="0" w:line="240" w:lineRule="auto"/>
        <w:contextualSpacing/>
        <w:rPr>
          <w:rFonts w:ascii="Arial" w:hAnsi="Arial" w:cs="Arial"/>
        </w:rPr>
      </w:pPr>
    </w:p>
    <w:p w:rsidR="000A0729" w:rsidRPr="00F401F0" w:rsidRDefault="000A0729" w:rsidP="005C379E">
      <w:pPr>
        <w:pBdr>
          <w:bottom w:val="single" w:sz="12" w:space="1" w:color="auto"/>
        </w:pBdr>
        <w:spacing w:after="0" w:line="240" w:lineRule="auto"/>
        <w:contextualSpacing/>
        <w:rPr>
          <w:rFonts w:ascii="Arial" w:hAnsi="Arial" w:cs="Arial"/>
        </w:rPr>
      </w:pPr>
      <w:r w:rsidRPr="00F401F0">
        <w:rPr>
          <w:rFonts w:ascii="Arial" w:hAnsi="Arial" w:cs="Arial"/>
        </w:rPr>
        <w:t>(</w:t>
      </w:r>
      <w:proofErr w:type="gramStart"/>
      <w:r w:rsidRPr="00F401F0">
        <w:rPr>
          <w:rFonts w:ascii="Arial" w:hAnsi="Arial" w:cs="Arial"/>
        </w:rPr>
        <w:t>include</w:t>
      </w:r>
      <w:proofErr w:type="gramEnd"/>
      <w:r w:rsidRPr="00F401F0">
        <w:rPr>
          <w:rFonts w:ascii="Arial" w:hAnsi="Arial" w:cs="Arial"/>
        </w:rPr>
        <w:t xml:space="preserve"> Psy340 in t</w:t>
      </w:r>
      <w:r w:rsidR="00BA6FA7">
        <w:rPr>
          <w:rFonts w:ascii="Arial" w:hAnsi="Arial" w:cs="Arial"/>
        </w:rPr>
        <w:t>he subject line when emailing me</w:t>
      </w:r>
      <w:r w:rsidRPr="00F401F0">
        <w:rPr>
          <w:rFonts w:ascii="Arial" w:hAnsi="Arial" w:cs="Arial"/>
        </w:rPr>
        <w:t>)</w:t>
      </w:r>
      <w:r w:rsidR="00AE0433" w:rsidRPr="00F401F0">
        <w:rPr>
          <w:rFonts w:ascii="Arial" w:hAnsi="Arial" w:cs="Arial"/>
        </w:rPr>
        <w:tab/>
      </w:r>
    </w:p>
    <w:p w:rsidR="00EB52D0" w:rsidRPr="00F401F0" w:rsidRDefault="00C2738B" w:rsidP="005C379E">
      <w:pPr>
        <w:pBdr>
          <w:bottom w:val="single" w:sz="12" w:space="1" w:color="auto"/>
        </w:pBdr>
        <w:spacing w:after="0" w:line="240" w:lineRule="auto"/>
        <w:contextualSpacing/>
        <w:rPr>
          <w:rFonts w:ascii="Arial" w:hAnsi="Arial" w:cs="Arial"/>
        </w:rPr>
      </w:pPr>
      <w:r w:rsidRPr="00F401F0">
        <w:rPr>
          <w:rFonts w:ascii="Arial" w:hAnsi="Arial" w:cs="Arial"/>
        </w:rPr>
        <w:t xml:space="preserve">    </w:t>
      </w:r>
    </w:p>
    <w:p w:rsidR="00EB52D0" w:rsidRPr="00F401F0" w:rsidRDefault="00EB52D0" w:rsidP="005C379E">
      <w:pPr>
        <w:pBdr>
          <w:bottom w:val="single" w:sz="12" w:space="1" w:color="auto"/>
        </w:pBdr>
        <w:spacing w:after="0" w:line="240" w:lineRule="auto"/>
        <w:contextualSpacing/>
        <w:rPr>
          <w:rFonts w:ascii="Arial" w:hAnsi="Arial" w:cs="Arial"/>
        </w:rPr>
      </w:pPr>
      <w:r w:rsidRPr="00F401F0">
        <w:rPr>
          <w:rFonts w:ascii="Arial" w:hAnsi="Arial" w:cs="Arial"/>
        </w:rPr>
        <w:t xml:space="preserve">Mason uses electronic mail to provide official information to students. I will use the Mason e-mail </w:t>
      </w:r>
      <w:r w:rsidR="00215018">
        <w:rPr>
          <w:rFonts w:ascii="Arial" w:hAnsi="Arial" w:cs="Arial"/>
        </w:rPr>
        <w:t xml:space="preserve">and Blackboard </w:t>
      </w:r>
      <w:r w:rsidRPr="00F401F0">
        <w:rPr>
          <w:rFonts w:ascii="Arial" w:hAnsi="Arial" w:cs="Arial"/>
        </w:rPr>
        <w:t xml:space="preserve">for class </w:t>
      </w:r>
      <w:r w:rsidR="00215018">
        <w:rPr>
          <w:rFonts w:ascii="Arial" w:hAnsi="Arial" w:cs="Arial"/>
        </w:rPr>
        <w:t xml:space="preserve">announcements, </w:t>
      </w:r>
      <w:r w:rsidRPr="00F401F0">
        <w:rPr>
          <w:rFonts w:ascii="Arial" w:hAnsi="Arial" w:cs="Arial"/>
        </w:rPr>
        <w:t xml:space="preserve">cancelation, </w:t>
      </w:r>
      <w:r w:rsidR="00215018">
        <w:rPr>
          <w:rFonts w:ascii="Arial" w:hAnsi="Arial" w:cs="Arial"/>
        </w:rPr>
        <w:t xml:space="preserve">reading assignments, </w:t>
      </w:r>
      <w:r w:rsidRPr="00F401F0">
        <w:rPr>
          <w:rFonts w:ascii="Arial" w:hAnsi="Arial" w:cs="Arial"/>
        </w:rPr>
        <w:t xml:space="preserve">and </w:t>
      </w:r>
      <w:r w:rsidR="008C0BDD">
        <w:rPr>
          <w:rFonts w:ascii="Arial" w:hAnsi="Arial" w:cs="Arial"/>
        </w:rPr>
        <w:t>lecture slides</w:t>
      </w:r>
      <w:r w:rsidRPr="00F401F0">
        <w:rPr>
          <w:rFonts w:ascii="Arial" w:hAnsi="Arial" w:cs="Arial"/>
        </w:rPr>
        <w:t>. You are responsible for the content of university communication sent to your Mason e-mail account and are required to activate that account and check it regularly</w:t>
      </w:r>
    </w:p>
    <w:p w:rsidR="00AE0433" w:rsidRPr="00F401F0" w:rsidRDefault="00C2738B" w:rsidP="005C379E">
      <w:pPr>
        <w:pBdr>
          <w:bottom w:val="single" w:sz="12" w:space="1" w:color="auto"/>
        </w:pBdr>
        <w:spacing w:after="0" w:line="240" w:lineRule="auto"/>
        <w:contextualSpacing/>
        <w:rPr>
          <w:rFonts w:ascii="Arial" w:hAnsi="Arial" w:cs="Arial"/>
        </w:rPr>
      </w:pPr>
      <w:r w:rsidRPr="00F401F0">
        <w:rPr>
          <w:rFonts w:ascii="Arial" w:hAnsi="Arial" w:cs="Arial"/>
        </w:rPr>
        <w:t xml:space="preserve">  </w:t>
      </w:r>
    </w:p>
    <w:p w:rsidR="000B2269" w:rsidRPr="003246CC" w:rsidRDefault="003246CC" w:rsidP="005C379E">
      <w:pPr>
        <w:pBdr>
          <w:bottom w:val="single" w:sz="12" w:space="1" w:color="auto"/>
        </w:pBdr>
        <w:spacing w:after="0" w:line="240" w:lineRule="auto"/>
        <w:contextualSpacing/>
        <w:rPr>
          <w:rFonts w:ascii="Arial" w:hAnsi="Arial" w:cs="Arial"/>
          <w:b/>
        </w:rPr>
      </w:pPr>
      <w:r w:rsidRPr="003246CC">
        <w:rPr>
          <w:rFonts w:ascii="Arial" w:hAnsi="Arial" w:cs="Arial"/>
          <w:b/>
        </w:rPr>
        <w:t>Last day to a</w:t>
      </w:r>
      <w:r w:rsidR="00072E16" w:rsidRPr="003246CC">
        <w:rPr>
          <w:rFonts w:ascii="Arial" w:hAnsi="Arial" w:cs="Arial"/>
          <w:b/>
        </w:rPr>
        <w:t xml:space="preserve">dd: </w:t>
      </w:r>
      <w:r w:rsidR="003F2403" w:rsidRPr="003246CC">
        <w:rPr>
          <w:rFonts w:ascii="Arial" w:hAnsi="Arial" w:cs="Arial"/>
          <w:b/>
        </w:rPr>
        <w:t>Sept</w:t>
      </w:r>
      <w:r w:rsidR="00426526" w:rsidRPr="003246CC">
        <w:rPr>
          <w:rFonts w:ascii="Arial" w:hAnsi="Arial" w:cs="Arial"/>
          <w:b/>
        </w:rPr>
        <w:t xml:space="preserve">. </w:t>
      </w:r>
      <w:r w:rsidR="003F2403" w:rsidRPr="003246CC">
        <w:rPr>
          <w:rFonts w:ascii="Arial" w:hAnsi="Arial" w:cs="Arial"/>
          <w:b/>
        </w:rPr>
        <w:t>3</w:t>
      </w:r>
      <w:r w:rsidR="00BA2200" w:rsidRPr="003246CC">
        <w:rPr>
          <w:rFonts w:ascii="Arial" w:hAnsi="Arial" w:cs="Arial"/>
          <w:b/>
        </w:rPr>
        <w:t>;</w:t>
      </w:r>
      <w:r w:rsidRPr="003246CC">
        <w:rPr>
          <w:rFonts w:ascii="Arial" w:hAnsi="Arial" w:cs="Arial"/>
          <w:b/>
        </w:rPr>
        <w:t xml:space="preserve"> Last day to d</w:t>
      </w:r>
      <w:r w:rsidR="005061D1" w:rsidRPr="003246CC">
        <w:rPr>
          <w:rFonts w:ascii="Arial" w:hAnsi="Arial" w:cs="Arial"/>
          <w:b/>
        </w:rPr>
        <w:t xml:space="preserve">rop: </w:t>
      </w:r>
      <w:r w:rsidR="003F2403" w:rsidRPr="003246CC">
        <w:rPr>
          <w:rFonts w:ascii="Arial" w:hAnsi="Arial" w:cs="Arial"/>
          <w:b/>
        </w:rPr>
        <w:t>Sept</w:t>
      </w:r>
      <w:r w:rsidR="00426526" w:rsidRPr="003246CC">
        <w:rPr>
          <w:rFonts w:ascii="Arial" w:hAnsi="Arial" w:cs="Arial"/>
          <w:b/>
        </w:rPr>
        <w:t>. 2</w:t>
      </w:r>
      <w:r w:rsidR="003F2403" w:rsidRPr="003246CC">
        <w:rPr>
          <w:rFonts w:ascii="Arial" w:hAnsi="Arial" w:cs="Arial"/>
          <w:b/>
        </w:rPr>
        <w:t>7</w:t>
      </w:r>
      <w:r w:rsidR="00EA01E9" w:rsidRPr="003246CC">
        <w:rPr>
          <w:rFonts w:ascii="Arial" w:hAnsi="Arial" w:cs="Arial"/>
          <w:b/>
        </w:rPr>
        <w:t xml:space="preserve">; </w:t>
      </w:r>
      <w:r w:rsidRPr="003246CC">
        <w:rPr>
          <w:rFonts w:ascii="Arial" w:hAnsi="Arial" w:cs="Arial"/>
          <w:b/>
        </w:rPr>
        <w:t>Selective withdrawal p</w:t>
      </w:r>
      <w:r w:rsidR="00EA01E9" w:rsidRPr="003246CC">
        <w:rPr>
          <w:rFonts w:ascii="Arial" w:hAnsi="Arial" w:cs="Arial"/>
          <w:b/>
        </w:rPr>
        <w:t xml:space="preserve">eriod: </w:t>
      </w:r>
      <w:r w:rsidR="003F2403" w:rsidRPr="003246CC">
        <w:rPr>
          <w:rFonts w:ascii="Arial" w:hAnsi="Arial" w:cs="Arial"/>
          <w:b/>
        </w:rPr>
        <w:t>Sept</w:t>
      </w:r>
      <w:r w:rsidR="00EA01E9" w:rsidRPr="003246CC">
        <w:rPr>
          <w:rFonts w:ascii="Arial" w:hAnsi="Arial" w:cs="Arial"/>
          <w:b/>
        </w:rPr>
        <w:t>.</w:t>
      </w:r>
      <w:r w:rsidR="00426526" w:rsidRPr="003246CC">
        <w:rPr>
          <w:rFonts w:ascii="Arial" w:hAnsi="Arial" w:cs="Arial"/>
          <w:b/>
        </w:rPr>
        <w:t xml:space="preserve"> </w:t>
      </w:r>
      <w:r w:rsidR="003F2403" w:rsidRPr="003246CC">
        <w:rPr>
          <w:rFonts w:ascii="Arial" w:hAnsi="Arial" w:cs="Arial"/>
          <w:b/>
        </w:rPr>
        <w:t>30 – Oct</w:t>
      </w:r>
      <w:r w:rsidR="00EA01E9" w:rsidRPr="003246CC">
        <w:rPr>
          <w:rFonts w:ascii="Arial" w:hAnsi="Arial" w:cs="Arial"/>
          <w:b/>
        </w:rPr>
        <w:t>.</w:t>
      </w:r>
      <w:r w:rsidR="003F2403" w:rsidRPr="003246CC">
        <w:rPr>
          <w:rFonts w:ascii="Arial" w:hAnsi="Arial" w:cs="Arial"/>
          <w:b/>
        </w:rPr>
        <w:t xml:space="preserve"> 25</w:t>
      </w:r>
      <w:r w:rsidRPr="003246CC">
        <w:rPr>
          <w:rFonts w:ascii="Arial" w:hAnsi="Arial" w:cs="Arial"/>
          <w:b/>
        </w:rPr>
        <w:t>; Last day of class: Dec. 7</w:t>
      </w:r>
    </w:p>
    <w:p w:rsidR="000A0729" w:rsidRPr="00F401F0" w:rsidRDefault="000A0729" w:rsidP="005C379E">
      <w:pPr>
        <w:spacing w:after="0" w:line="240" w:lineRule="auto"/>
        <w:contextualSpacing/>
        <w:rPr>
          <w:rFonts w:ascii="Arial" w:hAnsi="Arial" w:cs="Arial"/>
          <w:b/>
        </w:rPr>
      </w:pPr>
    </w:p>
    <w:p w:rsidR="005C379E" w:rsidRPr="00F401F0" w:rsidRDefault="005C379E" w:rsidP="005C379E">
      <w:pPr>
        <w:spacing w:after="0" w:line="240" w:lineRule="auto"/>
        <w:contextualSpacing/>
        <w:rPr>
          <w:rFonts w:ascii="Arial" w:hAnsi="Arial" w:cs="Arial"/>
          <w:b/>
        </w:rPr>
      </w:pPr>
      <w:r w:rsidRPr="00F401F0">
        <w:rPr>
          <w:rFonts w:ascii="Arial" w:hAnsi="Arial" w:cs="Arial"/>
          <w:b/>
        </w:rPr>
        <w:t>Course Description and Objectives</w:t>
      </w:r>
    </w:p>
    <w:p w:rsidR="004B35A8" w:rsidRPr="00F401F0" w:rsidRDefault="005C379E" w:rsidP="005C379E">
      <w:pPr>
        <w:spacing w:after="0" w:line="240" w:lineRule="auto"/>
        <w:rPr>
          <w:rFonts w:ascii="Arial" w:hAnsi="Arial" w:cs="Arial"/>
        </w:rPr>
      </w:pPr>
      <w:r w:rsidRPr="00F401F0">
        <w:rPr>
          <w:rFonts w:ascii="Arial" w:hAnsi="Arial" w:cs="Arial"/>
        </w:rPr>
        <w:t>Human Factors is a specialization of psychology that studies how humans interact with systems and technology, and how those interactions may be made better (e.g., safe, efficient, easy to learn, intuitive, enjoyable, etc.). Human Factors psychologists</w:t>
      </w:r>
      <w:r w:rsidR="0014053C">
        <w:rPr>
          <w:rFonts w:ascii="Arial" w:hAnsi="Arial" w:cs="Arial"/>
        </w:rPr>
        <w:t>/engineers</w:t>
      </w:r>
      <w:r w:rsidRPr="00F401F0">
        <w:rPr>
          <w:rFonts w:ascii="Arial" w:hAnsi="Arial" w:cs="Arial"/>
        </w:rPr>
        <w:t xml:space="preserve"> conduct research and work at companies that produce technology, but they also work for media companies, medical device manufacturers, the transportation sector (automotive and rail), government organizations, etc. This course is designed to introduce you to some of these ar</w:t>
      </w:r>
      <w:r w:rsidR="0014053C">
        <w:rPr>
          <w:rFonts w:ascii="Arial" w:hAnsi="Arial" w:cs="Arial"/>
        </w:rPr>
        <w:t xml:space="preserve">eas of Human Factors </w:t>
      </w:r>
      <w:r w:rsidRPr="00F401F0">
        <w:rPr>
          <w:rFonts w:ascii="Arial" w:hAnsi="Arial" w:cs="Arial"/>
        </w:rPr>
        <w:t xml:space="preserve">by presenting information on three ‘core’ course topics: (1) </w:t>
      </w:r>
      <w:r w:rsidR="00BA0614">
        <w:rPr>
          <w:rFonts w:ascii="Arial" w:hAnsi="Arial" w:cs="Arial"/>
        </w:rPr>
        <w:t>historical events in the development of</w:t>
      </w:r>
      <w:r w:rsidRPr="00F401F0">
        <w:rPr>
          <w:rFonts w:ascii="Arial" w:hAnsi="Arial" w:cs="Arial"/>
        </w:rPr>
        <w:t xml:space="preserve"> Human Factors as a discipline, (2) the cognitive ‘attributes’ of humans, and (3) an introduction to product </w:t>
      </w:r>
      <w:r w:rsidR="00215018">
        <w:rPr>
          <w:rFonts w:ascii="Arial" w:hAnsi="Arial" w:cs="Arial"/>
        </w:rPr>
        <w:t xml:space="preserve">design </w:t>
      </w:r>
      <w:r w:rsidR="00BA0614">
        <w:rPr>
          <w:rFonts w:ascii="Arial" w:hAnsi="Arial" w:cs="Arial"/>
        </w:rPr>
        <w:t xml:space="preserve">and </w:t>
      </w:r>
      <w:r w:rsidRPr="00F401F0">
        <w:rPr>
          <w:rFonts w:ascii="Arial" w:hAnsi="Arial" w:cs="Arial"/>
        </w:rPr>
        <w:t>evaluation.</w:t>
      </w:r>
    </w:p>
    <w:p w:rsidR="005C379E" w:rsidRPr="00F401F0" w:rsidRDefault="005C379E" w:rsidP="005C379E">
      <w:pPr>
        <w:spacing w:after="0" w:line="240" w:lineRule="auto"/>
        <w:rPr>
          <w:rFonts w:ascii="Arial" w:hAnsi="Arial" w:cs="Arial"/>
        </w:rPr>
      </w:pPr>
    </w:p>
    <w:p w:rsidR="005C379E" w:rsidRPr="00F401F0" w:rsidRDefault="005C379E" w:rsidP="005C379E">
      <w:pPr>
        <w:spacing w:after="0" w:line="240" w:lineRule="auto"/>
        <w:contextualSpacing/>
        <w:rPr>
          <w:rFonts w:ascii="Arial" w:hAnsi="Arial" w:cs="Arial"/>
          <w:b/>
        </w:rPr>
      </w:pPr>
      <w:r w:rsidRPr="00F401F0">
        <w:rPr>
          <w:rFonts w:ascii="Arial" w:hAnsi="Arial" w:cs="Arial"/>
          <w:b/>
        </w:rPr>
        <w:t>Course Structure and Reading Assignments</w:t>
      </w:r>
    </w:p>
    <w:p w:rsidR="005C379E" w:rsidRPr="00F401F0" w:rsidRDefault="005C379E" w:rsidP="005C379E">
      <w:pPr>
        <w:spacing w:after="0" w:line="240" w:lineRule="auto"/>
        <w:rPr>
          <w:rFonts w:ascii="Arial" w:hAnsi="Arial" w:cs="Arial"/>
        </w:rPr>
      </w:pPr>
      <w:r w:rsidRPr="00F401F0">
        <w:rPr>
          <w:rFonts w:ascii="Arial" w:hAnsi="Arial" w:cs="Arial"/>
        </w:rPr>
        <w:t>Before you decide to continue in this course, there are two aspects about the course you should consider. First, Human Factors is highly interdisciplinary in nature, and because of this, we will be reading from a variety of original sources (</w:t>
      </w:r>
      <w:r w:rsidRPr="00F401F0">
        <w:rPr>
          <w:rFonts w:ascii="Arial" w:hAnsi="Arial" w:cs="Arial"/>
          <w:u w:val="single"/>
        </w:rPr>
        <w:t>and not a textbook</w:t>
      </w:r>
      <w:r w:rsidRPr="00F401F0">
        <w:rPr>
          <w:rFonts w:ascii="Arial" w:hAnsi="Arial" w:cs="Arial"/>
        </w:rPr>
        <w:t xml:space="preserve">). This means that assigned readings will include experimental articles on psychology, book chapters, </w:t>
      </w:r>
      <w:r w:rsidR="0014053C">
        <w:rPr>
          <w:rFonts w:ascii="Arial" w:hAnsi="Arial" w:cs="Arial"/>
        </w:rPr>
        <w:t>reports</w:t>
      </w:r>
      <w:r w:rsidRPr="00F401F0">
        <w:rPr>
          <w:rFonts w:ascii="Arial" w:hAnsi="Arial" w:cs="Arial"/>
        </w:rPr>
        <w:t>, and other original source material. Reading original material (which is typically free) keep costs down for students, and allows me to select reading assignments that are as interesting, relevant, and on the cutt</w:t>
      </w:r>
      <w:r w:rsidR="00747631">
        <w:rPr>
          <w:rFonts w:ascii="Arial" w:hAnsi="Arial" w:cs="Arial"/>
        </w:rPr>
        <w:t xml:space="preserve">ing-edge of science as possible </w:t>
      </w:r>
      <w:r w:rsidRPr="00F401F0">
        <w:rPr>
          <w:rFonts w:ascii="Arial" w:hAnsi="Arial" w:cs="Arial"/>
        </w:rPr>
        <w:t>but they can also be more challenging to read than a traditional textbook. If you don’t like reading, my advice is that you consider dropping this course.</w:t>
      </w:r>
    </w:p>
    <w:p w:rsidR="005C379E" w:rsidRPr="00F401F0" w:rsidRDefault="005C379E" w:rsidP="005C379E">
      <w:pPr>
        <w:spacing w:after="0" w:line="240" w:lineRule="auto"/>
        <w:rPr>
          <w:rFonts w:ascii="Arial" w:hAnsi="Arial" w:cs="Arial"/>
        </w:rPr>
      </w:pPr>
    </w:p>
    <w:p w:rsidR="00BE0592" w:rsidRDefault="005C379E" w:rsidP="004A36DB">
      <w:pPr>
        <w:spacing w:after="0" w:line="240" w:lineRule="auto"/>
        <w:rPr>
          <w:rFonts w:ascii="Arial" w:hAnsi="Arial" w:cs="Arial"/>
        </w:rPr>
      </w:pPr>
      <w:r w:rsidRPr="00F401F0">
        <w:rPr>
          <w:rFonts w:ascii="Arial" w:hAnsi="Arial" w:cs="Arial"/>
        </w:rPr>
        <w:t xml:space="preserve">Second, this course will require your </w:t>
      </w:r>
      <w:r w:rsidRPr="00F401F0">
        <w:rPr>
          <w:rFonts w:ascii="Arial" w:hAnsi="Arial" w:cs="Arial"/>
          <w:u w:val="single"/>
        </w:rPr>
        <w:t>active</w:t>
      </w:r>
      <w:r w:rsidRPr="00F401F0">
        <w:rPr>
          <w:rFonts w:ascii="Arial" w:hAnsi="Arial" w:cs="Arial"/>
        </w:rPr>
        <w:t xml:space="preserve"> participation</w:t>
      </w:r>
      <w:r w:rsidR="0014053C">
        <w:rPr>
          <w:rFonts w:ascii="Arial" w:hAnsi="Arial" w:cs="Arial"/>
        </w:rPr>
        <w:t xml:space="preserve"> and working in groups</w:t>
      </w:r>
      <w:r w:rsidRPr="00F401F0">
        <w:rPr>
          <w:rFonts w:ascii="Arial" w:hAnsi="Arial" w:cs="Arial"/>
        </w:rPr>
        <w:t>. There will be activities completed both inside and outside of class. These activities provide experience learning about, and in some cases applying, human factors principles and research methodology to evaluate contemporary products and systems</w:t>
      </w:r>
      <w:r w:rsidR="0014053C">
        <w:rPr>
          <w:rFonts w:ascii="Arial" w:hAnsi="Arial" w:cs="Arial"/>
        </w:rPr>
        <w:t xml:space="preserve"> and to investigate accidents</w:t>
      </w:r>
      <w:r w:rsidRPr="00F401F0">
        <w:rPr>
          <w:rFonts w:ascii="Arial" w:hAnsi="Arial" w:cs="Arial"/>
        </w:rPr>
        <w:t>. Because of the active nature of the course, some students find that it feels different than some of their past courses. While the course isn’t necessarily more difficult than other courses, it may require more of your time outside of class. If you don’t have much time for external activities, my advice is that you consider dropping this course.</w:t>
      </w:r>
    </w:p>
    <w:p w:rsidR="00BE0592" w:rsidRDefault="00BE0592" w:rsidP="005C379E">
      <w:pPr>
        <w:spacing w:after="0" w:line="240" w:lineRule="auto"/>
        <w:rPr>
          <w:rFonts w:ascii="Arial" w:hAnsi="Arial" w:cs="Arial"/>
        </w:rPr>
      </w:pPr>
    </w:p>
    <w:p w:rsidR="00747631" w:rsidRPr="00F401F0" w:rsidRDefault="00747631" w:rsidP="005C379E">
      <w:pPr>
        <w:spacing w:after="0" w:line="240" w:lineRule="auto"/>
        <w:rPr>
          <w:rFonts w:ascii="Arial" w:hAnsi="Arial" w:cs="Arial"/>
        </w:rPr>
      </w:pPr>
    </w:p>
    <w:p w:rsidR="005C379E" w:rsidRDefault="005C379E" w:rsidP="000840A9">
      <w:pPr>
        <w:spacing w:after="0" w:line="240" w:lineRule="auto"/>
        <w:contextualSpacing/>
        <w:rPr>
          <w:rFonts w:ascii="Arial" w:hAnsi="Arial" w:cs="Arial"/>
          <w:b/>
        </w:rPr>
      </w:pPr>
      <w:r w:rsidRPr="00F401F0">
        <w:rPr>
          <w:rFonts w:ascii="Arial" w:hAnsi="Arial" w:cs="Arial"/>
          <w:b/>
        </w:rPr>
        <w:lastRenderedPageBreak/>
        <w:t>Course Assignments and Grading</w:t>
      </w:r>
    </w:p>
    <w:p w:rsidR="00DD15BE" w:rsidRPr="00705D80" w:rsidRDefault="000840A9" w:rsidP="00C31CA1">
      <w:pPr>
        <w:pStyle w:val="ListParagraph"/>
        <w:numPr>
          <w:ilvl w:val="0"/>
          <w:numId w:val="2"/>
        </w:numPr>
        <w:spacing w:after="0" w:line="240" w:lineRule="auto"/>
        <w:rPr>
          <w:rFonts w:ascii="Arial" w:hAnsi="Arial" w:cs="Arial"/>
        </w:rPr>
      </w:pPr>
      <w:r w:rsidRPr="00705D80">
        <w:rPr>
          <w:rFonts w:ascii="Arial" w:hAnsi="Arial" w:cs="Arial"/>
        </w:rPr>
        <w:t>Quiz</w:t>
      </w:r>
      <w:r w:rsidR="002D5027" w:rsidRPr="00705D80">
        <w:rPr>
          <w:rFonts w:ascii="Arial" w:hAnsi="Arial" w:cs="Arial"/>
        </w:rPr>
        <w:t xml:space="preserve"> (50 points)</w:t>
      </w:r>
      <w:r w:rsidR="00DB4186" w:rsidRPr="00705D80">
        <w:rPr>
          <w:rFonts w:ascii="Arial" w:hAnsi="Arial" w:cs="Arial"/>
        </w:rPr>
        <w:t xml:space="preserve">. There will be 5 quizzes total. See the materials covered in the course schedule. You will take them on Blackboard. </w:t>
      </w:r>
      <w:r w:rsidR="0014053C" w:rsidRPr="00705D80">
        <w:rPr>
          <w:rFonts w:ascii="Arial" w:hAnsi="Arial" w:cs="Arial"/>
        </w:rPr>
        <w:t>While the quizzes are open-book, open-note, you will still need to study my lecture slides and read the assigned reading materials</w:t>
      </w:r>
      <w:r w:rsidR="00D06DC6">
        <w:rPr>
          <w:rFonts w:ascii="Arial" w:hAnsi="Arial" w:cs="Arial"/>
        </w:rPr>
        <w:t xml:space="preserve"> (posted on Blackboard)</w:t>
      </w:r>
      <w:r w:rsidR="0014053C" w:rsidRPr="00705D80">
        <w:rPr>
          <w:rFonts w:ascii="Arial" w:hAnsi="Arial" w:cs="Arial"/>
        </w:rPr>
        <w:t xml:space="preserve"> first, as each quiz needs to be finished within an hour. </w:t>
      </w:r>
    </w:p>
    <w:p w:rsidR="00DD15BE" w:rsidRPr="00705D80" w:rsidRDefault="00DD15BE" w:rsidP="00D33BE9">
      <w:pPr>
        <w:pStyle w:val="ListParagraph"/>
        <w:numPr>
          <w:ilvl w:val="0"/>
          <w:numId w:val="2"/>
        </w:numPr>
        <w:spacing w:after="0" w:line="240" w:lineRule="auto"/>
        <w:rPr>
          <w:rFonts w:ascii="Arial" w:hAnsi="Arial" w:cs="Arial"/>
        </w:rPr>
      </w:pPr>
      <w:r w:rsidRPr="00705D80">
        <w:rPr>
          <w:rFonts w:ascii="Arial" w:hAnsi="Arial" w:cs="Arial"/>
        </w:rPr>
        <w:t>Accident investigations and presentation</w:t>
      </w:r>
      <w:r w:rsidR="002D5027" w:rsidRPr="00705D80">
        <w:rPr>
          <w:rFonts w:ascii="Arial" w:hAnsi="Arial" w:cs="Arial"/>
        </w:rPr>
        <w:t xml:space="preserve"> (100 points)</w:t>
      </w:r>
      <w:r w:rsidR="00DB4186" w:rsidRPr="00705D80">
        <w:rPr>
          <w:rFonts w:ascii="Arial" w:hAnsi="Arial" w:cs="Arial"/>
        </w:rPr>
        <w:t>. Each group will be assigned to investigate an accident and then present the investigation to the class</w:t>
      </w:r>
      <w:r w:rsidR="002D5027" w:rsidRPr="00705D80">
        <w:rPr>
          <w:rFonts w:ascii="Arial" w:hAnsi="Arial" w:cs="Arial"/>
        </w:rPr>
        <w:t xml:space="preserve"> on your scheduled date</w:t>
      </w:r>
      <w:r w:rsidR="00DB4186" w:rsidRPr="00705D80">
        <w:rPr>
          <w:rFonts w:ascii="Arial" w:hAnsi="Arial" w:cs="Arial"/>
        </w:rPr>
        <w:t xml:space="preserve">. </w:t>
      </w:r>
      <w:r w:rsidR="0014053C" w:rsidRPr="00705D80">
        <w:rPr>
          <w:rFonts w:ascii="Arial" w:hAnsi="Arial" w:cs="Arial"/>
        </w:rPr>
        <w:t>I will provide enough materials to get you started and you will find additional info</w:t>
      </w:r>
      <w:r w:rsidR="003442D8" w:rsidRPr="00705D80">
        <w:rPr>
          <w:rFonts w:ascii="Arial" w:hAnsi="Arial" w:cs="Arial"/>
        </w:rPr>
        <w:t xml:space="preserve">rmation for your investigation. You will be asked to utilize library resources and Internet searches. </w:t>
      </w:r>
      <w:r w:rsidR="00DB4186" w:rsidRPr="00705D80">
        <w:rPr>
          <w:rFonts w:ascii="Arial" w:hAnsi="Arial" w:cs="Arial"/>
        </w:rPr>
        <w:t xml:space="preserve"> </w:t>
      </w:r>
    </w:p>
    <w:p w:rsidR="00DD15BE" w:rsidRPr="00705D80" w:rsidRDefault="00DD15BE" w:rsidP="00A473AA">
      <w:pPr>
        <w:pStyle w:val="ListParagraph"/>
        <w:numPr>
          <w:ilvl w:val="0"/>
          <w:numId w:val="2"/>
        </w:numPr>
        <w:spacing w:after="0" w:line="240" w:lineRule="auto"/>
        <w:rPr>
          <w:rFonts w:ascii="Arial" w:hAnsi="Arial" w:cs="Arial"/>
        </w:rPr>
      </w:pPr>
      <w:r w:rsidRPr="00705D80">
        <w:rPr>
          <w:rFonts w:ascii="Arial" w:hAnsi="Arial" w:cs="Arial"/>
        </w:rPr>
        <w:t>Project presentation</w:t>
      </w:r>
      <w:r w:rsidR="002D5027" w:rsidRPr="00705D80">
        <w:rPr>
          <w:rFonts w:ascii="Arial" w:hAnsi="Arial" w:cs="Arial"/>
        </w:rPr>
        <w:t xml:space="preserve"> (100 points)</w:t>
      </w:r>
      <w:r w:rsidR="00DB4186" w:rsidRPr="00705D80">
        <w:rPr>
          <w:rFonts w:ascii="Arial" w:hAnsi="Arial" w:cs="Arial"/>
        </w:rPr>
        <w:t xml:space="preserve">. </w:t>
      </w:r>
      <w:r w:rsidR="003442D8" w:rsidRPr="00705D80">
        <w:rPr>
          <w:rFonts w:ascii="Arial" w:hAnsi="Arial" w:cs="Arial"/>
        </w:rPr>
        <w:t xml:space="preserve">I will provide a few datasets for you to choose. </w:t>
      </w:r>
      <w:r w:rsidR="00DB4186" w:rsidRPr="00705D80">
        <w:rPr>
          <w:rFonts w:ascii="Arial" w:hAnsi="Arial" w:cs="Arial"/>
        </w:rPr>
        <w:t xml:space="preserve">Each group will develop </w:t>
      </w:r>
      <w:r w:rsidR="002D5027" w:rsidRPr="00705D80">
        <w:rPr>
          <w:rFonts w:ascii="Arial" w:hAnsi="Arial" w:cs="Arial"/>
        </w:rPr>
        <w:t>your own research questions and</w:t>
      </w:r>
      <w:r w:rsidR="003442D8" w:rsidRPr="00705D80">
        <w:rPr>
          <w:rFonts w:ascii="Arial" w:hAnsi="Arial" w:cs="Arial"/>
        </w:rPr>
        <w:t xml:space="preserve"> </w:t>
      </w:r>
      <w:r w:rsidR="00DB4186" w:rsidRPr="00705D80">
        <w:rPr>
          <w:rFonts w:ascii="Arial" w:hAnsi="Arial" w:cs="Arial"/>
        </w:rPr>
        <w:t xml:space="preserve">an analytic plan to process and </w:t>
      </w:r>
      <w:r w:rsidR="003442D8" w:rsidRPr="00705D80">
        <w:rPr>
          <w:rFonts w:ascii="Arial" w:hAnsi="Arial" w:cs="Arial"/>
        </w:rPr>
        <w:t xml:space="preserve">analyze </w:t>
      </w:r>
      <w:r w:rsidR="002D5027" w:rsidRPr="00705D80">
        <w:rPr>
          <w:rFonts w:ascii="Arial" w:hAnsi="Arial" w:cs="Arial"/>
        </w:rPr>
        <w:t>the data</w:t>
      </w:r>
      <w:r w:rsidR="003442D8" w:rsidRPr="00705D80">
        <w:rPr>
          <w:rFonts w:ascii="Arial" w:hAnsi="Arial" w:cs="Arial"/>
        </w:rPr>
        <w:t xml:space="preserve">, and present the results to the class. </w:t>
      </w:r>
      <w:r w:rsidR="00DB4186" w:rsidRPr="00705D80">
        <w:rPr>
          <w:rFonts w:ascii="Arial" w:hAnsi="Arial" w:cs="Arial"/>
        </w:rPr>
        <w:t xml:space="preserve"> </w:t>
      </w:r>
    </w:p>
    <w:p w:rsidR="00DD15BE" w:rsidRPr="00705D80" w:rsidRDefault="00DD15BE" w:rsidP="00693F2C">
      <w:pPr>
        <w:pStyle w:val="ListParagraph"/>
        <w:numPr>
          <w:ilvl w:val="0"/>
          <w:numId w:val="2"/>
        </w:numPr>
        <w:spacing w:after="0" w:line="240" w:lineRule="auto"/>
        <w:rPr>
          <w:rFonts w:ascii="Arial" w:hAnsi="Arial" w:cs="Arial"/>
        </w:rPr>
      </w:pPr>
      <w:r w:rsidRPr="00705D80">
        <w:rPr>
          <w:rFonts w:ascii="Arial" w:hAnsi="Arial" w:cs="Arial"/>
        </w:rPr>
        <w:t>Project report</w:t>
      </w:r>
      <w:r w:rsidR="002D5027" w:rsidRPr="00705D80">
        <w:rPr>
          <w:rFonts w:ascii="Arial" w:hAnsi="Arial" w:cs="Arial"/>
        </w:rPr>
        <w:t xml:space="preserve"> (100 points)</w:t>
      </w:r>
      <w:r w:rsidR="00DB4186" w:rsidRPr="00705D80">
        <w:rPr>
          <w:rFonts w:ascii="Arial" w:hAnsi="Arial" w:cs="Arial"/>
        </w:rPr>
        <w:t xml:space="preserve">. Upon completion of the project presentation, each group will also write up a report to document the research questions, relevant literature/human factors theories/principles, analytic plans, results, and conclusions. </w:t>
      </w:r>
      <w:r w:rsidR="00965702" w:rsidRPr="00705D80">
        <w:rPr>
          <w:rFonts w:ascii="Arial" w:hAnsi="Arial" w:cs="Arial"/>
        </w:rPr>
        <w:t xml:space="preserve">Report template and specific requirements will be provided. </w:t>
      </w:r>
    </w:p>
    <w:p w:rsidR="00DD15BE" w:rsidRDefault="00DD15BE" w:rsidP="000840A9">
      <w:pPr>
        <w:pStyle w:val="ListParagraph"/>
        <w:numPr>
          <w:ilvl w:val="0"/>
          <w:numId w:val="2"/>
        </w:numPr>
        <w:spacing w:after="0" w:line="240" w:lineRule="auto"/>
        <w:rPr>
          <w:rFonts w:ascii="Arial" w:hAnsi="Arial" w:cs="Arial"/>
        </w:rPr>
      </w:pPr>
      <w:r>
        <w:rPr>
          <w:rFonts w:ascii="Arial" w:hAnsi="Arial" w:cs="Arial"/>
        </w:rPr>
        <w:t>Participation</w:t>
      </w:r>
      <w:r w:rsidR="002D5027">
        <w:rPr>
          <w:rFonts w:ascii="Arial" w:hAnsi="Arial" w:cs="Arial"/>
        </w:rPr>
        <w:t xml:space="preserve"> (50 points)</w:t>
      </w:r>
      <w:r w:rsidR="00DB4186">
        <w:rPr>
          <w:rFonts w:ascii="Arial" w:hAnsi="Arial" w:cs="Arial"/>
        </w:rPr>
        <w:t>. These points come from asking questions during accident investigation presentat</w:t>
      </w:r>
      <w:r w:rsidR="00965702">
        <w:rPr>
          <w:rFonts w:ascii="Arial" w:hAnsi="Arial" w:cs="Arial"/>
        </w:rPr>
        <w:t xml:space="preserve">ions and project presentations as well as during lectures and in-class activities. </w:t>
      </w:r>
    </w:p>
    <w:p w:rsidR="00DD15BE" w:rsidRPr="00DD15BE" w:rsidRDefault="00DD15BE" w:rsidP="000840A9">
      <w:pPr>
        <w:pStyle w:val="ListParagraph"/>
        <w:spacing w:after="0" w:line="240" w:lineRule="auto"/>
        <w:rPr>
          <w:rFonts w:ascii="Arial" w:hAnsi="Arial" w:cs="Arial"/>
        </w:rPr>
      </w:pPr>
    </w:p>
    <w:p w:rsidR="005C379E" w:rsidRPr="00F401F0" w:rsidRDefault="005C379E" w:rsidP="00775BAA">
      <w:pPr>
        <w:spacing w:after="0" w:line="240" w:lineRule="auto"/>
        <w:rPr>
          <w:rFonts w:ascii="Arial" w:hAnsi="Arial" w:cs="Arial"/>
          <w:iCs/>
        </w:rPr>
      </w:pPr>
      <w:r w:rsidRPr="00F401F0">
        <w:rPr>
          <w:rFonts w:ascii="Arial" w:hAnsi="Arial" w:cs="Arial"/>
          <w:iCs/>
          <w:u w:val="single"/>
        </w:rPr>
        <w:t>NOTE:</w:t>
      </w:r>
      <w:r w:rsidRPr="00F401F0">
        <w:rPr>
          <w:rFonts w:ascii="Arial" w:hAnsi="Arial" w:cs="Arial"/>
          <w:iCs/>
        </w:rPr>
        <w:t xml:space="preserve"> </w:t>
      </w:r>
      <w:r w:rsidR="00DB4186" w:rsidRPr="00F401F0">
        <w:rPr>
          <w:rFonts w:ascii="Arial" w:hAnsi="Arial" w:cs="Arial"/>
          <w:iCs/>
        </w:rPr>
        <w:t>No extra credit will be given in this course</w:t>
      </w:r>
      <w:r w:rsidR="00DB4186">
        <w:rPr>
          <w:rFonts w:ascii="Arial" w:hAnsi="Arial" w:cs="Arial"/>
          <w:iCs/>
        </w:rPr>
        <w:t xml:space="preserve">. </w:t>
      </w:r>
      <w:r w:rsidR="00965702">
        <w:rPr>
          <w:rFonts w:ascii="Arial" w:hAnsi="Arial" w:cs="Arial"/>
          <w:iCs/>
        </w:rPr>
        <w:t xml:space="preserve">Points will be updated on Blackboard regularly. </w:t>
      </w:r>
    </w:p>
    <w:p w:rsidR="005C379E" w:rsidRPr="00F401F0" w:rsidRDefault="005C379E" w:rsidP="00775BAA">
      <w:pPr>
        <w:spacing w:after="0" w:line="240" w:lineRule="auto"/>
        <w:rPr>
          <w:rFonts w:ascii="Arial" w:hAnsi="Arial" w:cs="Arial"/>
          <w:iCs/>
        </w:rPr>
      </w:pPr>
    </w:p>
    <w:p w:rsidR="005C379E" w:rsidRPr="00F401F0" w:rsidRDefault="005C379E" w:rsidP="00775BAA">
      <w:pPr>
        <w:spacing w:after="0" w:line="240" w:lineRule="auto"/>
        <w:rPr>
          <w:rFonts w:ascii="Arial" w:hAnsi="Arial" w:cs="Arial"/>
          <w:i/>
        </w:rPr>
      </w:pPr>
      <w:r w:rsidRPr="00F401F0">
        <w:rPr>
          <w:rFonts w:ascii="Arial" w:hAnsi="Arial" w:cs="Arial"/>
          <w:iCs/>
        </w:rPr>
        <w:t>C</w:t>
      </w:r>
      <w:r w:rsidRPr="00F401F0">
        <w:rPr>
          <w:rFonts w:ascii="Arial" w:hAnsi="Arial" w:cs="Arial"/>
          <w:i/>
        </w:rPr>
        <w:t>omputing Your Final Grade</w:t>
      </w:r>
    </w:p>
    <w:p w:rsidR="00965702" w:rsidRDefault="00965702" w:rsidP="00965702">
      <w:pPr>
        <w:spacing w:after="0" w:line="240" w:lineRule="auto"/>
        <w:rPr>
          <w:rFonts w:ascii="Arial" w:hAnsi="Arial" w:cs="Arial"/>
        </w:rPr>
      </w:pPr>
      <w:r w:rsidRPr="00F401F0">
        <w:rPr>
          <w:rFonts w:ascii="Arial" w:hAnsi="Arial" w:cs="Arial"/>
        </w:rPr>
        <w:t>Your letter grade can be calculated by dividing the number of points you earn by the total number of points possib</w:t>
      </w:r>
      <w:r>
        <w:rPr>
          <w:rFonts w:ascii="Arial" w:hAnsi="Arial" w:cs="Arial"/>
        </w:rPr>
        <w:t>le.</w:t>
      </w:r>
      <w:r w:rsidRPr="00F401F0">
        <w:rPr>
          <w:rFonts w:ascii="Arial" w:hAnsi="Arial" w:cs="Arial"/>
        </w:rPr>
        <w:t xml:space="preserve"> Please do not approach me about bending the class rules to make personal exceptions about your grade: I take fair and equitable treatment of all students very seriously, and every student will be subject to the same grading standards. The chart below should be useful for determining your course standings near the end of the semester:</w:t>
      </w:r>
    </w:p>
    <w:p w:rsidR="005C379E" w:rsidRPr="00F401F0" w:rsidRDefault="005C379E" w:rsidP="005C379E">
      <w:pPr>
        <w:spacing w:after="0" w:line="240" w:lineRule="auto"/>
        <w:rPr>
          <w:rFonts w:ascii="Arial" w:hAnsi="Arial" w:cs="Arial"/>
        </w:rPr>
      </w:pPr>
    </w:p>
    <w:tbl>
      <w:tblPr>
        <w:tblStyle w:val="TableGrid"/>
        <w:tblW w:w="0" w:type="auto"/>
        <w:tblLook w:val="04A0" w:firstRow="1" w:lastRow="0" w:firstColumn="1" w:lastColumn="0" w:noHBand="0" w:noVBand="1"/>
      </w:tblPr>
      <w:tblGrid>
        <w:gridCol w:w="2785"/>
        <w:gridCol w:w="1980"/>
        <w:gridCol w:w="1980"/>
        <w:gridCol w:w="1980"/>
      </w:tblGrid>
      <w:tr w:rsidR="00DD15BE" w:rsidTr="000840A9">
        <w:tc>
          <w:tcPr>
            <w:tcW w:w="2785" w:type="dxa"/>
          </w:tcPr>
          <w:p w:rsidR="00DD15BE" w:rsidRDefault="00DD15BE" w:rsidP="00BC001E">
            <w:pPr>
              <w:rPr>
                <w:rFonts w:ascii="Arial" w:hAnsi="Arial" w:cs="Arial"/>
              </w:rPr>
            </w:pPr>
            <w:r>
              <w:rPr>
                <w:rFonts w:ascii="Arial" w:hAnsi="Arial" w:cs="Arial"/>
              </w:rPr>
              <w:t>Point Source</w:t>
            </w:r>
          </w:p>
        </w:tc>
        <w:tc>
          <w:tcPr>
            <w:tcW w:w="1980" w:type="dxa"/>
          </w:tcPr>
          <w:p w:rsidR="00DD15BE" w:rsidRDefault="00DD15BE" w:rsidP="00BC001E">
            <w:pPr>
              <w:rPr>
                <w:rFonts w:ascii="Arial" w:hAnsi="Arial" w:cs="Arial"/>
              </w:rPr>
            </w:pPr>
            <w:r>
              <w:rPr>
                <w:rFonts w:ascii="Arial" w:hAnsi="Arial" w:cs="Arial"/>
              </w:rPr>
              <w:t>Maximum Score</w:t>
            </w:r>
          </w:p>
        </w:tc>
        <w:tc>
          <w:tcPr>
            <w:tcW w:w="3960" w:type="dxa"/>
            <w:gridSpan w:val="2"/>
          </w:tcPr>
          <w:p w:rsidR="00DD15BE" w:rsidRDefault="00DD15BE" w:rsidP="00BC001E">
            <w:pPr>
              <w:rPr>
                <w:rFonts w:ascii="Arial" w:hAnsi="Arial" w:cs="Arial"/>
              </w:rPr>
            </w:pPr>
            <w:r>
              <w:rPr>
                <w:rFonts w:ascii="Arial" w:hAnsi="Arial" w:cs="Arial"/>
              </w:rPr>
              <w:t>Determining Final Letter Grade</w:t>
            </w:r>
          </w:p>
        </w:tc>
      </w:tr>
      <w:tr w:rsidR="00DD15BE" w:rsidTr="000840A9">
        <w:tc>
          <w:tcPr>
            <w:tcW w:w="2785" w:type="dxa"/>
          </w:tcPr>
          <w:p w:rsidR="00DD15BE" w:rsidRDefault="000840A9" w:rsidP="00BC001E">
            <w:pPr>
              <w:rPr>
                <w:rFonts w:ascii="Arial" w:hAnsi="Arial" w:cs="Arial"/>
              </w:rPr>
            </w:pPr>
            <w:r>
              <w:rPr>
                <w:rFonts w:ascii="Arial" w:hAnsi="Arial" w:cs="Arial"/>
              </w:rPr>
              <w:t>Q</w:t>
            </w:r>
            <w:r w:rsidR="00DD15BE">
              <w:rPr>
                <w:rFonts w:ascii="Arial" w:hAnsi="Arial" w:cs="Arial"/>
              </w:rPr>
              <w:t>uiz</w:t>
            </w:r>
          </w:p>
        </w:tc>
        <w:tc>
          <w:tcPr>
            <w:tcW w:w="1980" w:type="dxa"/>
          </w:tcPr>
          <w:p w:rsidR="00DD15BE" w:rsidRDefault="000840A9" w:rsidP="00BC001E">
            <w:pPr>
              <w:rPr>
                <w:rFonts w:ascii="Arial" w:hAnsi="Arial" w:cs="Arial"/>
              </w:rPr>
            </w:pPr>
            <w:r>
              <w:rPr>
                <w:rFonts w:ascii="Arial" w:hAnsi="Arial" w:cs="Arial"/>
              </w:rPr>
              <w:t xml:space="preserve">  50</w:t>
            </w:r>
            <w:r w:rsidR="00DD15BE">
              <w:rPr>
                <w:rFonts w:ascii="Arial" w:hAnsi="Arial" w:cs="Arial"/>
              </w:rPr>
              <w:t xml:space="preserve"> points</w:t>
            </w:r>
          </w:p>
        </w:tc>
        <w:tc>
          <w:tcPr>
            <w:tcW w:w="1980" w:type="dxa"/>
          </w:tcPr>
          <w:p w:rsidR="00DD15BE" w:rsidRDefault="00DD15BE" w:rsidP="00BC001E">
            <w:pPr>
              <w:rPr>
                <w:rFonts w:ascii="Arial" w:hAnsi="Arial" w:cs="Arial"/>
              </w:rPr>
            </w:pPr>
            <w:r>
              <w:rPr>
                <w:rFonts w:ascii="Arial" w:hAnsi="Arial" w:cs="Arial"/>
              </w:rPr>
              <w:t>A+</w:t>
            </w:r>
            <w:r w:rsidRPr="000E37FF">
              <w:rPr>
                <w:rFonts w:ascii="Arial" w:hAnsi="Arial" w:cs="Arial"/>
                <w:lang w:val="fr-FR"/>
              </w:rPr>
              <w:tab/>
              <w:t xml:space="preserve">  </w:t>
            </w:r>
            <w:r w:rsidRPr="00F401F0">
              <w:rPr>
                <w:rFonts w:ascii="Arial" w:hAnsi="Arial" w:cs="Arial"/>
              </w:rPr>
              <w:t>100-97%</w:t>
            </w:r>
            <w:r>
              <w:rPr>
                <w:rFonts w:ascii="Arial" w:hAnsi="Arial" w:cs="Arial"/>
              </w:rPr>
              <w:t xml:space="preserve">       </w:t>
            </w:r>
          </w:p>
        </w:tc>
        <w:tc>
          <w:tcPr>
            <w:tcW w:w="1980" w:type="dxa"/>
          </w:tcPr>
          <w:p w:rsidR="00DD15BE" w:rsidRDefault="00DD15BE" w:rsidP="00BC001E">
            <w:pPr>
              <w:rPr>
                <w:rFonts w:ascii="Arial" w:hAnsi="Arial" w:cs="Arial"/>
              </w:rPr>
            </w:pPr>
            <w:r>
              <w:rPr>
                <w:rFonts w:ascii="Arial" w:hAnsi="Arial" w:cs="Arial"/>
              </w:rPr>
              <w:t>&gt;=388 points</w:t>
            </w:r>
          </w:p>
        </w:tc>
      </w:tr>
      <w:tr w:rsidR="00DD15BE" w:rsidTr="000840A9">
        <w:tc>
          <w:tcPr>
            <w:tcW w:w="2785" w:type="dxa"/>
          </w:tcPr>
          <w:p w:rsidR="00DD15BE" w:rsidRDefault="000840A9" w:rsidP="00BC001E">
            <w:pPr>
              <w:rPr>
                <w:rFonts w:ascii="Arial" w:hAnsi="Arial" w:cs="Arial"/>
              </w:rPr>
            </w:pPr>
            <w:r>
              <w:rPr>
                <w:rFonts w:ascii="Arial" w:hAnsi="Arial" w:cs="Arial"/>
              </w:rPr>
              <w:t>Accident i</w:t>
            </w:r>
            <w:r w:rsidR="00DD15BE">
              <w:rPr>
                <w:rFonts w:ascii="Arial" w:hAnsi="Arial" w:cs="Arial"/>
              </w:rPr>
              <w:t xml:space="preserve">nvestigation </w:t>
            </w:r>
          </w:p>
        </w:tc>
        <w:tc>
          <w:tcPr>
            <w:tcW w:w="1980" w:type="dxa"/>
          </w:tcPr>
          <w:p w:rsidR="00DD15BE" w:rsidRDefault="000840A9" w:rsidP="00BC001E">
            <w:pPr>
              <w:rPr>
                <w:rFonts w:ascii="Arial" w:hAnsi="Arial" w:cs="Arial"/>
              </w:rPr>
            </w:pPr>
            <w:r>
              <w:rPr>
                <w:rFonts w:ascii="Arial" w:hAnsi="Arial" w:cs="Arial"/>
              </w:rPr>
              <w:t>10</w:t>
            </w:r>
            <w:r w:rsidR="00DD15BE">
              <w:rPr>
                <w:rFonts w:ascii="Arial" w:hAnsi="Arial" w:cs="Arial"/>
              </w:rPr>
              <w:t>0 points</w:t>
            </w:r>
          </w:p>
        </w:tc>
        <w:tc>
          <w:tcPr>
            <w:tcW w:w="1980" w:type="dxa"/>
          </w:tcPr>
          <w:p w:rsidR="00DD15BE" w:rsidRDefault="00DD15BE" w:rsidP="00BC001E">
            <w:pPr>
              <w:rPr>
                <w:rFonts w:ascii="Arial" w:hAnsi="Arial" w:cs="Arial"/>
              </w:rPr>
            </w:pPr>
            <w:r w:rsidRPr="000E37FF">
              <w:rPr>
                <w:rFonts w:ascii="Arial" w:hAnsi="Arial" w:cs="Arial"/>
                <w:lang w:val="fr-FR"/>
              </w:rPr>
              <w:t>A</w:t>
            </w:r>
            <w:r w:rsidRPr="000E37FF">
              <w:rPr>
                <w:rFonts w:ascii="Arial" w:hAnsi="Arial" w:cs="Arial"/>
                <w:lang w:val="fr-FR"/>
              </w:rPr>
              <w:tab/>
              <w:t xml:space="preserve">  96-93%</w:t>
            </w:r>
          </w:p>
        </w:tc>
        <w:tc>
          <w:tcPr>
            <w:tcW w:w="1980" w:type="dxa"/>
          </w:tcPr>
          <w:p w:rsidR="00DD15BE" w:rsidRDefault="00DD15BE" w:rsidP="00BC001E">
            <w:pPr>
              <w:rPr>
                <w:rFonts w:ascii="Arial" w:hAnsi="Arial" w:cs="Arial"/>
              </w:rPr>
            </w:pPr>
            <w:r>
              <w:rPr>
                <w:rFonts w:ascii="Arial" w:hAnsi="Arial" w:cs="Arial"/>
              </w:rPr>
              <w:t>372-387 points</w:t>
            </w:r>
          </w:p>
        </w:tc>
      </w:tr>
      <w:tr w:rsidR="00DD15BE" w:rsidTr="000840A9">
        <w:tc>
          <w:tcPr>
            <w:tcW w:w="2785" w:type="dxa"/>
            <w:tcBorders>
              <w:bottom w:val="single" w:sz="4" w:space="0" w:color="auto"/>
            </w:tcBorders>
          </w:tcPr>
          <w:p w:rsidR="00DD15BE" w:rsidRDefault="00DD15BE" w:rsidP="00BC001E">
            <w:pPr>
              <w:rPr>
                <w:rFonts w:ascii="Arial" w:hAnsi="Arial" w:cs="Arial"/>
              </w:rPr>
            </w:pPr>
            <w:r>
              <w:rPr>
                <w:rFonts w:ascii="Arial" w:hAnsi="Arial" w:cs="Arial"/>
              </w:rPr>
              <w:t>Project presentation</w:t>
            </w:r>
          </w:p>
        </w:tc>
        <w:tc>
          <w:tcPr>
            <w:tcW w:w="1980" w:type="dxa"/>
          </w:tcPr>
          <w:p w:rsidR="00DD15BE" w:rsidRDefault="00DD15BE" w:rsidP="00BC001E">
            <w:pPr>
              <w:rPr>
                <w:rFonts w:ascii="Arial" w:hAnsi="Arial" w:cs="Arial"/>
              </w:rPr>
            </w:pPr>
            <w:r>
              <w:rPr>
                <w:rFonts w:ascii="Arial" w:hAnsi="Arial" w:cs="Arial"/>
              </w:rPr>
              <w:t>100 points</w:t>
            </w:r>
          </w:p>
        </w:tc>
        <w:tc>
          <w:tcPr>
            <w:tcW w:w="1980" w:type="dxa"/>
          </w:tcPr>
          <w:p w:rsidR="00DD15BE" w:rsidRDefault="00DD15BE" w:rsidP="00BC001E">
            <w:pPr>
              <w:rPr>
                <w:rFonts w:ascii="Arial" w:hAnsi="Arial" w:cs="Arial"/>
              </w:rPr>
            </w:pPr>
            <w:r w:rsidRPr="000E37FF">
              <w:rPr>
                <w:rFonts w:ascii="Arial" w:hAnsi="Arial" w:cs="Arial"/>
                <w:lang w:val="fr-FR"/>
              </w:rPr>
              <w:t>A-</w:t>
            </w:r>
            <w:r w:rsidRPr="000E37FF">
              <w:rPr>
                <w:rFonts w:ascii="Arial" w:hAnsi="Arial" w:cs="Arial"/>
                <w:lang w:val="fr-FR"/>
              </w:rPr>
              <w:tab/>
              <w:t xml:space="preserve">  92-90%</w:t>
            </w:r>
          </w:p>
        </w:tc>
        <w:tc>
          <w:tcPr>
            <w:tcW w:w="1980" w:type="dxa"/>
          </w:tcPr>
          <w:p w:rsidR="00DD15BE" w:rsidRDefault="00DD15BE" w:rsidP="00BC001E">
            <w:pPr>
              <w:rPr>
                <w:rFonts w:ascii="Arial" w:hAnsi="Arial" w:cs="Arial"/>
              </w:rPr>
            </w:pPr>
            <w:r>
              <w:rPr>
                <w:rFonts w:ascii="Arial" w:hAnsi="Arial" w:cs="Arial"/>
              </w:rPr>
              <w:t>360-371</w:t>
            </w:r>
          </w:p>
        </w:tc>
      </w:tr>
      <w:tr w:rsidR="00DD15BE" w:rsidTr="000840A9">
        <w:tc>
          <w:tcPr>
            <w:tcW w:w="2785" w:type="dxa"/>
            <w:tcBorders>
              <w:bottom w:val="single" w:sz="4" w:space="0" w:color="auto"/>
            </w:tcBorders>
          </w:tcPr>
          <w:p w:rsidR="00DD15BE" w:rsidRDefault="00DD15BE" w:rsidP="00BC001E">
            <w:pPr>
              <w:rPr>
                <w:rFonts w:ascii="Arial" w:hAnsi="Arial" w:cs="Arial"/>
              </w:rPr>
            </w:pPr>
            <w:r>
              <w:rPr>
                <w:rFonts w:ascii="Arial" w:hAnsi="Arial" w:cs="Arial"/>
              </w:rPr>
              <w:t>Project report</w:t>
            </w:r>
          </w:p>
        </w:tc>
        <w:tc>
          <w:tcPr>
            <w:tcW w:w="1980" w:type="dxa"/>
            <w:tcBorders>
              <w:bottom w:val="single" w:sz="4" w:space="0" w:color="auto"/>
            </w:tcBorders>
          </w:tcPr>
          <w:p w:rsidR="00DD15BE" w:rsidRDefault="00DD15BE" w:rsidP="00BC001E">
            <w:pPr>
              <w:rPr>
                <w:rFonts w:ascii="Arial" w:hAnsi="Arial" w:cs="Arial"/>
              </w:rPr>
            </w:pPr>
            <w:r>
              <w:rPr>
                <w:rFonts w:ascii="Arial" w:hAnsi="Arial" w:cs="Arial"/>
              </w:rPr>
              <w:t>100 points</w:t>
            </w:r>
          </w:p>
        </w:tc>
        <w:tc>
          <w:tcPr>
            <w:tcW w:w="1980" w:type="dxa"/>
          </w:tcPr>
          <w:p w:rsidR="00DD15BE" w:rsidRDefault="00DD15BE" w:rsidP="00BC001E">
            <w:pPr>
              <w:rPr>
                <w:rFonts w:ascii="Arial" w:hAnsi="Arial" w:cs="Arial"/>
              </w:rPr>
            </w:pPr>
            <w:r w:rsidRPr="000E37FF">
              <w:rPr>
                <w:rFonts w:ascii="Arial" w:hAnsi="Arial" w:cs="Arial"/>
                <w:lang w:val="fr-FR"/>
              </w:rPr>
              <w:t>B+</w:t>
            </w:r>
            <w:r w:rsidRPr="000E37FF">
              <w:rPr>
                <w:rFonts w:ascii="Arial" w:hAnsi="Arial" w:cs="Arial"/>
                <w:lang w:val="fr-FR"/>
              </w:rPr>
              <w:tab/>
              <w:t xml:space="preserve">  89-87%</w:t>
            </w:r>
          </w:p>
        </w:tc>
        <w:tc>
          <w:tcPr>
            <w:tcW w:w="1980" w:type="dxa"/>
          </w:tcPr>
          <w:p w:rsidR="00DD15BE" w:rsidRDefault="00DD15BE" w:rsidP="00BC001E">
            <w:pPr>
              <w:rPr>
                <w:rFonts w:ascii="Arial" w:hAnsi="Arial" w:cs="Arial"/>
              </w:rPr>
            </w:pPr>
            <w:r>
              <w:rPr>
                <w:rFonts w:ascii="Arial" w:hAnsi="Arial" w:cs="Arial"/>
              </w:rPr>
              <w:t>348-359</w:t>
            </w:r>
          </w:p>
        </w:tc>
      </w:tr>
      <w:tr w:rsidR="00DD15BE" w:rsidTr="000840A9">
        <w:tc>
          <w:tcPr>
            <w:tcW w:w="2785" w:type="dxa"/>
            <w:tcBorders>
              <w:bottom w:val="single" w:sz="4" w:space="0" w:color="auto"/>
            </w:tcBorders>
          </w:tcPr>
          <w:p w:rsidR="00DD15BE" w:rsidRDefault="00DD15BE" w:rsidP="00BC001E">
            <w:pPr>
              <w:rPr>
                <w:rFonts w:ascii="Arial" w:hAnsi="Arial" w:cs="Arial"/>
              </w:rPr>
            </w:pPr>
            <w:r>
              <w:rPr>
                <w:rFonts w:ascii="Arial" w:hAnsi="Arial" w:cs="Arial"/>
              </w:rPr>
              <w:t>Participation</w:t>
            </w:r>
          </w:p>
        </w:tc>
        <w:tc>
          <w:tcPr>
            <w:tcW w:w="1980" w:type="dxa"/>
            <w:tcBorders>
              <w:bottom w:val="single" w:sz="4" w:space="0" w:color="auto"/>
            </w:tcBorders>
          </w:tcPr>
          <w:p w:rsidR="00DD15BE" w:rsidRDefault="000840A9" w:rsidP="00BC001E">
            <w:pPr>
              <w:rPr>
                <w:rFonts w:ascii="Arial" w:hAnsi="Arial" w:cs="Arial"/>
              </w:rPr>
            </w:pPr>
            <w:r>
              <w:rPr>
                <w:rFonts w:ascii="Arial" w:hAnsi="Arial" w:cs="Arial"/>
              </w:rPr>
              <w:t xml:space="preserve">  5</w:t>
            </w:r>
            <w:r w:rsidR="00DD15BE">
              <w:rPr>
                <w:rFonts w:ascii="Arial" w:hAnsi="Arial" w:cs="Arial"/>
              </w:rPr>
              <w:t>0 points</w:t>
            </w:r>
          </w:p>
        </w:tc>
        <w:tc>
          <w:tcPr>
            <w:tcW w:w="1980" w:type="dxa"/>
          </w:tcPr>
          <w:p w:rsidR="00DD15BE" w:rsidRDefault="00DD15BE" w:rsidP="00BC001E">
            <w:pPr>
              <w:rPr>
                <w:rFonts w:ascii="Arial" w:hAnsi="Arial" w:cs="Arial"/>
              </w:rPr>
            </w:pPr>
            <w:r w:rsidRPr="000E37FF">
              <w:rPr>
                <w:rFonts w:ascii="Arial" w:hAnsi="Arial" w:cs="Arial"/>
                <w:lang w:val="fr-FR"/>
              </w:rPr>
              <w:t>B</w:t>
            </w:r>
            <w:r w:rsidRPr="000E37FF">
              <w:rPr>
                <w:rFonts w:ascii="Arial" w:hAnsi="Arial" w:cs="Arial"/>
                <w:lang w:val="fr-FR"/>
              </w:rPr>
              <w:tab/>
              <w:t xml:space="preserve">  86-83%</w:t>
            </w:r>
          </w:p>
        </w:tc>
        <w:tc>
          <w:tcPr>
            <w:tcW w:w="1980" w:type="dxa"/>
          </w:tcPr>
          <w:p w:rsidR="00DD15BE" w:rsidRDefault="00DD15BE" w:rsidP="00BC001E">
            <w:pPr>
              <w:rPr>
                <w:rFonts w:ascii="Arial" w:hAnsi="Arial" w:cs="Arial"/>
              </w:rPr>
            </w:pPr>
            <w:r>
              <w:rPr>
                <w:rFonts w:ascii="Arial" w:hAnsi="Arial" w:cs="Arial"/>
              </w:rPr>
              <w:t>332-347</w:t>
            </w:r>
          </w:p>
        </w:tc>
      </w:tr>
      <w:tr w:rsidR="00DD15BE" w:rsidTr="000840A9">
        <w:tc>
          <w:tcPr>
            <w:tcW w:w="2785" w:type="dxa"/>
            <w:tcBorders>
              <w:top w:val="single" w:sz="4" w:space="0" w:color="auto"/>
              <w:left w:val="nil"/>
              <w:bottom w:val="nil"/>
              <w:right w:val="single" w:sz="4" w:space="0" w:color="auto"/>
            </w:tcBorders>
          </w:tcPr>
          <w:p w:rsidR="00DD15BE" w:rsidRDefault="00DD15BE" w:rsidP="00BC001E">
            <w:pPr>
              <w:rPr>
                <w:rFonts w:ascii="Arial" w:hAnsi="Arial" w:cs="Arial"/>
              </w:rPr>
            </w:pPr>
          </w:p>
        </w:tc>
        <w:tc>
          <w:tcPr>
            <w:tcW w:w="1980" w:type="dxa"/>
            <w:tcBorders>
              <w:left w:val="single" w:sz="4" w:space="0" w:color="auto"/>
            </w:tcBorders>
          </w:tcPr>
          <w:p w:rsidR="00DD15BE" w:rsidRDefault="00DD15BE" w:rsidP="00BC001E">
            <w:pPr>
              <w:rPr>
                <w:rFonts w:ascii="Arial" w:hAnsi="Arial" w:cs="Arial"/>
              </w:rPr>
            </w:pPr>
            <w:r>
              <w:rPr>
                <w:rFonts w:ascii="Arial" w:hAnsi="Arial" w:cs="Arial"/>
              </w:rPr>
              <w:t xml:space="preserve">Total 400 points </w:t>
            </w:r>
          </w:p>
        </w:tc>
        <w:tc>
          <w:tcPr>
            <w:tcW w:w="1980" w:type="dxa"/>
          </w:tcPr>
          <w:p w:rsidR="00DD15BE" w:rsidRDefault="00DD15BE" w:rsidP="00BC001E">
            <w:pPr>
              <w:rPr>
                <w:rFonts w:ascii="Arial" w:hAnsi="Arial" w:cs="Arial"/>
              </w:rPr>
            </w:pPr>
            <w:r w:rsidRPr="000E37FF">
              <w:rPr>
                <w:rFonts w:ascii="Arial" w:hAnsi="Arial" w:cs="Arial"/>
                <w:lang w:val="fr-FR"/>
              </w:rPr>
              <w:t>B-</w:t>
            </w:r>
            <w:r w:rsidRPr="000E37FF">
              <w:rPr>
                <w:rFonts w:ascii="Arial" w:hAnsi="Arial" w:cs="Arial"/>
                <w:lang w:val="fr-FR"/>
              </w:rPr>
              <w:tab/>
              <w:t xml:space="preserve">  82-80%</w:t>
            </w:r>
          </w:p>
        </w:tc>
        <w:tc>
          <w:tcPr>
            <w:tcW w:w="1980" w:type="dxa"/>
          </w:tcPr>
          <w:p w:rsidR="00DD15BE" w:rsidRDefault="00DD15BE" w:rsidP="00BC001E">
            <w:pPr>
              <w:rPr>
                <w:rFonts w:ascii="Arial" w:hAnsi="Arial" w:cs="Arial"/>
              </w:rPr>
            </w:pPr>
            <w:r>
              <w:rPr>
                <w:rFonts w:ascii="Arial" w:hAnsi="Arial" w:cs="Arial"/>
              </w:rPr>
              <w:t>320-331</w:t>
            </w:r>
          </w:p>
        </w:tc>
      </w:tr>
      <w:tr w:rsidR="00DD15BE" w:rsidTr="000840A9">
        <w:tc>
          <w:tcPr>
            <w:tcW w:w="2785" w:type="dxa"/>
            <w:tcBorders>
              <w:top w:val="nil"/>
              <w:left w:val="nil"/>
              <w:bottom w:val="nil"/>
              <w:right w:val="nil"/>
            </w:tcBorders>
          </w:tcPr>
          <w:p w:rsidR="00DD15BE" w:rsidRDefault="00DD15BE" w:rsidP="00BC001E">
            <w:pPr>
              <w:rPr>
                <w:rFonts w:ascii="Arial" w:hAnsi="Arial" w:cs="Arial"/>
              </w:rPr>
            </w:pPr>
          </w:p>
        </w:tc>
        <w:tc>
          <w:tcPr>
            <w:tcW w:w="1980" w:type="dxa"/>
            <w:tcBorders>
              <w:left w:val="nil"/>
              <w:bottom w:val="nil"/>
            </w:tcBorders>
          </w:tcPr>
          <w:p w:rsidR="00DD15BE" w:rsidRDefault="00DD15BE" w:rsidP="00BC001E">
            <w:pPr>
              <w:rPr>
                <w:rFonts w:ascii="Arial" w:hAnsi="Arial" w:cs="Arial"/>
              </w:rPr>
            </w:pPr>
          </w:p>
        </w:tc>
        <w:tc>
          <w:tcPr>
            <w:tcW w:w="1980" w:type="dxa"/>
          </w:tcPr>
          <w:p w:rsidR="00DD15BE" w:rsidRDefault="00DD15BE" w:rsidP="00BC001E">
            <w:pPr>
              <w:rPr>
                <w:rFonts w:ascii="Arial" w:hAnsi="Arial" w:cs="Arial"/>
              </w:rPr>
            </w:pPr>
            <w:r w:rsidRPr="000E37FF">
              <w:rPr>
                <w:rFonts w:ascii="Arial" w:hAnsi="Arial" w:cs="Arial"/>
                <w:lang w:val="fr-FR"/>
              </w:rPr>
              <w:t>C+</w:t>
            </w:r>
            <w:r w:rsidRPr="000E37FF">
              <w:rPr>
                <w:rFonts w:ascii="Arial" w:hAnsi="Arial" w:cs="Arial"/>
                <w:lang w:val="fr-FR"/>
              </w:rPr>
              <w:tab/>
              <w:t xml:space="preserve">  79-77%</w:t>
            </w:r>
          </w:p>
        </w:tc>
        <w:tc>
          <w:tcPr>
            <w:tcW w:w="1980" w:type="dxa"/>
          </w:tcPr>
          <w:p w:rsidR="00DD15BE" w:rsidRDefault="00DD15BE" w:rsidP="00BC001E">
            <w:pPr>
              <w:rPr>
                <w:rFonts w:ascii="Arial" w:hAnsi="Arial" w:cs="Arial"/>
              </w:rPr>
            </w:pPr>
            <w:r>
              <w:rPr>
                <w:rFonts w:ascii="Arial" w:hAnsi="Arial" w:cs="Arial"/>
              </w:rPr>
              <w:t>308-319</w:t>
            </w:r>
          </w:p>
        </w:tc>
      </w:tr>
      <w:tr w:rsidR="00DD15BE" w:rsidTr="000840A9">
        <w:tc>
          <w:tcPr>
            <w:tcW w:w="2785" w:type="dxa"/>
            <w:tcBorders>
              <w:top w:val="nil"/>
              <w:left w:val="nil"/>
              <w:bottom w:val="nil"/>
              <w:right w:val="nil"/>
            </w:tcBorders>
          </w:tcPr>
          <w:p w:rsidR="00DD15BE" w:rsidRDefault="00DD15BE" w:rsidP="00BC001E">
            <w:pPr>
              <w:rPr>
                <w:rFonts w:ascii="Arial" w:hAnsi="Arial" w:cs="Arial"/>
              </w:rPr>
            </w:pPr>
          </w:p>
        </w:tc>
        <w:tc>
          <w:tcPr>
            <w:tcW w:w="1980" w:type="dxa"/>
            <w:tcBorders>
              <w:top w:val="nil"/>
              <w:left w:val="nil"/>
              <w:bottom w:val="nil"/>
            </w:tcBorders>
          </w:tcPr>
          <w:p w:rsidR="00DD15BE" w:rsidRDefault="00DD15BE" w:rsidP="00BC001E">
            <w:pPr>
              <w:rPr>
                <w:rFonts w:ascii="Arial" w:hAnsi="Arial" w:cs="Arial"/>
              </w:rPr>
            </w:pPr>
          </w:p>
        </w:tc>
        <w:tc>
          <w:tcPr>
            <w:tcW w:w="1980" w:type="dxa"/>
          </w:tcPr>
          <w:p w:rsidR="00DD15BE" w:rsidRDefault="00DD15BE" w:rsidP="00BC001E">
            <w:pPr>
              <w:rPr>
                <w:rFonts w:ascii="Arial" w:hAnsi="Arial" w:cs="Arial"/>
              </w:rPr>
            </w:pPr>
            <w:r w:rsidRPr="000E37FF">
              <w:rPr>
                <w:rFonts w:ascii="Arial" w:hAnsi="Arial" w:cs="Arial"/>
                <w:lang w:val="fr-FR"/>
              </w:rPr>
              <w:t>C</w:t>
            </w:r>
            <w:r w:rsidRPr="000E37FF">
              <w:rPr>
                <w:rFonts w:ascii="Arial" w:hAnsi="Arial" w:cs="Arial"/>
                <w:lang w:val="fr-FR"/>
              </w:rPr>
              <w:tab/>
              <w:t xml:space="preserve">  76-73%</w:t>
            </w:r>
          </w:p>
        </w:tc>
        <w:tc>
          <w:tcPr>
            <w:tcW w:w="1980" w:type="dxa"/>
          </w:tcPr>
          <w:p w:rsidR="00DD15BE" w:rsidRDefault="00DD15BE" w:rsidP="00BC001E">
            <w:pPr>
              <w:rPr>
                <w:rFonts w:ascii="Arial" w:hAnsi="Arial" w:cs="Arial"/>
              </w:rPr>
            </w:pPr>
            <w:r>
              <w:rPr>
                <w:rFonts w:ascii="Arial" w:hAnsi="Arial" w:cs="Arial"/>
              </w:rPr>
              <w:t>292-307</w:t>
            </w:r>
          </w:p>
        </w:tc>
      </w:tr>
      <w:tr w:rsidR="00DD15BE" w:rsidTr="000840A9">
        <w:tc>
          <w:tcPr>
            <w:tcW w:w="2785" w:type="dxa"/>
            <w:tcBorders>
              <w:top w:val="nil"/>
              <w:left w:val="nil"/>
              <w:bottom w:val="nil"/>
              <w:right w:val="nil"/>
            </w:tcBorders>
          </w:tcPr>
          <w:p w:rsidR="00DD15BE" w:rsidRDefault="00DD15BE" w:rsidP="00BC001E">
            <w:pPr>
              <w:rPr>
                <w:rFonts w:ascii="Arial" w:hAnsi="Arial" w:cs="Arial"/>
              </w:rPr>
            </w:pPr>
          </w:p>
        </w:tc>
        <w:tc>
          <w:tcPr>
            <w:tcW w:w="1980" w:type="dxa"/>
            <w:tcBorders>
              <w:top w:val="nil"/>
              <w:left w:val="nil"/>
              <w:bottom w:val="nil"/>
            </w:tcBorders>
          </w:tcPr>
          <w:p w:rsidR="00DD15BE" w:rsidRDefault="00DD15BE" w:rsidP="00BC001E">
            <w:pPr>
              <w:rPr>
                <w:rFonts w:ascii="Arial" w:hAnsi="Arial" w:cs="Arial"/>
              </w:rPr>
            </w:pPr>
          </w:p>
        </w:tc>
        <w:tc>
          <w:tcPr>
            <w:tcW w:w="1980" w:type="dxa"/>
          </w:tcPr>
          <w:p w:rsidR="00DD15BE" w:rsidRDefault="00DD15BE" w:rsidP="00BC001E">
            <w:pPr>
              <w:rPr>
                <w:rFonts w:ascii="Arial" w:hAnsi="Arial" w:cs="Arial"/>
              </w:rPr>
            </w:pPr>
            <w:r w:rsidRPr="000E37FF">
              <w:rPr>
                <w:rFonts w:ascii="Arial" w:hAnsi="Arial" w:cs="Arial"/>
                <w:lang w:val="fr-FR"/>
              </w:rPr>
              <w:t>C-</w:t>
            </w:r>
            <w:r w:rsidRPr="000E37FF">
              <w:rPr>
                <w:rFonts w:ascii="Arial" w:hAnsi="Arial" w:cs="Arial"/>
                <w:lang w:val="fr-FR"/>
              </w:rPr>
              <w:tab/>
              <w:t xml:space="preserve">  72-70%</w:t>
            </w:r>
          </w:p>
        </w:tc>
        <w:tc>
          <w:tcPr>
            <w:tcW w:w="1980" w:type="dxa"/>
          </w:tcPr>
          <w:p w:rsidR="00DD15BE" w:rsidRDefault="00DD15BE" w:rsidP="00BC001E">
            <w:pPr>
              <w:rPr>
                <w:rFonts w:ascii="Arial" w:hAnsi="Arial" w:cs="Arial"/>
              </w:rPr>
            </w:pPr>
            <w:r>
              <w:rPr>
                <w:rFonts w:ascii="Arial" w:hAnsi="Arial" w:cs="Arial"/>
              </w:rPr>
              <w:t>280-291</w:t>
            </w:r>
          </w:p>
        </w:tc>
      </w:tr>
      <w:tr w:rsidR="00DD15BE" w:rsidTr="000840A9">
        <w:tc>
          <w:tcPr>
            <w:tcW w:w="2785" w:type="dxa"/>
            <w:tcBorders>
              <w:top w:val="nil"/>
              <w:left w:val="nil"/>
              <w:bottom w:val="nil"/>
              <w:right w:val="nil"/>
            </w:tcBorders>
          </w:tcPr>
          <w:p w:rsidR="00DD15BE" w:rsidRDefault="00DD15BE" w:rsidP="00BC001E">
            <w:pPr>
              <w:rPr>
                <w:rFonts w:ascii="Arial" w:hAnsi="Arial" w:cs="Arial"/>
              </w:rPr>
            </w:pPr>
          </w:p>
        </w:tc>
        <w:tc>
          <w:tcPr>
            <w:tcW w:w="1980" w:type="dxa"/>
            <w:tcBorders>
              <w:top w:val="nil"/>
              <w:left w:val="nil"/>
              <w:bottom w:val="nil"/>
            </w:tcBorders>
          </w:tcPr>
          <w:p w:rsidR="00DD15BE" w:rsidRDefault="00DD15BE" w:rsidP="00BC001E">
            <w:pPr>
              <w:rPr>
                <w:rFonts w:ascii="Arial" w:hAnsi="Arial" w:cs="Arial"/>
              </w:rPr>
            </w:pPr>
          </w:p>
        </w:tc>
        <w:tc>
          <w:tcPr>
            <w:tcW w:w="1980" w:type="dxa"/>
          </w:tcPr>
          <w:p w:rsidR="00DD15BE" w:rsidRDefault="00DD15BE" w:rsidP="00BC001E">
            <w:pPr>
              <w:rPr>
                <w:rFonts w:ascii="Arial" w:hAnsi="Arial" w:cs="Arial"/>
              </w:rPr>
            </w:pPr>
            <w:r w:rsidRPr="000E37FF">
              <w:rPr>
                <w:rFonts w:ascii="Arial" w:hAnsi="Arial" w:cs="Arial"/>
                <w:lang w:val="fr-FR"/>
              </w:rPr>
              <w:t>D+</w:t>
            </w:r>
            <w:r w:rsidRPr="000E37FF">
              <w:rPr>
                <w:rFonts w:ascii="Arial" w:hAnsi="Arial" w:cs="Arial"/>
                <w:lang w:val="fr-FR"/>
              </w:rPr>
              <w:tab/>
              <w:t xml:space="preserve">  69-67%</w:t>
            </w:r>
          </w:p>
        </w:tc>
        <w:tc>
          <w:tcPr>
            <w:tcW w:w="1980" w:type="dxa"/>
          </w:tcPr>
          <w:p w:rsidR="00DD15BE" w:rsidRDefault="00DD15BE" w:rsidP="00BC001E">
            <w:pPr>
              <w:rPr>
                <w:rFonts w:ascii="Arial" w:hAnsi="Arial" w:cs="Arial"/>
              </w:rPr>
            </w:pPr>
            <w:r>
              <w:rPr>
                <w:rFonts w:ascii="Arial" w:hAnsi="Arial" w:cs="Arial"/>
              </w:rPr>
              <w:t>268-279</w:t>
            </w:r>
          </w:p>
        </w:tc>
      </w:tr>
      <w:tr w:rsidR="00DD15BE" w:rsidTr="000840A9">
        <w:tc>
          <w:tcPr>
            <w:tcW w:w="2785" w:type="dxa"/>
            <w:tcBorders>
              <w:top w:val="nil"/>
              <w:left w:val="nil"/>
              <w:bottom w:val="nil"/>
              <w:right w:val="nil"/>
            </w:tcBorders>
          </w:tcPr>
          <w:p w:rsidR="00DD15BE" w:rsidRDefault="00DD15BE" w:rsidP="00BC001E">
            <w:pPr>
              <w:rPr>
                <w:rFonts w:ascii="Arial" w:hAnsi="Arial" w:cs="Arial"/>
              </w:rPr>
            </w:pPr>
          </w:p>
        </w:tc>
        <w:tc>
          <w:tcPr>
            <w:tcW w:w="1980" w:type="dxa"/>
            <w:tcBorders>
              <w:top w:val="nil"/>
              <w:left w:val="nil"/>
              <w:bottom w:val="nil"/>
            </w:tcBorders>
          </w:tcPr>
          <w:p w:rsidR="00DD15BE" w:rsidRDefault="00DD15BE" w:rsidP="00BC001E">
            <w:pPr>
              <w:rPr>
                <w:rFonts w:ascii="Arial" w:hAnsi="Arial" w:cs="Arial"/>
              </w:rPr>
            </w:pPr>
          </w:p>
        </w:tc>
        <w:tc>
          <w:tcPr>
            <w:tcW w:w="1980" w:type="dxa"/>
          </w:tcPr>
          <w:p w:rsidR="00DD15BE" w:rsidRDefault="00DD15BE" w:rsidP="00BC001E">
            <w:pPr>
              <w:rPr>
                <w:rFonts w:ascii="Arial" w:hAnsi="Arial" w:cs="Arial"/>
              </w:rPr>
            </w:pPr>
            <w:r w:rsidRPr="000E37FF">
              <w:rPr>
                <w:rFonts w:ascii="Arial" w:hAnsi="Arial" w:cs="Arial"/>
                <w:lang w:val="fr-FR"/>
              </w:rPr>
              <w:t>D</w:t>
            </w:r>
            <w:r w:rsidRPr="000E37FF">
              <w:rPr>
                <w:rFonts w:ascii="Arial" w:hAnsi="Arial" w:cs="Arial"/>
                <w:lang w:val="fr-FR"/>
              </w:rPr>
              <w:tab/>
              <w:t xml:space="preserve">  66-60%</w:t>
            </w:r>
          </w:p>
        </w:tc>
        <w:tc>
          <w:tcPr>
            <w:tcW w:w="1980" w:type="dxa"/>
          </w:tcPr>
          <w:p w:rsidR="00DD15BE" w:rsidRDefault="00DD15BE" w:rsidP="00BC001E">
            <w:pPr>
              <w:rPr>
                <w:rFonts w:ascii="Arial" w:hAnsi="Arial" w:cs="Arial"/>
              </w:rPr>
            </w:pPr>
            <w:r>
              <w:rPr>
                <w:rFonts w:ascii="Arial" w:hAnsi="Arial" w:cs="Arial"/>
              </w:rPr>
              <w:t>240-267</w:t>
            </w:r>
          </w:p>
        </w:tc>
      </w:tr>
      <w:tr w:rsidR="00DD15BE" w:rsidTr="000840A9">
        <w:tc>
          <w:tcPr>
            <w:tcW w:w="2785" w:type="dxa"/>
            <w:tcBorders>
              <w:top w:val="nil"/>
              <w:left w:val="nil"/>
              <w:bottom w:val="nil"/>
              <w:right w:val="nil"/>
            </w:tcBorders>
          </w:tcPr>
          <w:p w:rsidR="00DD15BE" w:rsidRDefault="00DD15BE" w:rsidP="00BC001E">
            <w:pPr>
              <w:rPr>
                <w:rFonts w:ascii="Arial" w:hAnsi="Arial" w:cs="Arial"/>
              </w:rPr>
            </w:pPr>
          </w:p>
        </w:tc>
        <w:tc>
          <w:tcPr>
            <w:tcW w:w="1980" w:type="dxa"/>
            <w:tcBorders>
              <w:top w:val="nil"/>
              <w:left w:val="nil"/>
              <w:bottom w:val="nil"/>
            </w:tcBorders>
          </w:tcPr>
          <w:p w:rsidR="00DD15BE" w:rsidRDefault="00DD15BE" w:rsidP="00BC001E">
            <w:pPr>
              <w:rPr>
                <w:rFonts w:ascii="Arial" w:hAnsi="Arial" w:cs="Arial"/>
              </w:rPr>
            </w:pPr>
          </w:p>
        </w:tc>
        <w:tc>
          <w:tcPr>
            <w:tcW w:w="1980" w:type="dxa"/>
          </w:tcPr>
          <w:p w:rsidR="00DD15BE" w:rsidRDefault="00DD15BE" w:rsidP="00BC001E">
            <w:pPr>
              <w:rPr>
                <w:rFonts w:ascii="Arial" w:hAnsi="Arial" w:cs="Arial"/>
              </w:rPr>
            </w:pPr>
            <w:r w:rsidRPr="00F401F0">
              <w:rPr>
                <w:rFonts w:ascii="Arial" w:hAnsi="Arial" w:cs="Arial"/>
              </w:rPr>
              <w:t xml:space="preserve">F </w:t>
            </w:r>
            <w:r w:rsidRPr="00F401F0">
              <w:rPr>
                <w:rFonts w:ascii="Arial" w:hAnsi="Arial" w:cs="Arial"/>
              </w:rPr>
              <w:tab/>
              <w:t xml:space="preserve">  </w:t>
            </w:r>
            <w:r>
              <w:rPr>
                <w:rFonts w:ascii="Arial" w:hAnsi="Arial" w:cs="Arial"/>
              </w:rPr>
              <w:t>&lt;</w:t>
            </w:r>
            <w:r w:rsidRPr="00F401F0">
              <w:rPr>
                <w:rFonts w:ascii="Arial" w:hAnsi="Arial" w:cs="Arial"/>
              </w:rPr>
              <w:t xml:space="preserve">59%            </w:t>
            </w:r>
          </w:p>
        </w:tc>
        <w:tc>
          <w:tcPr>
            <w:tcW w:w="1980" w:type="dxa"/>
          </w:tcPr>
          <w:p w:rsidR="00DD15BE" w:rsidRDefault="00DD15BE" w:rsidP="00BC001E">
            <w:pPr>
              <w:rPr>
                <w:rFonts w:ascii="Arial" w:hAnsi="Arial" w:cs="Arial"/>
              </w:rPr>
            </w:pPr>
            <w:r>
              <w:rPr>
                <w:rFonts w:ascii="Arial" w:hAnsi="Arial" w:cs="Arial"/>
              </w:rPr>
              <w:t>&lt;=239</w:t>
            </w:r>
          </w:p>
        </w:tc>
      </w:tr>
    </w:tbl>
    <w:p w:rsidR="005C379E" w:rsidRPr="00F401F0" w:rsidRDefault="005C379E" w:rsidP="005C379E">
      <w:pPr>
        <w:spacing w:after="0" w:line="240" w:lineRule="auto"/>
        <w:rPr>
          <w:rFonts w:ascii="Arial" w:hAnsi="Arial" w:cs="Arial"/>
        </w:rPr>
      </w:pPr>
    </w:p>
    <w:p w:rsidR="005C379E" w:rsidRPr="00F401F0" w:rsidRDefault="005C379E" w:rsidP="00775BAA">
      <w:pPr>
        <w:spacing w:after="0" w:line="240" w:lineRule="auto"/>
        <w:contextualSpacing/>
        <w:rPr>
          <w:rFonts w:ascii="Arial" w:hAnsi="Arial" w:cs="Arial"/>
          <w:b/>
        </w:rPr>
      </w:pPr>
      <w:r w:rsidRPr="00F401F0">
        <w:rPr>
          <w:rFonts w:ascii="Arial" w:hAnsi="Arial" w:cs="Arial"/>
          <w:b/>
        </w:rPr>
        <w:t>Attendance</w:t>
      </w:r>
    </w:p>
    <w:p w:rsidR="005C379E" w:rsidRPr="00F401F0" w:rsidRDefault="005C379E" w:rsidP="00775BAA">
      <w:pPr>
        <w:spacing w:after="0" w:line="240" w:lineRule="auto"/>
        <w:rPr>
          <w:rFonts w:ascii="Arial" w:hAnsi="Arial" w:cs="Arial"/>
        </w:rPr>
      </w:pPr>
      <w:r w:rsidRPr="00F401F0">
        <w:rPr>
          <w:rFonts w:ascii="Arial" w:hAnsi="Arial" w:cs="Arial"/>
        </w:rPr>
        <w:t xml:space="preserve">Attendance is required in this class without exception. </w:t>
      </w:r>
      <w:r w:rsidR="002D5027">
        <w:rPr>
          <w:rFonts w:ascii="Arial" w:hAnsi="Arial" w:cs="Arial"/>
        </w:rPr>
        <w:t>You will not earn points for the participation part of the grade</w:t>
      </w:r>
      <w:r w:rsidR="001811E1">
        <w:rPr>
          <w:rFonts w:ascii="Arial" w:hAnsi="Arial" w:cs="Arial"/>
        </w:rPr>
        <w:t xml:space="preserve"> if you are absent</w:t>
      </w:r>
      <w:r w:rsidR="002D5027">
        <w:rPr>
          <w:rFonts w:ascii="Arial" w:hAnsi="Arial" w:cs="Arial"/>
        </w:rPr>
        <w:t xml:space="preserve">. </w:t>
      </w:r>
      <w:r w:rsidRPr="00F401F0">
        <w:rPr>
          <w:rFonts w:ascii="Arial" w:hAnsi="Arial" w:cs="Arial"/>
        </w:rPr>
        <w:t xml:space="preserve">If you know in advance that you will miss a class, you must make arrangements with me in advance </w:t>
      </w:r>
      <w:r w:rsidR="008C0BDD">
        <w:rPr>
          <w:rFonts w:ascii="Arial" w:hAnsi="Arial" w:cs="Arial"/>
        </w:rPr>
        <w:t>or</w:t>
      </w:r>
      <w:r w:rsidRPr="00F401F0">
        <w:rPr>
          <w:rFonts w:ascii="Arial" w:hAnsi="Arial" w:cs="Arial"/>
        </w:rPr>
        <w:t xml:space="preserve"> provide university-approved documentation of an unexcused absence</w:t>
      </w:r>
      <w:r w:rsidR="00B822B8">
        <w:rPr>
          <w:rFonts w:ascii="Arial" w:hAnsi="Arial" w:cs="Arial"/>
        </w:rPr>
        <w:t xml:space="preserve">. </w:t>
      </w:r>
      <w:r w:rsidR="001811E1">
        <w:rPr>
          <w:rFonts w:ascii="Arial" w:hAnsi="Arial" w:cs="Arial"/>
        </w:rPr>
        <w:t xml:space="preserve">This is especially critical if you are scheduled to </w:t>
      </w:r>
      <w:r w:rsidR="001811E1">
        <w:rPr>
          <w:rFonts w:ascii="Arial" w:hAnsi="Arial" w:cs="Arial"/>
        </w:rPr>
        <w:lastRenderedPageBreak/>
        <w:t xml:space="preserve">present that day. If you do miss your scheduled presentation, you will need to present the investigation/project to me separately. </w:t>
      </w:r>
      <w:r w:rsidRPr="00F401F0">
        <w:rPr>
          <w:rFonts w:ascii="Arial" w:hAnsi="Arial" w:cs="Arial"/>
        </w:rPr>
        <w:t xml:space="preserve"> </w:t>
      </w:r>
    </w:p>
    <w:p w:rsidR="005C379E" w:rsidRPr="00F401F0" w:rsidRDefault="005C379E" w:rsidP="00775BAA">
      <w:pPr>
        <w:spacing w:after="0" w:line="240" w:lineRule="auto"/>
        <w:rPr>
          <w:rFonts w:ascii="Arial" w:hAnsi="Arial" w:cs="Arial"/>
        </w:rPr>
      </w:pPr>
    </w:p>
    <w:p w:rsidR="005C379E" w:rsidRDefault="005C379E" w:rsidP="00775BAA">
      <w:pPr>
        <w:spacing w:after="0" w:line="240" w:lineRule="auto"/>
        <w:rPr>
          <w:rFonts w:ascii="Arial" w:hAnsi="Arial" w:cs="Arial"/>
        </w:rPr>
      </w:pPr>
      <w:r w:rsidRPr="00F401F0">
        <w:rPr>
          <w:rFonts w:ascii="Arial" w:hAnsi="Arial" w:cs="Arial"/>
        </w:rPr>
        <w:t>Please arrive on time for class. Being late disrupts other students who are on time</w:t>
      </w:r>
      <w:r w:rsidR="00B822B8">
        <w:rPr>
          <w:rFonts w:ascii="Arial" w:hAnsi="Arial" w:cs="Arial"/>
        </w:rPr>
        <w:t>.</w:t>
      </w:r>
    </w:p>
    <w:p w:rsidR="001811E1" w:rsidRDefault="001811E1" w:rsidP="00775BAA">
      <w:pPr>
        <w:spacing w:after="0" w:line="240" w:lineRule="auto"/>
        <w:rPr>
          <w:rFonts w:ascii="Arial" w:hAnsi="Arial" w:cs="Arial"/>
        </w:rPr>
      </w:pPr>
    </w:p>
    <w:p w:rsidR="001811E1" w:rsidRDefault="001811E1" w:rsidP="00775BAA">
      <w:pPr>
        <w:spacing w:after="0" w:line="240" w:lineRule="auto"/>
        <w:rPr>
          <w:rFonts w:ascii="Arial" w:hAnsi="Arial" w:cs="Arial"/>
        </w:rPr>
      </w:pPr>
      <w:r>
        <w:rPr>
          <w:rFonts w:ascii="Arial" w:hAnsi="Arial" w:cs="Arial"/>
        </w:rPr>
        <w:t xml:space="preserve">If you believe you will miss lots of class, please consider dropping this course and taking the on-line version in the </w:t>
      </w:r>
      <w:proofErr w:type="gramStart"/>
      <w:r>
        <w:rPr>
          <w:rFonts w:ascii="Arial" w:hAnsi="Arial" w:cs="Arial"/>
        </w:rPr>
        <w:t>Spring</w:t>
      </w:r>
      <w:proofErr w:type="gramEnd"/>
      <w:r>
        <w:rPr>
          <w:rFonts w:ascii="Arial" w:hAnsi="Arial" w:cs="Arial"/>
        </w:rPr>
        <w:t xml:space="preserve"> 2020. </w:t>
      </w:r>
    </w:p>
    <w:p w:rsidR="00DE690A" w:rsidRDefault="00DE690A" w:rsidP="00775BAA">
      <w:pPr>
        <w:spacing w:after="0" w:line="240" w:lineRule="auto"/>
        <w:rPr>
          <w:rFonts w:ascii="Arial" w:hAnsi="Arial" w:cs="Arial"/>
        </w:rPr>
      </w:pPr>
    </w:p>
    <w:p w:rsidR="00DE690A" w:rsidRPr="00DE690A" w:rsidRDefault="00DE690A" w:rsidP="00775BAA">
      <w:pPr>
        <w:spacing w:after="0" w:line="240" w:lineRule="auto"/>
        <w:rPr>
          <w:rFonts w:ascii="Arial" w:hAnsi="Arial" w:cs="Arial"/>
          <w:b/>
        </w:rPr>
      </w:pPr>
      <w:r w:rsidRPr="00DE690A">
        <w:rPr>
          <w:rFonts w:ascii="Arial" w:hAnsi="Arial" w:cs="Arial"/>
          <w:b/>
        </w:rPr>
        <w:t>Class Cancellation Policy</w:t>
      </w:r>
    </w:p>
    <w:p w:rsidR="00DE690A" w:rsidRPr="00F401F0" w:rsidRDefault="00DE690A" w:rsidP="00DE690A">
      <w:pPr>
        <w:spacing w:after="0" w:line="240" w:lineRule="auto"/>
        <w:rPr>
          <w:rFonts w:ascii="Arial" w:hAnsi="Arial" w:cs="Arial"/>
        </w:rPr>
      </w:pPr>
      <w:r>
        <w:rPr>
          <w:rFonts w:ascii="Arial" w:hAnsi="Arial" w:cs="Arial"/>
        </w:rPr>
        <w:t xml:space="preserve">If a class needs to be cancelled (due to weather or other </w:t>
      </w:r>
      <w:r w:rsidRPr="00DE690A">
        <w:rPr>
          <w:rFonts w:ascii="Arial" w:hAnsi="Arial" w:cs="Arial"/>
        </w:rPr>
        <w:t xml:space="preserve">unforeseeable </w:t>
      </w:r>
      <w:r>
        <w:rPr>
          <w:rFonts w:ascii="Arial" w:hAnsi="Arial" w:cs="Arial"/>
        </w:rPr>
        <w:t xml:space="preserve">reasons), </w:t>
      </w:r>
      <w:r w:rsidRPr="00F401F0">
        <w:rPr>
          <w:rFonts w:ascii="Arial" w:hAnsi="Arial" w:cs="Arial"/>
        </w:rPr>
        <w:t xml:space="preserve">I will use the Mason e-mail </w:t>
      </w:r>
      <w:r>
        <w:rPr>
          <w:rFonts w:ascii="Arial" w:hAnsi="Arial" w:cs="Arial"/>
        </w:rPr>
        <w:t xml:space="preserve">and Blackboard </w:t>
      </w:r>
      <w:r w:rsidRPr="00F401F0">
        <w:rPr>
          <w:rFonts w:ascii="Arial" w:hAnsi="Arial" w:cs="Arial"/>
        </w:rPr>
        <w:t xml:space="preserve">for </w:t>
      </w:r>
      <w:r>
        <w:rPr>
          <w:rFonts w:ascii="Arial" w:hAnsi="Arial" w:cs="Arial"/>
        </w:rPr>
        <w:t xml:space="preserve">such announcement. I will provide reading materials or activities for you to complete during that class time. We will not reschedule that class.  </w:t>
      </w:r>
    </w:p>
    <w:p w:rsidR="005C379E" w:rsidRPr="00F401F0" w:rsidRDefault="005C379E" w:rsidP="00775BAA">
      <w:pPr>
        <w:spacing w:after="0" w:line="240" w:lineRule="auto"/>
        <w:rPr>
          <w:rFonts w:ascii="Arial" w:hAnsi="Arial" w:cs="Arial"/>
        </w:rPr>
      </w:pPr>
    </w:p>
    <w:p w:rsidR="005C379E" w:rsidRPr="003D53F2" w:rsidRDefault="005C379E" w:rsidP="00775BAA">
      <w:pPr>
        <w:spacing w:after="0" w:line="240" w:lineRule="auto"/>
        <w:rPr>
          <w:rFonts w:ascii="Arial" w:hAnsi="Arial" w:cs="Arial"/>
          <w:b/>
        </w:rPr>
      </w:pPr>
      <w:r w:rsidRPr="003D53F2">
        <w:rPr>
          <w:rFonts w:ascii="Arial" w:hAnsi="Arial" w:cs="Arial"/>
          <w:b/>
        </w:rPr>
        <w:t>GMU Honor Code</w:t>
      </w:r>
    </w:p>
    <w:p w:rsidR="005C379E" w:rsidRPr="00F401F0" w:rsidRDefault="005C379E" w:rsidP="00775BAA">
      <w:pPr>
        <w:spacing w:after="0" w:line="240" w:lineRule="auto"/>
        <w:rPr>
          <w:rFonts w:ascii="Arial" w:hAnsi="Arial" w:cs="Arial"/>
        </w:rPr>
      </w:pPr>
      <w:r w:rsidRPr="00F401F0">
        <w:rPr>
          <w:rFonts w:ascii="Arial" w:hAnsi="Arial" w:cs="Arial"/>
        </w:rPr>
        <w:t xml:space="preserve">George Mason University has an Honor Code that each student accepts as a condition of enrollment. This code is consistent with APA’s ethical principles for working professionals, and it is required that each student adhere to the Honor Code. For this course, group studying is expected and encouraged, but all students are required to produce original work on all assignments unless otherwise noted. Plagiarism, academic dishonesty, and other failures to follow the GMU honor code will result in disciplinary actions that </w:t>
      </w:r>
      <w:r w:rsidRPr="00F401F0">
        <w:rPr>
          <w:rFonts w:ascii="Arial" w:hAnsi="Arial" w:cs="Arial"/>
          <w:u w:val="single"/>
        </w:rPr>
        <w:t>include receiving a failing grade for this course</w:t>
      </w:r>
      <w:r w:rsidRPr="00F401F0">
        <w:rPr>
          <w:rFonts w:ascii="Arial" w:hAnsi="Arial" w:cs="Arial"/>
        </w:rPr>
        <w:t xml:space="preserve">, along with referral to the GMU Honor Committee for further review and documentation of the offense. A lack of knowledge about what constitutes a violation of the honor code is not a defense against possible violations; it is your responsibility to review and adhere to this code. If you have ANY questions about plagiarism or the honor code, I encourage students to review the code for themselves at: </w:t>
      </w:r>
      <w:hyperlink r:id="rId8" w:history="1">
        <w:r w:rsidR="001811E1" w:rsidRPr="001811E1">
          <w:rPr>
            <w:rStyle w:val="Hyperlink"/>
            <w:rFonts w:ascii="Arial" w:hAnsi="Arial" w:cs="Arial"/>
          </w:rPr>
          <w:t>https://oai.gmu.edu/mason-honor-code/full-honor-code-document/</w:t>
        </w:r>
      </w:hyperlink>
    </w:p>
    <w:p w:rsidR="00775BAA" w:rsidRPr="00F401F0" w:rsidRDefault="00775BAA" w:rsidP="00775BAA">
      <w:pPr>
        <w:spacing w:after="0" w:line="240" w:lineRule="auto"/>
        <w:rPr>
          <w:rFonts w:ascii="Arial" w:hAnsi="Arial" w:cs="Arial"/>
        </w:rPr>
      </w:pPr>
    </w:p>
    <w:p w:rsidR="005C379E" w:rsidRPr="003D53F2" w:rsidRDefault="003D53F2" w:rsidP="00775BAA">
      <w:pPr>
        <w:spacing w:after="0" w:line="240" w:lineRule="auto"/>
        <w:rPr>
          <w:rFonts w:ascii="Arial" w:hAnsi="Arial" w:cs="Arial"/>
          <w:b/>
        </w:rPr>
      </w:pPr>
      <w:r w:rsidRPr="003D53F2">
        <w:rPr>
          <w:rFonts w:ascii="Arial" w:hAnsi="Arial" w:cs="Arial"/>
          <w:b/>
        </w:rPr>
        <w:t>Performing at Your B</w:t>
      </w:r>
      <w:r w:rsidR="005C379E" w:rsidRPr="003D53F2">
        <w:rPr>
          <w:rFonts w:ascii="Arial" w:hAnsi="Arial" w:cs="Arial"/>
          <w:b/>
        </w:rPr>
        <w:t>est</w:t>
      </w:r>
    </w:p>
    <w:p w:rsidR="005C379E" w:rsidRPr="00F401F0" w:rsidRDefault="005C379E" w:rsidP="00775BAA">
      <w:pPr>
        <w:pStyle w:val="Default"/>
        <w:contextualSpacing/>
        <w:rPr>
          <w:rFonts w:ascii="Arial" w:hAnsi="Arial" w:cs="Arial"/>
          <w:sz w:val="22"/>
          <w:szCs w:val="22"/>
        </w:rPr>
      </w:pPr>
      <w:r w:rsidRPr="00F401F0">
        <w:rPr>
          <w:rFonts w:ascii="Arial" w:hAnsi="Arial" w:cs="Arial"/>
          <w:bCs/>
          <w:i/>
          <w:sz w:val="22"/>
          <w:szCs w:val="22"/>
        </w:rPr>
        <w:t xml:space="preserve">Learning Accommodations: </w:t>
      </w:r>
      <w:r w:rsidRPr="00F401F0">
        <w:rPr>
          <w:rFonts w:ascii="Arial" w:eastAsia="Calibri" w:hAnsi="Arial" w:cs="Arial"/>
          <w:sz w:val="22"/>
          <w:szCs w:val="22"/>
        </w:rPr>
        <w:t xml:space="preserve">It is my policy, as well as the university’s, to accommodate all students with </w:t>
      </w:r>
      <w:r w:rsidR="003D53F2">
        <w:rPr>
          <w:rFonts w:ascii="Arial" w:eastAsia="Calibri" w:hAnsi="Arial" w:cs="Arial"/>
          <w:sz w:val="22"/>
          <w:szCs w:val="22"/>
        </w:rPr>
        <w:t xml:space="preserve">special needs and </w:t>
      </w:r>
      <w:r w:rsidRPr="00F401F0">
        <w:rPr>
          <w:rFonts w:ascii="Arial" w:eastAsia="Calibri" w:hAnsi="Arial" w:cs="Arial"/>
          <w:sz w:val="22"/>
          <w:szCs w:val="22"/>
        </w:rPr>
        <w:t xml:space="preserve">disabilities that might affect their learning, course participation, or assignment completion. </w:t>
      </w:r>
      <w:r w:rsidRPr="00F401F0">
        <w:rPr>
          <w:rFonts w:ascii="Arial" w:hAnsi="Arial" w:cs="Arial"/>
          <w:sz w:val="22"/>
          <w:szCs w:val="22"/>
        </w:rPr>
        <w:t xml:space="preserve">If you are a student with a </w:t>
      </w:r>
      <w:r w:rsidR="00BA0614">
        <w:rPr>
          <w:rFonts w:ascii="Arial" w:hAnsi="Arial" w:cs="Arial"/>
          <w:sz w:val="22"/>
          <w:szCs w:val="22"/>
        </w:rPr>
        <w:t>special need</w:t>
      </w:r>
      <w:r w:rsidRPr="00F401F0">
        <w:rPr>
          <w:rFonts w:ascii="Arial" w:hAnsi="Arial" w:cs="Arial"/>
          <w:sz w:val="22"/>
          <w:szCs w:val="22"/>
        </w:rPr>
        <w:t xml:space="preserve"> and you need academic accommodations, please speak with me about making appropriate accommodations and please contact the Disability Resource Center (DRC) at 703-993-2474, or online at htt</w:t>
      </w:r>
      <w:r w:rsidR="00705D80">
        <w:rPr>
          <w:rFonts w:ascii="Arial" w:hAnsi="Arial" w:cs="Arial"/>
          <w:sz w:val="22"/>
          <w:szCs w:val="22"/>
        </w:rPr>
        <w:t xml:space="preserve">p://ods.gmu.edu/ </w:t>
      </w:r>
    </w:p>
    <w:p w:rsidR="005C379E" w:rsidRPr="00F401F0" w:rsidRDefault="005C379E" w:rsidP="00775BAA">
      <w:pPr>
        <w:pStyle w:val="Default"/>
        <w:contextualSpacing/>
        <w:rPr>
          <w:rFonts w:ascii="Arial" w:hAnsi="Arial" w:cs="Arial"/>
          <w:i/>
          <w:sz w:val="22"/>
          <w:szCs w:val="22"/>
        </w:rPr>
      </w:pPr>
    </w:p>
    <w:p w:rsidR="005C379E" w:rsidRPr="00F401F0" w:rsidRDefault="005C379E" w:rsidP="00775BAA">
      <w:pPr>
        <w:pStyle w:val="Default"/>
        <w:contextualSpacing/>
        <w:rPr>
          <w:rFonts w:ascii="Arial" w:hAnsi="Arial" w:cs="Arial"/>
          <w:sz w:val="22"/>
          <w:szCs w:val="22"/>
        </w:rPr>
      </w:pPr>
      <w:r w:rsidRPr="00F401F0">
        <w:rPr>
          <w:rFonts w:ascii="Arial" w:hAnsi="Arial" w:cs="Arial"/>
          <w:i/>
          <w:sz w:val="22"/>
          <w:szCs w:val="22"/>
        </w:rPr>
        <w:t>Stress and Academics:</w:t>
      </w:r>
      <w:r w:rsidRPr="00F401F0">
        <w:rPr>
          <w:rFonts w:ascii="Arial" w:hAnsi="Arial" w:cs="Arial"/>
          <w:sz w:val="22"/>
          <w:szCs w:val="22"/>
        </w:rPr>
        <w:t xml:space="preserve"> GMU is committed to helping students maintain their emotional well-being through the GMU Counseling and Psychological Services (CAPS) office, located online at: http://caps.gmu.edu/ and by telephone at: 703-993-2380. CAPS services are free to Mason students, and include one-on-one stress and anxiety counseling, and Academic Skills Workshops that can teach students how to ‘study smarter’ and make the most of your higher education. </w:t>
      </w:r>
    </w:p>
    <w:p w:rsidR="005C379E" w:rsidRPr="00F401F0" w:rsidRDefault="005C379E" w:rsidP="00775BAA">
      <w:pPr>
        <w:spacing w:after="0" w:line="240" w:lineRule="auto"/>
        <w:rPr>
          <w:rFonts w:ascii="Arial" w:eastAsia="Times New Roman" w:hAnsi="Arial" w:cs="Arial"/>
        </w:rPr>
      </w:pPr>
    </w:p>
    <w:p w:rsidR="005C379E" w:rsidRPr="00F401F0" w:rsidRDefault="005C379E" w:rsidP="00775BAA">
      <w:pPr>
        <w:spacing w:after="0" w:line="240" w:lineRule="auto"/>
        <w:rPr>
          <w:rFonts w:ascii="Arial" w:hAnsi="Arial" w:cs="Arial"/>
        </w:rPr>
      </w:pPr>
      <w:r w:rsidRPr="00F401F0">
        <w:rPr>
          <w:rFonts w:ascii="Arial" w:hAnsi="Arial" w:cs="Arial"/>
          <w:i/>
        </w:rPr>
        <w:t>Improving Academic Writing:</w:t>
      </w:r>
      <w:r w:rsidRPr="00F401F0">
        <w:rPr>
          <w:rFonts w:ascii="Arial" w:hAnsi="Arial" w:cs="Arial"/>
        </w:rPr>
        <w:t xml:space="preserve"> Strong writing is a skill that is learned through guided instruction and practice. Strong writing skills are likely to be a benefit for students pursuing academic or industry careers in most domains. Students who seek to improve their academic writing are encouraged to do so by visiting the GMU Writing Center. Information can be found online at: </w:t>
      </w:r>
      <w:hyperlink r:id="rId9" w:history="1">
        <w:r w:rsidRPr="00F401F0">
          <w:rPr>
            <w:rStyle w:val="Hyperlink"/>
            <w:rFonts w:ascii="Arial" w:hAnsi="Arial" w:cs="Arial"/>
          </w:rPr>
          <w:t>http://writingcenter.gmu.edu/</w:t>
        </w:r>
      </w:hyperlink>
    </w:p>
    <w:p w:rsidR="005C379E" w:rsidRDefault="005C379E" w:rsidP="00775BAA">
      <w:pPr>
        <w:spacing w:after="0" w:line="240" w:lineRule="auto"/>
        <w:rPr>
          <w:rFonts w:ascii="Arial" w:hAnsi="Arial" w:cs="Arial"/>
        </w:rPr>
      </w:pPr>
    </w:p>
    <w:p w:rsidR="00156545" w:rsidRPr="00156545" w:rsidRDefault="00156545" w:rsidP="00775BAA">
      <w:pPr>
        <w:spacing w:after="0" w:line="240" w:lineRule="auto"/>
        <w:rPr>
          <w:rFonts w:ascii="Arial" w:hAnsi="Arial" w:cs="Arial"/>
        </w:rPr>
      </w:pPr>
      <w:r w:rsidRPr="00156545">
        <w:rPr>
          <w:rFonts w:ascii="Arial" w:hAnsi="Arial" w:cs="Arial"/>
          <w:i/>
        </w:rPr>
        <w:t xml:space="preserve">Cell phone </w:t>
      </w:r>
      <w:r w:rsidR="00001F42">
        <w:rPr>
          <w:rFonts w:ascii="Arial" w:hAnsi="Arial" w:cs="Arial"/>
          <w:i/>
        </w:rPr>
        <w:t xml:space="preserve">and social media </w:t>
      </w:r>
      <w:r w:rsidRPr="00156545">
        <w:rPr>
          <w:rFonts w:ascii="Arial" w:hAnsi="Arial" w:cs="Arial"/>
          <w:i/>
        </w:rPr>
        <w:t xml:space="preserve">policy: </w:t>
      </w:r>
      <w:r>
        <w:rPr>
          <w:rFonts w:ascii="Arial" w:hAnsi="Arial" w:cs="Arial"/>
        </w:rPr>
        <w:t xml:space="preserve">Talking and texting </w:t>
      </w:r>
      <w:r w:rsidR="00705D80">
        <w:rPr>
          <w:rFonts w:ascii="Arial" w:hAnsi="Arial" w:cs="Arial"/>
        </w:rPr>
        <w:t>on electronic</w:t>
      </w:r>
      <w:r w:rsidR="00BA0614">
        <w:rPr>
          <w:rFonts w:ascii="Arial" w:hAnsi="Arial" w:cs="Arial"/>
        </w:rPr>
        <w:t xml:space="preserve"> devices</w:t>
      </w:r>
      <w:r>
        <w:rPr>
          <w:rFonts w:ascii="Arial" w:hAnsi="Arial" w:cs="Arial"/>
        </w:rPr>
        <w:t xml:space="preserve"> and engaging in social media </w:t>
      </w:r>
      <w:r w:rsidR="00BA0614">
        <w:rPr>
          <w:rFonts w:ascii="Arial" w:hAnsi="Arial" w:cs="Arial"/>
        </w:rPr>
        <w:t>and games are</w:t>
      </w:r>
      <w:r w:rsidR="00001F42">
        <w:rPr>
          <w:rFonts w:ascii="Arial" w:hAnsi="Arial" w:cs="Arial"/>
        </w:rPr>
        <w:t xml:space="preserve"> prohibited. </w:t>
      </w:r>
      <w:r w:rsidR="00B31C8E">
        <w:rPr>
          <w:rFonts w:ascii="Arial" w:hAnsi="Arial" w:cs="Arial"/>
        </w:rPr>
        <w:t xml:space="preserve">You will be asked to leave if you disrupt the class. </w:t>
      </w:r>
    </w:p>
    <w:p w:rsidR="00F401F0" w:rsidRDefault="00F401F0">
      <w:pPr>
        <w:rPr>
          <w:rFonts w:ascii="Arial" w:hAnsi="Arial" w:cs="Arial"/>
        </w:rPr>
      </w:pPr>
      <w:r>
        <w:rPr>
          <w:rFonts w:ascii="Arial" w:hAnsi="Arial" w:cs="Arial"/>
        </w:rPr>
        <w:br w:type="page"/>
      </w:r>
    </w:p>
    <w:p w:rsidR="005C379E" w:rsidRPr="00775BAA" w:rsidRDefault="005C379E" w:rsidP="005C379E">
      <w:pPr>
        <w:spacing w:after="0" w:line="240" w:lineRule="auto"/>
        <w:rPr>
          <w:rFonts w:ascii="Arial" w:hAnsi="Arial" w:cs="Arial"/>
          <w:b/>
        </w:rPr>
      </w:pPr>
      <w:r w:rsidRPr="00775BAA">
        <w:rPr>
          <w:rFonts w:ascii="Arial" w:hAnsi="Arial" w:cs="Arial"/>
          <w:b/>
        </w:rPr>
        <w:lastRenderedPageBreak/>
        <w:t>Course Schedule:</w:t>
      </w:r>
    </w:p>
    <w:p w:rsidR="005C379E" w:rsidRPr="00F401F0" w:rsidRDefault="005C379E" w:rsidP="005C379E">
      <w:pPr>
        <w:spacing w:after="0" w:line="240" w:lineRule="auto"/>
        <w:rPr>
          <w:rFonts w:ascii="Arial" w:hAnsi="Arial" w:cs="Arial"/>
        </w:rPr>
      </w:pPr>
    </w:p>
    <w:tbl>
      <w:tblPr>
        <w:tblW w:w="9200" w:type="dxa"/>
        <w:tblInd w:w="93" w:type="dxa"/>
        <w:tblLook w:val="04A0" w:firstRow="1" w:lastRow="0" w:firstColumn="1" w:lastColumn="0" w:noHBand="0" w:noVBand="1"/>
      </w:tblPr>
      <w:tblGrid>
        <w:gridCol w:w="1185"/>
        <w:gridCol w:w="1141"/>
        <w:gridCol w:w="4169"/>
        <w:gridCol w:w="2705"/>
      </w:tblGrid>
      <w:tr w:rsidR="006F1908" w:rsidRPr="00D06DC6" w:rsidTr="000E37FF">
        <w:trPr>
          <w:trHeight w:val="288"/>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5C379E" w:rsidRPr="00D06DC6" w:rsidRDefault="005C379E" w:rsidP="006F1908">
            <w:pPr>
              <w:spacing w:after="0" w:line="240" w:lineRule="auto"/>
              <w:rPr>
                <w:rFonts w:ascii="Arial" w:eastAsia="Times New Roman" w:hAnsi="Arial" w:cs="Arial"/>
                <w:color w:val="000000"/>
              </w:rPr>
            </w:pPr>
            <w:r w:rsidRPr="00D06DC6">
              <w:rPr>
                <w:rFonts w:ascii="Arial" w:eastAsia="Times New Roman" w:hAnsi="Arial" w:cs="Arial"/>
                <w:color w:val="000000"/>
              </w:rPr>
              <w:t> </w:t>
            </w:r>
            <w:r w:rsidR="0047158F" w:rsidRPr="00D06DC6">
              <w:rPr>
                <w:rFonts w:ascii="Arial" w:eastAsia="Times New Roman" w:hAnsi="Arial" w:cs="Arial"/>
                <w:color w:val="000000"/>
              </w:rPr>
              <w:t>Week</w:t>
            </w:r>
          </w:p>
        </w:tc>
        <w:tc>
          <w:tcPr>
            <w:tcW w:w="1141" w:type="dxa"/>
            <w:tcBorders>
              <w:top w:val="single" w:sz="8" w:space="0" w:color="auto"/>
              <w:left w:val="nil"/>
              <w:bottom w:val="single" w:sz="8" w:space="0" w:color="auto"/>
              <w:right w:val="single" w:sz="8" w:space="0" w:color="auto"/>
            </w:tcBorders>
            <w:shd w:val="clear" w:color="auto" w:fill="auto"/>
            <w:vAlign w:val="center"/>
          </w:tcPr>
          <w:p w:rsidR="005C379E" w:rsidRPr="00D06DC6" w:rsidRDefault="005C379E" w:rsidP="006F1908">
            <w:pPr>
              <w:spacing w:after="0" w:line="240" w:lineRule="auto"/>
              <w:rPr>
                <w:rFonts w:ascii="Arial" w:eastAsia="Times New Roman" w:hAnsi="Arial" w:cs="Arial"/>
                <w:color w:val="000000"/>
              </w:rPr>
            </w:pPr>
            <w:r w:rsidRPr="00D06DC6">
              <w:rPr>
                <w:rFonts w:ascii="Arial" w:eastAsia="Times New Roman" w:hAnsi="Arial" w:cs="Arial"/>
                <w:color w:val="000000"/>
              </w:rPr>
              <w:t>Date</w:t>
            </w:r>
          </w:p>
        </w:tc>
        <w:tc>
          <w:tcPr>
            <w:tcW w:w="4169" w:type="dxa"/>
            <w:tcBorders>
              <w:top w:val="single" w:sz="8" w:space="0" w:color="auto"/>
              <w:left w:val="nil"/>
              <w:bottom w:val="single" w:sz="8" w:space="0" w:color="auto"/>
              <w:right w:val="single" w:sz="8" w:space="0" w:color="auto"/>
            </w:tcBorders>
            <w:shd w:val="clear" w:color="auto" w:fill="auto"/>
            <w:vAlign w:val="center"/>
          </w:tcPr>
          <w:p w:rsidR="005C379E" w:rsidRPr="00D06DC6" w:rsidRDefault="0047158F" w:rsidP="006F1908">
            <w:pPr>
              <w:spacing w:after="0" w:line="240" w:lineRule="auto"/>
              <w:rPr>
                <w:rFonts w:ascii="Arial" w:eastAsia="Times New Roman" w:hAnsi="Arial" w:cs="Arial"/>
                <w:color w:val="000000"/>
              </w:rPr>
            </w:pPr>
            <w:r w:rsidRPr="00D06DC6">
              <w:rPr>
                <w:rFonts w:ascii="Arial" w:eastAsia="Times New Roman" w:hAnsi="Arial" w:cs="Arial"/>
                <w:color w:val="000000"/>
              </w:rPr>
              <w:t>Course schedule</w:t>
            </w:r>
          </w:p>
        </w:tc>
        <w:tc>
          <w:tcPr>
            <w:tcW w:w="2705" w:type="dxa"/>
            <w:tcBorders>
              <w:top w:val="single" w:sz="8" w:space="0" w:color="auto"/>
              <w:left w:val="nil"/>
              <w:bottom w:val="single" w:sz="8" w:space="0" w:color="auto"/>
              <w:right w:val="single" w:sz="8" w:space="0" w:color="auto"/>
            </w:tcBorders>
            <w:shd w:val="clear" w:color="auto" w:fill="auto"/>
            <w:vAlign w:val="center"/>
          </w:tcPr>
          <w:p w:rsidR="005C379E" w:rsidRPr="00D06DC6" w:rsidRDefault="0047158F" w:rsidP="006F1908">
            <w:pPr>
              <w:spacing w:after="0" w:line="240" w:lineRule="auto"/>
              <w:rPr>
                <w:rFonts w:ascii="Arial" w:eastAsia="Times New Roman" w:hAnsi="Arial" w:cs="Arial"/>
                <w:color w:val="000000"/>
              </w:rPr>
            </w:pPr>
            <w:r w:rsidRPr="00D06DC6">
              <w:rPr>
                <w:rFonts w:ascii="Arial" w:eastAsia="Times New Roman" w:hAnsi="Arial" w:cs="Arial"/>
                <w:color w:val="000000"/>
              </w:rPr>
              <w:t>Important Notes</w:t>
            </w:r>
          </w:p>
        </w:tc>
      </w:tr>
      <w:tr w:rsidR="006F1908"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5C379E" w:rsidRPr="00D06DC6" w:rsidRDefault="0047158F" w:rsidP="006F1908">
            <w:pPr>
              <w:spacing w:after="0" w:line="240" w:lineRule="auto"/>
              <w:rPr>
                <w:rFonts w:ascii="Arial" w:eastAsia="Times New Roman" w:hAnsi="Arial" w:cs="Arial"/>
                <w:color w:val="000000"/>
              </w:rPr>
            </w:pPr>
            <w:r w:rsidRPr="00D06DC6">
              <w:rPr>
                <w:rFonts w:ascii="Arial" w:eastAsia="Times New Roman" w:hAnsi="Arial" w:cs="Arial"/>
                <w:color w:val="000000"/>
              </w:rPr>
              <w:t>1</w:t>
            </w:r>
          </w:p>
        </w:tc>
        <w:tc>
          <w:tcPr>
            <w:tcW w:w="1141" w:type="dxa"/>
            <w:tcBorders>
              <w:top w:val="nil"/>
              <w:left w:val="nil"/>
              <w:bottom w:val="single" w:sz="8" w:space="0" w:color="auto"/>
              <w:right w:val="single" w:sz="8" w:space="0" w:color="auto"/>
            </w:tcBorders>
            <w:shd w:val="clear" w:color="auto" w:fill="auto"/>
            <w:vAlign w:val="center"/>
          </w:tcPr>
          <w:p w:rsidR="005C379E" w:rsidRPr="00D06DC6" w:rsidRDefault="008B4902" w:rsidP="006F1908">
            <w:pPr>
              <w:spacing w:after="0" w:line="240" w:lineRule="auto"/>
              <w:rPr>
                <w:rFonts w:ascii="Arial" w:eastAsia="Times New Roman" w:hAnsi="Arial" w:cs="Arial"/>
                <w:color w:val="000000"/>
              </w:rPr>
            </w:pPr>
            <w:r w:rsidRPr="00D06DC6">
              <w:rPr>
                <w:rFonts w:ascii="Arial" w:eastAsia="Times New Roman" w:hAnsi="Arial" w:cs="Arial"/>
                <w:color w:val="000000"/>
              </w:rPr>
              <w:t>Aug 26</w:t>
            </w:r>
          </w:p>
        </w:tc>
        <w:tc>
          <w:tcPr>
            <w:tcW w:w="4169" w:type="dxa"/>
            <w:tcBorders>
              <w:top w:val="nil"/>
              <w:left w:val="nil"/>
              <w:bottom w:val="single" w:sz="8" w:space="0" w:color="auto"/>
              <w:right w:val="single" w:sz="8" w:space="0" w:color="auto"/>
            </w:tcBorders>
            <w:shd w:val="clear" w:color="auto" w:fill="auto"/>
            <w:vAlign w:val="center"/>
          </w:tcPr>
          <w:p w:rsidR="005C379E" w:rsidRPr="00D06DC6" w:rsidRDefault="00941C21" w:rsidP="006F1908">
            <w:pPr>
              <w:spacing w:after="0" w:line="240" w:lineRule="auto"/>
              <w:rPr>
                <w:rFonts w:ascii="Arial" w:eastAsia="Times New Roman" w:hAnsi="Arial" w:cs="Arial"/>
                <w:color w:val="000000"/>
              </w:rPr>
            </w:pPr>
            <w:r w:rsidRPr="00D06DC6">
              <w:rPr>
                <w:rFonts w:ascii="Arial" w:eastAsia="Times New Roman" w:hAnsi="Arial" w:cs="Arial"/>
                <w:color w:val="000000"/>
              </w:rPr>
              <w:t>Overview of the c</w:t>
            </w:r>
            <w:r w:rsidR="005C379E" w:rsidRPr="00D06DC6">
              <w:rPr>
                <w:rFonts w:ascii="Arial" w:eastAsia="Times New Roman" w:hAnsi="Arial" w:cs="Arial"/>
                <w:color w:val="000000"/>
              </w:rPr>
              <w:t xml:space="preserve">ourse </w:t>
            </w:r>
          </w:p>
        </w:tc>
        <w:tc>
          <w:tcPr>
            <w:tcW w:w="2705" w:type="dxa"/>
            <w:tcBorders>
              <w:top w:val="nil"/>
              <w:left w:val="nil"/>
              <w:bottom w:val="single" w:sz="8" w:space="0" w:color="auto"/>
              <w:right w:val="single" w:sz="8" w:space="0" w:color="auto"/>
            </w:tcBorders>
            <w:shd w:val="clear" w:color="auto" w:fill="auto"/>
            <w:vAlign w:val="center"/>
          </w:tcPr>
          <w:p w:rsidR="005C379E" w:rsidRPr="00D06DC6" w:rsidRDefault="005C379E" w:rsidP="006F1908">
            <w:pPr>
              <w:spacing w:after="0" w:line="240" w:lineRule="auto"/>
              <w:rPr>
                <w:rFonts w:ascii="Arial" w:eastAsia="Times New Roman" w:hAnsi="Arial" w:cs="Arial"/>
                <w:color w:val="000000"/>
              </w:rPr>
            </w:pPr>
            <w:r w:rsidRPr="00D06DC6">
              <w:rPr>
                <w:rFonts w:ascii="Arial" w:eastAsia="Times New Roman" w:hAnsi="Arial" w:cs="Arial"/>
                <w:color w:val="000000"/>
              </w:rPr>
              <w:t> </w:t>
            </w:r>
          </w:p>
        </w:tc>
      </w:tr>
      <w:tr w:rsidR="006F1908"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5C379E" w:rsidRPr="00D06DC6" w:rsidRDefault="005C379E" w:rsidP="006F1908">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5C379E" w:rsidRPr="00D06DC6" w:rsidRDefault="008B4902" w:rsidP="006F1908">
            <w:pPr>
              <w:spacing w:after="0" w:line="240" w:lineRule="auto"/>
              <w:rPr>
                <w:rFonts w:ascii="Arial" w:eastAsia="Times New Roman" w:hAnsi="Arial" w:cs="Arial"/>
                <w:color w:val="000000"/>
              </w:rPr>
            </w:pPr>
            <w:r w:rsidRPr="00D06DC6">
              <w:rPr>
                <w:rFonts w:ascii="Arial" w:eastAsia="Times New Roman" w:hAnsi="Arial" w:cs="Arial"/>
                <w:color w:val="000000"/>
              </w:rPr>
              <w:t>Aug 28</w:t>
            </w:r>
          </w:p>
        </w:tc>
        <w:tc>
          <w:tcPr>
            <w:tcW w:w="4169" w:type="dxa"/>
            <w:tcBorders>
              <w:top w:val="nil"/>
              <w:left w:val="nil"/>
              <w:bottom w:val="single" w:sz="8" w:space="0" w:color="auto"/>
              <w:right w:val="single" w:sz="8" w:space="0" w:color="auto"/>
            </w:tcBorders>
            <w:shd w:val="clear" w:color="auto" w:fill="auto"/>
            <w:vAlign w:val="center"/>
          </w:tcPr>
          <w:p w:rsidR="005C379E"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History of HF</w:t>
            </w:r>
            <w:r w:rsidRPr="00D06DC6">
              <w:rPr>
                <w:rFonts w:ascii="Arial" w:eastAsia="Times New Roman" w:hAnsi="Arial" w:cs="Arial"/>
                <w:color w:val="000000"/>
              </w:rPr>
              <w:t xml:space="preserve"> </w:t>
            </w:r>
          </w:p>
        </w:tc>
        <w:tc>
          <w:tcPr>
            <w:tcW w:w="2705" w:type="dxa"/>
            <w:tcBorders>
              <w:top w:val="nil"/>
              <w:left w:val="nil"/>
              <w:bottom w:val="single" w:sz="8" w:space="0" w:color="auto"/>
              <w:right w:val="single" w:sz="8" w:space="0" w:color="auto"/>
            </w:tcBorders>
            <w:shd w:val="clear" w:color="auto" w:fill="auto"/>
            <w:vAlign w:val="center"/>
          </w:tcPr>
          <w:p w:rsidR="005C379E" w:rsidRPr="00D06DC6" w:rsidRDefault="005C379E" w:rsidP="006F1908">
            <w:pPr>
              <w:spacing w:after="0" w:line="240" w:lineRule="auto"/>
              <w:rPr>
                <w:rFonts w:ascii="Arial" w:eastAsia="Times New Roman" w:hAnsi="Arial" w:cs="Arial"/>
                <w:color w:val="000000"/>
              </w:rPr>
            </w:pPr>
          </w:p>
        </w:tc>
      </w:tr>
      <w:tr w:rsidR="006F1908"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5C379E" w:rsidRPr="00D06DC6" w:rsidRDefault="0047158F" w:rsidP="006F1908">
            <w:pPr>
              <w:spacing w:after="0" w:line="240" w:lineRule="auto"/>
              <w:rPr>
                <w:rFonts w:ascii="Arial" w:eastAsia="Times New Roman" w:hAnsi="Arial" w:cs="Arial"/>
                <w:color w:val="000000"/>
              </w:rPr>
            </w:pPr>
            <w:r w:rsidRPr="00D06DC6">
              <w:rPr>
                <w:rFonts w:ascii="Arial" w:eastAsia="Times New Roman" w:hAnsi="Arial" w:cs="Arial"/>
                <w:color w:val="000000"/>
              </w:rPr>
              <w:t>2</w:t>
            </w:r>
          </w:p>
        </w:tc>
        <w:tc>
          <w:tcPr>
            <w:tcW w:w="1141" w:type="dxa"/>
            <w:tcBorders>
              <w:top w:val="nil"/>
              <w:left w:val="nil"/>
              <w:bottom w:val="single" w:sz="8" w:space="0" w:color="auto"/>
              <w:right w:val="single" w:sz="8" w:space="0" w:color="auto"/>
            </w:tcBorders>
            <w:shd w:val="clear" w:color="auto" w:fill="auto"/>
            <w:vAlign w:val="center"/>
          </w:tcPr>
          <w:p w:rsidR="005C379E" w:rsidRPr="00D06DC6" w:rsidRDefault="008B4902" w:rsidP="006F1908">
            <w:pPr>
              <w:spacing w:after="0" w:line="240" w:lineRule="auto"/>
              <w:rPr>
                <w:rFonts w:ascii="Arial" w:eastAsia="Times New Roman" w:hAnsi="Arial" w:cs="Arial"/>
                <w:color w:val="000000"/>
              </w:rPr>
            </w:pPr>
            <w:r w:rsidRPr="00D06DC6">
              <w:rPr>
                <w:rFonts w:ascii="Arial" w:eastAsia="Times New Roman" w:hAnsi="Arial" w:cs="Arial"/>
                <w:color w:val="000000"/>
              </w:rPr>
              <w:t>Sept 2</w:t>
            </w:r>
          </w:p>
        </w:tc>
        <w:tc>
          <w:tcPr>
            <w:tcW w:w="4169" w:type="dxa"/>
            <w:tcBorders>
              <w:top w:val="nil"/>
              <w:left w:val="nil"/>
              <w:bottom w:val="single" w:sz="8" w:space="0" w:color="auto"/>
              <w:right w:val="single" w:sz="8" w:space="0" w:color="auto"/>
            </w:tcBorders>
            <w:shd w:val="clear" w:color="auto" w:fill="auto"/>
            <w:vAlign w:val="center"/>
          </w:tcPr>
          <w:p w:rsidR="005C379E" w:rsidRPr="00D06DC6" w:rsidRDefault="00360840" w:rsidP="00691C7A">
            <w:pPr>
              <w:spacing w:after="0" w:line="240" w:lineRule="auto"/>
              <w:rPr>
                <w:rFonts w:ascii="Arial" w:eastAsia="Times New Roman" w:hAnsi="Arial" w:cs="Arial"/>
                <w:b/>
                <w:color w:val="000000"/>
              </w:rPr>
            </w:pPr>
            <w:r w:rsidRPr="00D06DC6">
              <w:rPr>
                <w:rFonts w:ascii="Arial" w:eastAsia="Times New Roman" w:hAnsi="Arial" w:cs="Arial"/>
                <w:b/>
                <w:color w:val="000000"/>
              </w:rPr>
              <w:t>No class – Labor Day</w:t>
            </w:r>
          </w:p>
        </w:tc>
        <w:tc>
          <w:tcPr>
            <w:tcW w:w="2705" w:type="dxa"/>
            <w:tcBorders>
              <w:top w:val="nil"/>
              <w:left w:val="nil"/>
              <w:bottom w:val="single" w:sz="8" w:space="0" w:color="auto"/>
              <w:right w:val="single" w:sz="8" w:space="0" w:color="auto"/>
            </w:tcBorders>
            <w:shd w:val="clear" w:color="auto" w:fill="auto"/>
            <w:vAlign w:val="center"/>
          </w:tcPr>
          <w:p w:rsidR="005C379E" w:rsidRPr="00D06DC6" w:rsidRDefault="005C379E" w:rsidP="006F1908">
            <w:pPr>
              <w:spacing w:after="0" w:line="240" w:lineRule="auto"/>
              <w:rPr>
                <w:rFonts w:ascii="Arial" w:eastAsia="Times New Roman" w:hAnsi="Arial" w:cs="Arial"/>
                <w:color w:val="000000"/>
              </w:rPr>
            </w:pPr>
          </w:p>
        </w:tc>
      </w:tr>
      <w:tr w:rsidR="00691C7A"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691C7A" w:rsidRPr="00D06DC6" w:rsidRDefault="00691C7A" w:rsidP="00691C7A">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691C7A" w:rsidRPr="00D06DC6" w:rsidRDefault="008B4902" w:rsidP="00691C7A">
            <w:pPr>
              <w:spacing w:after="0" w:line="240" w:lineRule="auto"/>
              <w:rPr>
                <w:rFonts w:ascii="Arial" w:eastAsia="Times New Roman" w:hAnsi="Arial" w:cs="Arial"/>
                <w:color w:val="000000"/>
              </w:rPr>
            </w:pPr>
            <w:r w:rsidRPr="00D06DC6">
              <w:rPr>
                <w:rFonts w:ascii="Arial" w:eastAsia="Times New Roman" w:hAnsi="Arial" w:cs="Arial"/>
                <w:color w:val="000000"/>
              </w:rPr>
              <w:t>Sept 4</w:t>
            </w:r>
          </w:p>
        </w:tc>
        <w:tc>
          <w:tcPr>
            <w:tcW w:w="4169" w:type="dxa"/>
            <w:tcBorders>
              <w:top w:val="nil"/>
              <w:left w:val="nil"/>
              <w:bottom w:val="single" w:sz="8" w:space="0" w:color="auto"/>
              <w:right w:val="single" w:sz="8" w:space="0" w:color="auto"/>
            </w:tcBorders>
            <w:shd w:val="clear" w:color="auto" w:fill="auto"/>
            <w:vAlign w:val="center"/>
          </w:tcPr>
          <w:p w:rsidR="00691C7A" w:rsidRPr="00D06DC6" w:rsidRDefault="00941C21" w:rsidP="00691C7A">
            <w:pPr>
              <w:spacing w:after="0" w:line="240" w:lineRule="auto"/>
              <w:rPr>
                <w:rFonts w:ascii="Arial" w:eastAsia="Times New Roman" w:hAnsi="Arial" w:cs="Arial"/>
                <w:color w:val="000000"/>
              </w:rPr>
            </w:pPr>
            <w:r w:rsidRPr="00D06DC6">
              <w:rPr>
                <w:rFonts w:ascii="Arial" w:eastAsia="Times New Roman" w:hAnsi="Arial" w:cs="Arial"/>
                <w:color w:val="000000"/>
              </w:rPr>
              <w:t>How</w:t>
            </w:r>
            <w:r w:rsidRPr="00D06DC6">
              <w:rPr>
                <w:rFonts w:ascii="Arial" w:eastAsia="Times New Roman" w:hAnsi="Arial" w:cs="Arial"/>
                <w:color w:val="000000"/>
              </w:rPr>
              <w:t>/why</w:t>
            </w:r>
            <w:r w:rsidRPr="00D06DC6">
              <w:rPr>
                <w:rFonts w:ascii="Arial" w:eastAsia="Times New Roman" w:hAnsi="Arial" w:cs="Arial"/>
                <w:color w:val="000000"/>
              </w:rPr>
              <w:t xml:space="preserve"> to inves</w:t>
            </w:r>
            <w:bookmarkStart w:id="0" w:name="_GoBack"/>
            <w:bookmarkEnd w:id="0"/>
            <w:r w:rsidRPr="00D06DC6">
              <w:rPr>
                <w:rFonts w:ascii="Arial" w:eastAsia="Times New Roman" w:hAnsi="Arial" w:cs="Arial"/>
                <w:color w:val="000000"/>
              </w:rPr>
              <w:t>tigate HF accidents?</w:t>
            </w:r>
          </w:p>
        </w:tc>
        <w:tc>
          <w:tcPr>
            <w:tcW w:w="2705" w:type="dxa"/>
            <w:tcBorders>
              <w:top w:val="nil"/>
              <w:left w:val="nil"/>
              <w:bottom w:val="single" w:sz="8" w:space="0" w:color="auto"/>
              <w:right w:val="single" w:sz="8" w:space="0" w:color="auto"/>
            </w:tcBorders>
            <w:shd w:val="clear" w:color="auto" w:fill="auto"/>
            <w:vAlign w:val="center"/>
          </w:tcPr>
          <w:p w:rsidR="00691C7A" w:rsidRPr="00D06DC6" w:rsidRDefault="00941C21" w:rsidP="00691C7A">
            <w:pPr>
              <w:spacing w:after="0" w:line="240" w:lineRule="auto"/>
              <w:rPr>
                <w:rFonts w:ascii="Arial" w:eastAsia="Times New Roman" w:hAnsi="Arial" w:cs="Arial"/>
                <w:color w:val="000000"/>
              </w:rPr>
            </w:pPr>
            <w:r w:rsidRPr="00D06DC6">
              <w:rPr>
                <w:rFonts w:ascii="Arial" w:eastAsia="Times New Roman" w:hAnsi="Arial" w:cs="Arial"/>
                <w:b/>
                <w:color w:val="000000"/>
              </w:rPr>
              <w:t>Groups identified for accident investigation</w:t>
            </w:r>
          </w:p>
        </w:tc>
      </w:tr>
      <w:tr w:rsidR="00691C7A"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691C7A" w:rsidRPr="00D06DC6" w:rsidRDefault="0047158F" w:rsidP="00691C7A">
            <w:pPr>
              <w:spacing w:after="0" w:line="240" w:lineRule="auto"/>
              <w:rPr>
                <w:rFonts w:ascii="Arial" w:eastAsia="Times New Roman" w:hAnsi="Arial" w:cs="Arial"/>
                <w:color w:val="000000"/>
              </w:rPr>
            </w:pPr>
            <w:r w:rsidRPr="00D06DC6">
              <w:rPr>
                <w:rFonts w:ascii="Arial" w:eastAsia="Times New Roman" w:hAnsi="Arial" w:cs="Arial"/>
                <w:color w:val="000000"/>
              </w:rPr>
              <w:t>3</w:t>
            </w:r>
          </w:p>
        </w:tc>
        <w:tc>
          <w:tcPr>
            <w:tcW w:w="1141" w:type="dxa"/>
            <w:tcBorders>
              <w:top w:val="nil"/>
              <w:left w:val="nil"/>
              <w:bottom w:val="single" w:sz="8" w:space="0" w:color="auto"/>
              <w:right w:val="single" w:sz="8" w:space="0" w:color="auto"/>
            </w:tcBorders>
            <w:shd w:val="clear" w:color="auto" w:fill="auto"/>
            <w:vAlign w:val="center"/>
          </w:tcPr>
          <w:p w:rsidR="00691C7A" w:rsidRPr="00D06DC6" w:rsidRDefault="008B4902" w:rsidP="00691C7A">
            <w:pPr>
              <w:spacing w:after="0" w:line="240" w:lineRule="auto"/>
              <w:ind w:right="100"/>
              <w:rPr>
                <w:rFonts w:ascii="Arial" w:eastAsia="Times New Roman" w:hAnsi="Arial" w:cs="Arial"/>
                <w:color w:val="000000"/>
              </w:rPr>
            </w:pPr>
            <w:r w:rsidRPr="00D06DC6">
              <w:rPr>
                <w:rFonts w:ascii="Arial" w:eastAsia="Times New Roman" w:hAnsi="Arial" w:cs="Arial"/>
                <w:color w:val="000000"/>
              </w:rPr>
              <w:t>Sept 9</w:t>
            </w:r>
          </w:p>
        </w:tc>
        <w:tc>
          <w:tcPr>
            <w:tcW w:w="4169" w:type="dxa"/>
            <w:tcBorders>
              <w:top w:val="nil"/>
              <w:left w:val="nil"/>
              <w:bottom w:val="single" w:sz="8" w:space="0" w:color="auto"/>
              <w:right w:val="single" w:sz="8" w:space="0" w:color="auto"/>
            </w:tcBorders>
            <w:shd w:val="clear" w:color="auto" w:fill="auto"/>
            <w:vAlign w:val="center"/>
          </w:tcPr>
          <w:p w:rsidR="00691C7A" w:rsidRPr="00D06DC6" w:rsidRDefault="00941C21" w:rsidP="00691C7A">
            <w:pPr>
              <w:spacing w:after="0" w:line="240" w:lineRule="auto"/>
              <w:rPr>
                <w:rFonts w:ascii="Arial" w:eastAsia="Times New Roman" w:hAnsi="Arial" w:cs="Arial"/>
                <w:color w:val="000000"/>
              </w:rPr>
            </w:pPr>
            <w:r w:rsidRPr="00D06DC6">
              <w:rPr>
                <w:rFonts w:ascii="Arial" w:eastAsia="Times New Roman" w:hAnsi="Arial" w:cs="Arial"/>
                <w:color w:val="000000"/>
              </w:rPr>
              <w:t>HF theories and principles 1</w:t>
            </w:r>
          </w:p>
        </w:tc>
        <w:tc>
          <w:tcPr>
            <w:tcW w:w="2705" w:type="dxa"/>
            <w:tcBorders>
              <w:top w:val="nil"/>
              <w:left w:val="nil"/>
              <w:bottom w:val="single" w:sz="8" w:space="0" w:color="auto"/>
              <w:right w:val="single" w:sz="8" w:space="0" w:color="auto"/>
            </w:tcBorders>
            <w:shd w:val="clear" w:color="auto" w:fill="auto"/>
            <w:vAlign w:val="center"/>
          </w:tcPr>
          <w:p w:rsidR="00691C7A" w:rsidRPr="00D06DC6" w:rsidRDefault="0014053C" w:rsidP="00691C7A">
            <w:pPr>
              <w:spacing w:after="0" w:line="240" w:lineRule="auto"/>
              <w:rPr>
                <w:rFonts w:ascii="Arial" w:eastAsia="Times New Roman" w:hAnsi="Arial" w:cs="Arial"/>
                <w:color w:val="000000"/>
              </w:rPr>
            </w:pPr>
            <w:r w:rsidRPr="00D06DC6">
              <w:rPr>
                <w:rFonts w:ascii="Arial" w:eastAsia="Times New Roman" w:hAnsi="Arial" w:cs="Arial"/>
                <w:color w:val="000000"/>
              </w:rPr>
              <w:t>Quiz 1</w:t>
            </w:r>
          </w:p>
        </w:tc>
      </w:tr>
      <w:tr w:rsidR="00691C7A"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691C7A" w:rsidRPr="00D06DC6" w:rsidRDefault="00691C7A" w:rsidP="00691C7A">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691C7A" w:rsidRPr="00D06DC6" w:rsidRDefault="008B4902" w:rsidP="00691C7A">
            <w:pPr>
              <w:spacing w:after="0" w:line="240" w:lineRule="auto"/>
              <w:ind w:right="100"/>
              <w:rPr>
                <w:rFonts w:ascii="Arial" w:eastAsia="Times New Roman" w:hAnsi="Arial" w:cs="Arial"/>
                <w:color w:val="000000"/>
              </w:rPr>
            </w:pPr>
            <w:r w:rsidRPr="00D06DC6">
              <w:rPr>
                <w:rFonts w:ascii="Arial" w:eastAsia="Times New Roman" w:hAnsi="Arial" w:cs="Arial"/>
                <w:color w:val="000000"/>
              </w:rPr>
              <w:t>Sept 11</w:t>
            </w:r>
          </w:p>
        </w:tc>
        <w:tc>
          <w:tcPr>
            <w:tcW w:w="4169" w:type="dxa"/>
            <w:tcBorders>
              <w:top w:val="nil"/>
              <w:left w:val="nil"/>
              <w:bottom w:val="single" w:sz="8" w:space="0" w:color="auto"/>
              <w:right w:val="single" w:sz="8" w:space="0" w:color="auto"/>
            </w:tcBorders>
            <w:shd w:val="clear" w:color="auto" w:fill="auto"/>
            <w:vAlign w:val="center"/>
          </w:tcPr>
          <w:p w:rsidR="00691C7A" w:rsidRPr="00D06DC6" w:rsidRDefault="00941C21" w:rsidP="00691C7A">
            <w:pPr>
              <w:spacing w:after="0" w:line="240" w:lineRule="auto"/>
              <w:rPr>
                <w:rFonts w:ascii="Arial" w:eastAsia="Times New Roman" w:hAnsi="Arial" w:cs="Arial"/>
                <w:b/>
                <w:color w:val="000000"/>
              </w:rPr>
            </w:pPr>
            <w:r w:rsidRPr="00D06DC6">
              <w:rPr>
                <w:rFonts w:ascii="Arial" w:eastAsia="Times New Roman" w:hAnsi="Arial" w:cs="Arial"/>
                <w:color w:val="000000"/>
              </w:rPr>
              <w:t>HF theories and principles 2</w:t>
            </w:r>
          </w:p>
        </w:tc>
        <w:tc>
          <w:tcPr>
            <w:tcW w:w="2705" w:type="dxa"/>
            <w:tcBorders>
              <w:top w:val="nil"/>
              <w:left w:val="nil"/>
              <w:bottom w:val="single" w:sz="8" w:space="0" w:color="auto"/>
              <w:right w:val="single" w:sz="8" w:space="0" w:color="auto"/>
            </w:tcBorders>
            <w:shd w:val="clear" w:color="auto" w:fill="auto"/>
            <w:vAlign w:val="center"/>
          </w:tcPr>
          <w:p w:rsidR="00691C7A" w:rsidRPr="00D06DC6" w:rsidRDefault="00691C7A" w:rsidP="00691C7A">
            <w:pPr>
              <w:spacing w:after="0" w:line="240" w:lineRule="auto"/>
              <w:rPr>
                <w:rFonts w:ascii="Arial" w:eastAsia="Times New Roman" w:hAnsi="Arial" w:cs="Arial"/>
                <w:bCs/>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4</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ind w:right="100"/>
              <w:rPr>
                <w:rFonts w:ascii="Arial" w:eastAsia="Times New Roman" w:hAnsi="Arial" w:cs="Arial"/>
                <w:color w:val="000000"/>
              </w:rPr>
            </w:pPr>
            <w:r w:rsidRPr="00D06DC6">
              <w:rPr>
                <w:rFonts w:ascii="Arial" w:eastAsia="Times New Roman" w:hAnsi="Arial" w:cs="Arial"/>
                <w:color w:val="000000"/>
              </w:rPr>
              <w:t>Sept 16</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Accident investigation and presentation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ind w:right="43"/>
              <w:rPr>
                <w:rFonts w:ascii="Arial" w:eastAsia="Times New Roman" w:hAnsi="Arial" w:cs="Arial"/>
                <w:color w:val="000000"/>
              </w:rPr>
            </w:pPr>
            <w:r w:rsidRPr="00D06DC6">
              <w:rPr>
                <w:rFonts w:ascii="Arial" w:eastAsia="Times New Roman" w:hAnsi="Arial" w:cs="Arial"/>
                <w:color w:val="000000"/>
              </w:rPr>
              <w:t>Sept 18</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color w:val="000000"/>
              </w:rPr>
            </w:pPr>
            <w:r w:rsidRPr="00D06DC6">
              <w:rPr>
                <w:rFonts w:ascii="Arial" w:eastAsia="Times New Roman" w:hAnsi="Arial" w:cs="Arial"/>
                <w:color w:val="000000"/>
              </w:rPr>
              <w:t>HF theories and principles 3</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5</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ind w:right="100"/>
              <w:rPr>
                <w:rFonts w:ascii="Arial" w:eastAsia="Times New Roman" w:hAnsi="Arial" w:cs="Arial"/>
                <w:color w:val="000000"/>
              </w:rPr>
            </w:pPr>
            <w:r w:rsidRPr="00D06DC6">
              <w:rPr>
                <w:rFonts w:ascii="Arial" w:eastAsia="Times New Roman" w:hAnsi="Arial" w:cs="Arial"/>
                <w:color w:val="000000"/>
              </w:rPr>
              <w:t>Sept 23</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Accident investigation and presentation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14053C" w:rsidP="00941C21">
            <w:pPr>
              <w:spacing w:after="0" w:line="240" w:lineRule="auto"/>
              <w:rPr>
                <w:rFonts w:ascii="Arial" w:eastAsia="Times New Roman" w:hAnsi="Arial" w:cs="Arial"/>
                <w:color w:val="000000"/>
              </w:rPr>
            </w:pPr>
            <w:r w:rsidRPr="00D06DC6">
              <w:rPr>
                <w:rFonts w:ascii="Arial" w:eastAsia="Times New Roman" w:hAnsi="Arial" w:cs="Arial"/>
                <w:color w:val="000000"/>
              </w:rPr>
              <w:t>Quiz 2</w:t>
            </w: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Sept 25</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Accident investigation and presentation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6</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Sept 30</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Product design 1</w:t>
            </w:r>
            <w:r w:rsidRPr="00D06DC6">
              <w:rPr>
                <w:rFonts w:ascii="Arial" w:eastAsia="Times New Roman" w:hAnsi="Arial" w:cs="Arial"/>
                <w:color w:val="000000"/>
              </w:rPr>
              <w:t xml:space="preserve"> </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Cs/>
                <w:color w:val="000000"/>
              </w:rPr>
            </w:pP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Oct 2</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Product design 2</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7</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Oct 7</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Accident investigation and presentation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14053C" w:rsidP="00941C21">
            <w:pPr>
              <w:spacing w:after="0" w:line="240" w:lineRule="auto"/>
              <w:rPr>
                <w:rFonts w:ascii="Arial" w:eastAsia="Times New Roman" w:hAnsi="Arial" w:cs="Arial"/>
                <w:color w:val="000000"/>
              </w:rPr>
            </w:pPr>
            <w:r w:rsidRPr="00D06DC6">
              <w:rPr>
                <w:rFonts w:ascii="Arial" w:eastAsia="Times New Roman" w:hAnsi="Arial" w:cs="Arial"/>
                <w:bCs/>
                <w:color w:val="000000"/>
              </w:rPr>
              <w:t>Quiz 3</w:t>
            </w: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Oct 9</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Accident investigation and presentation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8</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ind w:right="100"/>
              <w:rPr>
                <w:rFonts w:ascii="Arial" w:eastAsia="Times New Roman" w:hAnsi="Arial" w:cs="Arial"/>
                <w:color w:val="000000"/>
              </w:rPr>
            </w:pPr>
            <w:r w:rsidRPr="00D06DC6">
              <w:rPr>
                <w:rFonts w:ascii="Arial" w:eastAsia="Times New Roman" w:hAnsi="Arial" w:cs="Arial"/>
                <w:color w:val="000000"/>
              </w:rPr>
              <w:t>Oct 14</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bCs/>
                <w:color w:val="000000"/>
              </w:rPr>
            </w:pPr>
            <w:r w:rsidRPr="00D06DC6">
              <w:rPr>
                <w:rFonts w:ascii="Arial" w:eastAsia="Times New Roman" w:hAnsi="Arial" w:cs="Arial"/>
                <w:b/>
                <w:bCs/>
                <w:color w:val="000000"/>
              </w:rPr>
              <w:t>No class – Columbus Day</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Cs/>
                <w:color w:val="000000"/>
              </w:rPr>
            </w:pPr>
          </w:p>
        </w:tc>
      </w:tr>
      <w:tr w:rsidR="00941C21" w:rsidRPr="00D06DC6" w:rsidTr="0047158F">
        <w:trPr>
          <w:trHeight w:val="288"/>
        </w:trPr>
        <w:tc>
          <w:tcPr>
            <w:tcW w:w="1185" w:type="dxa"/>
            <w:tcBorders>
              <w:top w:val="nil"/>
              <w:left w:val="single" w:sz="8" w:space="0" w:color="auto"/>
              <w:bottom w:val="single" w:sz="4"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Oct 16</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Research methods 1</w:t>
            </w:r>
          </w:p>
        </w:tc>
        <w:tc>
          <w:tcPr>
            <w:tcW w:w="2705" w:type="dxa"/>
            <w:tcBorders>
              <w:top w:val="single" w:sz="8" w:space="0" w:color="auto"/>
              <w:left w:val="nil"/>
              <w:bottom w:val="single" w:sz="4" w:space="0" w:color="auto"/>
              <w:right w:val="single" w:sz="4" w:space="0" w:color="auto"/>
            </w:tcBorders>
            <w:shd w:val="clear" w:color="auto" w:fill="auto"/>
            <w:noWrap/>
            <w:vAlign w:val="center"/>
          </w:tcPr>
          <w:p w:rsidR="00941C21" w:rsidRPr="00D06DC6" w:rsidRDefault="00941C21" w:rsidP="00941C21">
            <w:pPr>
              <w:spacing w:after="0" w:line="240" w:lineRule="auto"/>
              <w:rPr>
                <w:rFonts w:ascii="Arial" w:eastAsia="Times New Roman" w:hAnsi="Arial" w:cs="Arial"/>
                <w:bCs/>
                <w:color w:val="000000"/>
              </w:rPr>
            </w:pPr>
          </w:p>
        </w:tc>
      </w:tr>
      <w:tr w:rsidR="00941C21" w:rsidRPr="00D06DC6" w:rsidTr="0047158F">
        <w:trPr>
          <w:trHeight w:val="288"/>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9</w:t>
            </w:r>
          </w:p>
        </w:tc>
        <w:tc>
          <w:tcPr>
            <w:tcW w:w="1141" w:type="dxa"/>
            <w:tcBorders>
              <w:top w:val="nil"/>
              <w:left w:val="single" w:sz="4" w:space="0" w:color="auto"/>
              <w:bottom w:val="single" w:sz="8" w:space="0" w:color="auto"/>
              <w:right w:val="single" w:sz="8" w:space="0" w:color="auto"/>
            </w:tcBorders>
            <w:shd w:val="clear" w:color="auto" w:fill="auto"/>
            <w:vAlign w:val="center"/>
          </w:tcPr>
          <w:p w:rsidR="00941C21" w:rsidRPr="00D06DC6" w:rsidRDefault="00941C21" w:rsidP="00941C21">
            <w:pPr>
              <w:spacing w:after="0" w:line="240" w:lineRule="auto"/>
              <w:ind w:right="100"/>
              <w:rPr>
                <w:rFonts w:ascii="Arial" w:eastAsia="Times New Roman" w:hAnsi="Arial" w:cs="Arial"/>
                <w:color w:val="000000"/>
              </w:rPr>
            </w:pPr>
            <w:r w:rsidRPr="00D06DC6">
              <w:rPr>
                <w:rFonts w:ascii="Arial" w:eastAsia="Times New Roman" w:hAnsi="Arial" w:cs="Arial"/>
                <w:color w:val="000000"/>
              </w:rPr>
              <w:t>Oct 21</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Research methods 2</w:t>
            </w:r>
          </w:p>
        </w:tc>
        <w:tc>
          <w:tcPr>
            <w:tcW w:w="2705" w:type="dxa"/>
            <w:tcBorders>
              <w:top w:val="single" w:sz="4" w:space="0" w:color="auto"/>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bCs/>
                <w:color w:val="000000"/>
              </w:rPr>
            </w:pPr>
          </w:p>
        </w:tc>
      </w:tr>
      <w:tr w:rsidR="00941C21" w:rsidRPr="00D06DC6" w:rsidTr="0047158F">
        <w:trPr>
          <w:trHeight w:val="288"/>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single" w:sz="4" w:space="0" w:color="auto"/>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Oct 23</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bCs/>
                <w:color w:val="000000"/>
              </w:rPr>
            </w:pPr>
            <w:r w:rsidRPr="00D06DC6">
              <w:rPr>
                <w:rFonts w:ascii="Arial" w:eastAsia="Times New Roman" w:hAnsi="Arial" w:cs="Arial"/>
                <w:color w:val="000000"/>
              </w:rPr>
              <w:t>P</w:t>
            </w:r>
            <w:r w:rsidRPr="00D06DC6">
              <w:rPr>
                <w:rFonts w:ascii="Arial" w:eastAsia="Times New Roman" w:hAnsi="Arial" w:cs="Arial"/>
                <w:color w:val="000000"/>
              </w:rPr>
              <w:t>roject discussion</w:t>
            </w:r>
          </w:p>
        </w:tc>
        <w:tc>
          <w:tcPr>
            <w:tcW w:w="2705" w:type="dxa"/>
            <w:tcBorders>
              <w:top w:val="single" w:sz="4" w:space="0" w:color="auto"/>
              <w:left w:val="nil"/>
              <w:bottom w:val="single" w:sz="8" w:space="0" w:color="auto"/>
              <w:right w:val="single" w:sz="8" w:space="0" w:color="auto"/>
            </w:tcBorders>
            <w:shd w:val="clear" w:color="auto" w:fill="auto"/>
            <w:vAlign w:val="center"/>
          </w:tcPr>
          <w:p w:rsidR="00941C21" w:rsidRPr="00D06DC6" w:rsidRDefault="0014053C" w:rsidP="00941C21">
            <w:pPr>
              <w:spacing w:after="0" w:line="240" w:lineRule="auto"/>
              <w:rPr>
                <w:rFonts w:ascii="Arial" w:eastAsia="Times New Roman" w:hAnsi="Arial" w:cs="Arial"/>
                <w:b/>
                <w:bCs/>
                <w:color w:val="000000"/>
              </w:rPr>
            </w:pPr>
            <w:r w:rsidRPr="00D06DC6">
              <w:rPr>
                <w:rFonts w:ascii="Arial" w:eastAsia="Times New Roman" w:hAnsi="Arial" w:cs="Arial"/>
                <w:bCs/>
                <w:color w:val="000000"/>
              </w:rPr>
              <w:t xml:space="preserve">Quiz 4; </w:t>
            </w:r>
            <w:r w:rsidR="00941C21" w:rsidRPr="00D06DC6">
              <w:rPr>
                <w:rFonts w:ascii="Arial" w:eastAsia="Times New Roman" w:hAnsi="Arial" w:cs="Arial"/>
                <w:bCs/>
                <w:color w:val="000000"/>
              </w:rPr>
              <w:t>Groups identified for project</w:t>
            </w:r>
          </w:p>
        </w:tc>
      </w:tr>
      <w:tr w:rsidR="00941C21" w:rsidRPr="00D06DC6" w:rsidTr="0047158F">
        <w:trPr>
          <w:trHeight w:val="288"/>
        </w:trPr>
        <w:tc>
          <w:tcPr>
            <w:tcW w:w="1185" w:type="dxa"/>
            <w:tcBorders>
              <w:top w:val="single" w:sz="4" w:space="0" w:color="auto"/>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10</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Oct 28</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color w:val="000000"/>
              </w:rPr>
            </w:pPr>
            <w:r w:rsidRPr="00D06DC6">
              <w:rPr>
                <w:rFonts w:ascii="Arial" w:eastAsia="Times New Roman" w:hAnsi="Arial" w:cs="Arial"/>
                <w:color w:val="000000"/>
              </w:rPr>
              <w:t>Catch-up day – project discussion</w:t>
            </w:r>
          </w:p>
        </w:tc>
        <w:tc>
          <w:tcPr>
            <w:tcW w:w="2705" w:type="dxa"/>
            <w:tcBorders>
              <w:top w:val="single" w:sz="4" w:space="0" w:color="auto"/>
              <w:left w:val="nil"/>
              <w:bottom w:val="single" w:sz="8" w:space="0" w:color="auto"/>
              <w:right w:val="single" w:sz="8" w:space="0" w:color="auto"/>
            </w:tcBorders>
            <w:shd w:val="clear" w:color="auto" w:fill="auto"/>
            <w:vAlign w:val="center"/>
          </w:tcPr>
          <w:p w:rsidR="00941C21" w:rsidRPr="00D06DC6" w:rsidRDefault="00AC2008" w:rsidP="00941C21">
            <w:pPr>
              <w:spacing w:after="0" w:line="240" w:lineRule="auto"/>
              <w:rPr>
                <w:rFonts w:ascii="Arial" w:eastAsia="Times New Roman" w:hAnsi="Arial" w:cs="Arial"/>
                <w:color w:val="000000"/>
              </w:rPr>
            </w:pPr>
            <w:r w:rsidRPr="00D06DC6">
              <w:rPr>
                <w:rFonts w:ascii="Arial" w:eastAsia="Times New Roman" w:hAnsi="Arial" w:cs="Arial"/>
                <w:color w:val="000000"/>
              </w:rPr>
              <w:t>How to come up with research questions?</w:t>
            </w: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Oct 30</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HF in transportation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11</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Nov 4</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HF in aerospace systems</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Nov 6</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Cs/>
                <w:color w:val="000000"/>
              </w:rPr>
            </w:pPr>
            <w:r w:rsidRPr="00D06DC6">
              <w:rPr>
                <w:rFonts w:ascii="Arial" w:eastAsia="Times New Roman" w:hAnsi="Arial" w:cs="Arial"/>
                <w:bCs/>
                <w:color w:val="000000"/>
              </w:rPr>
              <w:t>HF in health care systems</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Cs/>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12</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Nov 11</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Cs/>
                <w:color w:val="000000"/>
              </w:rPr>
            </w:pPr>
            <w:r w:rsidRPr="00D06DC6">
              <w:rPr>
                <w:rFonts w:ascii="Arial" w:eastAsia="Times New Roman" w:hAnsi="Arial" w:cs="Arial"/>
                <w:color w:val="000000"/>
              </w:rPr>
              <w:t>Catch-up day – project discussion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AC2008" w:rsidP="00941C21">
            <w:pPr>
              <w:spacing w:after="0" w:line="240" w:lineRule="auto"/>
              <w:rPr>
                <w:rFonts w:ascii="Arial" w:eastAsia="Times New Roman" w:hAnsi="Arial" w:cs="Arial"/>
                <w:color w:val="000000"/>
              </w:rPr>
            </w:pPr>
            <w:r w:rsidRPr="00D06DC6">
              <w:rPr>
                <w:rFonts w:ascii="Arial" w:eastAsia="Times New Roman" w:hAnsi="Arial" w:cs="Arial"/>
                <w:color w:val="000000"/>
              </w:rPr>
              <w:t xml:space="preserve">How to find and review literature? </w:t>
            </w: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Nov 13</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Cs/>
                <w:color w:val="000000"/>
              </w:rPr>
            </w:pPr>
            <w:r w:rsidRPr="00D06DC6">
              <w:rPr>
                <w:rFonts w:ascii="Arial" w:eastAsia="Times New Roman" w:hAnsi="Arial" w:cs="Arial"/>
                <w:bCs/>
                <w:color w:val="000000"/>
              </w:rPr>
              <w:t>HF in HCI</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13</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ind w:right="100"/>
              <w:rPr>
                <w:rFonts w:ascii="Arial" w:eastAsia="Times New Roman" w:hAnsi="Arial" w:cs="Arial"/>
                <w:color w:val="000000"/>
              </w:rPr>
            </w:pPr>
            <w:r w:rsidRPr="00D06DC6">
              <w:rPr>
                <w:rFonts w:ascii="Arial" w:eastAsia="Times New Roman" w:hAnsi="Arial" w:cs="Arial"/>
                <w:color w:val="000000"/>
              </w:rPr>
              <w:t>Nov 18</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bCs/>
                <w:color w:val="000000"/>
              </w:rPr>
            </w:pPr>
            <w:r w:rsidRPr="00D06DC6">
              <w:rPr>
                <w:rFonts w:ascii="Arial" w:eastAsia="Times New Roman" w:hAnsi="Arial" w:cs="Arial"/>
                <w:bCs/>
                <w:color w:val="000000"/>
              </w:rPr>
              <w:t>HF in “smart” systems</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14053C" w:rsidP="00941C21">
            <w:pPr>
              <w:spacing w:after="0" w:line="240" w:lineRule="auto"/>
              <w:rPr>
                <w:rFonts w:ascii="Arial" w:eastAsia="Times New Roman" w:hAnsi="Arial" w:cs="Arial"/>
                <w:color w:val="000000"/>
              </w:rPr>
            </w:pPr>
            <w:r w:rsidRPr="00D06DC6">
              <w:rPr>
                <w:rFonts w:ascii="Arial" w:eastAsia="Times New Roman" w:hAnsi="Arial" w:cs="Arial"/>
                <w:color w:val="000000"/>
              </w:rPr>
              <w:t>Quiz 5</w:t>
            </w:r>
          </w:p>
        </w:tc>
      </w:tr>
      <w:tr w:rsidR="00941C21" w:rsidRPr="00D06DC6" w:rsidTr="0047158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Nov 20</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 xml:space="preserve">HF career opportunities </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color w:val="000000"/>
              </w:rPr>
            </w:pPr>
          </w:p>
        </w:tc>
      </w:tr>
      <w:tr w:rsidR="00941C21" w:rsidRPr="00D06DC6" w:rsidTr="000E37FF">
        <w:trPr>
          <w:trHeight w:val="288"/>
        </w:trPr>
        <w:tc>
          <w:tcPr>
            <w:tcW w:w="1185" w:type="dxa"/>
            <w:tcBorders>
              <w:top w:val="nil"/>
              <w:left w:val="single" w:sz="8" w:space="0" w:color="auto"/>
              <w:bottom w:val="single" w:sz="8" w:space="0" w:color="000000"/>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14</w:t>
            </w: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ind w:right="100"/>
              <w:rPr>
                <w:rFonts w:ascii="Arial" w:eastAsia="Times New Roman" w:hAnsi="Arial" w:cs="Arial"/>
                <w:color w:val="000000"/>
              </w:rPr>
            </w:pPr>
            <w:r w:rsidRPr="00D06DC6">
              <w:rPr>
                <w:rFonts w:ascii="Arial" w:eastAsia="Times New Roman" w:hAnsi="Arial" w:cs="Arial"/>
                <w:color w:val="000000"/>
              </w:rPr>
              <w:t>Nov 25</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Catch-up day – project discussion</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AC2008" w:rsidP="00941C21">
            <w:pPr>
              <w:spacing w:after="0" w:line="240" w:lineRule="auto"/>
              <w:rPr>
                <w:rFonts w:ascii="Arial" w:eastAsia="Times New Roman" w:hAnsi="Arial" w:cs="Arial"/>
                <w:color w:val="000000"/>
              </w:rPr>
            </w:pPr>
            <w:r w:rsidRPr="00D06DC6">
              <w:rPr>
                <w:rFonts w:ascii="Arial" w:eastAsia="Times New Roman" w:hAnsi="Arial" w:cs="Arial"/>
                <w:color w:val="000000"/>
              </w:rPr>
              <w:t>How to analyze data?</w:t>
            </w:r>
          </w:p>
        </w:tc>
      </w:tr>
      <w:tr w:rsidR="00941C21" w:rsidRPr="00D06DC6" w:rsidTr="0047158F">
        <w:trPr>
          <w:trHeight w:val="288"/>
        </w:trPr>
        <w:tc>
          <w:tcPr>
            <w:tcW w:w="1185" w:type="dxa"/>
            <w:tcBorders>
              <w:top w:val="nil"/>
              <w:left w:val="single" w:sz="8" w:space="0" w:color="auto"/>
              <w:bottom w:val="single" w:sz="4"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Nov 27</w:t>
            </w:r>
          </w:p>
        </w:tc>
        <w:tc>
          <w:tcPr>
            <w:tcW w:w="4169"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bCs/>
                <w:color w:val="000000"/>
              </w:rPr>
            </w:pPr>
            <w:r w:rsidRPr="00D06DC6">
              <w:rPr>
                <w:rFonts w:ascii="Arial" w:eastAsia="Times New Roman" w:hAnsi="Arial" w:cs="Arial"/>
                <w:b/>
                <w:bCs/>
                <w:color w:val="000000"/>
              </w:rPr>
              <w:t xml:space="preserve">No class – Thanksgiving </w:t>
            </w:r>
          </w:p>
        </w:tc>
        <w:tc>
          <w:tcPr>
            <w:tcW w:w="2705" w:type="dxa"/>
            <w:tcBorders>
              <w:top w:val="nil"/>
              <w:left w:val="nil"/>
              <w:bottom w:val="single" w:sz="8"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 </w:t>
            </w:r>
          </w:p>
        </w:tc>
      </w:tr>
      <w:tr w:rsidR="00941C21" w:rsidRPr="00D06DC6" w:rsidTr="0047158F">
        <w:trPr>
          <w:trHeight w:val="288"/>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15</w:t>
            </w:r>
          </w:p>
        </w:tc>
        <w:tc>
          <w:tcPr>
            <w:tcW w:w="1141" w:type="dxa"/>
            <w:tcBorders>
              <w:top w:val="nil"/>
              <w:left w:val="single" w:sz="4" w:space="0" w:color="auto"/>
              <w:bottom w:val="single" w:sz="4"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Dec 2</w:t>
            </w:r>
          </w:p>
        </w:tc>
        <w:tc>
          <w:tcPr>
            <w:tcW w:w="4169" w:type="dxa"/>
            <w:tcBorders>
              <w:top w:val="nil"/>
              <w:left w:val="nil"/>
              <w:bottom w:val="single" w:sz="4"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Cs/>
                <w:color w:val="000000"/>
              </w:rPr>
            </w:pPr>
            <w:r w:rsidRPr="00D06DC6">
              <w:rPr>
                <w:rFonts w:ascii="Arial" w:eastAsia="Times New Roman" w:hAnsi="Arial" w:cs="Arial"/>
                <w:bCs/>
                <w:color w:val="000000"/>
              </w:rPr>
              <w:t xml:space="preserve">Project presentations </w:t>
            </w:r>
          </w:p>
        </w:tc>
        <w:tc>
          <w:tcPr>
            <w:tcW w:w="2705" w:type="dxa"/>
            <w:tcBorders>
              <w:top w:val="nil"/>
              <w:left w:val="nil"/>
              <w:bottom w:val="single" w:sz="4" w:space="0" w:color="auto"/>
              <w:right w:val="single" w:sz="8"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47158F">
        <w:trPr>
          <w:trHeight w:val="288"/>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Dec 4</w:t>
            </w:r>
          </w:p>
        </w:tc>
        <w:tc>
          <w:tcPr>
            <w:tcW w:w="4169"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bCs/>
                <w:color w:val="000000"/>
              </w:rPr>
            </w:pPr>
            <w:r w:rsidRPr="00D06DC6">
              <w:rPr>
                <w:rFonts w:ascii="Arial" w:eastAsia="Times New Roman" w:hAnsi="Arial" w:cs="Arial"/>
                <w:bCs/>
                <w:color w:val="000000"/>
              </w:rPr>
              <w:t>Project presentations</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r w:rsidR="00941C21" w:rsidRPr="00D06DC6" w:rsidTr="00E638F4">
        <w:trPr>
          <w:trHeight w:val="288"/>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16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r w:rsidRPr="00D06DC6">
              <w:rPr>
                <w:rFonts w:ascii="Arial" w:eastAsia="Times New Roman" w:hAnsi="Arial" w:cs="Arial"/>
                <w:color w:val="000000"/>
              </w:rPr>
              <w:t>Dec 11</w:t>
            </w:r>
          </w:p>
        </w:tc>
        <w:tc>
          <w:tcPr>
            <w:tcW w:w="4169"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b/>
                <w:bCs/>
                <w:color w:val="000000"/>
              </w:rPr>
            </w:pPr>
            <w:r w:rsidRPr="00D06DC6">
              <w:rPr>
                <w:rFonts w:ascii="Arial" w:eastAsia="Times New Roman" w:hAnsi="Arial" w:cs="Arial"/>
                <w:b/>
                <w:bCs/>
                <w:color w:val="000000"/>
              </w:rPr>
              <w:t>Project report due on Blackboard</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941C21" w:rsidRPr="00D06DC6" w:rsidRDefault="00941C21" w:rsidP="00941C21">
            <w:pPr>
              <w:spacing w:after="0" w:line="240" w:lineRule="auto"/>
              <w:rPr>
                <w:rFonts w:ascii="Arial" w:eastAsia="Times New Roman" w:hAnsi="Arial" w:cs="Arial"/>
                <w:color w:val="000000"/>
              </w:rPr>
            </w:pPr>
          </w:p>
        </w:tc>
      </w:tr>
    </w:tbl>
    <w:p w:rsidR="005C379E" w:rsidRPr="00F401F0" w:rsidRDefault="005C379E" w:rsidP="005C379E">
      <w:pPr>
        <w:spacing w:after="0" w:line="240" w:lineRule="auto"/>
        <w:rPr>
          <w:rFonts w:ascii="Arial" w:eastAsia="Times New Roman" w:hAnsi="Arial" w:cs="Arial"/>
        </w:rPr>
      </w:pPr>
    </w:p>
    <w:p w:rsidR="00E638F4" w:rsidRPr="00F401F0" w:rsidRDefault="00E638F4" w:rsidP="00E638F4">
      <w:pPr>
        <w:spacing w:after="0" w:line="240" w:lineRule="auto"/>
        <w:rPr>
          <w:rFonts w:ascii="Arial" w:eastAsia="Times New Roman" w:hAnsi="Arial" w:cs="Arial"/>
        </w:rPr>
      </w:pPr>
      <w:r>
        <w:rPr>
          <w:rFonts w:ascii="Arial" w:eastAsia="Times New Roman" w:hAnsi="Arial" w:cs="Arial"/>
        </w:rPr>
        <w:t>*Note: this schedule is subject to change.</w:t>
      </w:r>
    </w:p>
    <w:p w:rsidR="005C379E" w:rsidRPr="00F401F0" w:rsidRDefault="005C379E" w:rsidP="005C379E">
      <w:pPr>
        <w:spacing w:after="0" w:line="240" w:lineRule="auto"/>
        <w:rPr>
          <w:rFonts w:ascii="Arial" w:eastAsia="Times New Roman" w:hAnsi="Arial" w:cs="Arial"/>
        </w:rPr>
      </w:pPr>
    </w:p>
    <w:sectPr w:rsidR="005C379E" w:rsidRPr="00F401F0" w:rsidSect="00FE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974"/>
    <w:multiLevelType w:val="hybridMultilevel"/>
    <w:tmpl w:val="55EA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280A"/>
    <w:multiLevelType w:val="hybridMultilevel"/>
    <w:tmpl w:val="E05A8A5E"/>
    <w:lvl w:ilvl="0" w:tplc="39AAB6A2">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BF"/>
    <w:rsid w:val="00000757"/>
    <w:rsid w:val="00001F42"/>
    <w:rsid w:val="00013ECE"/>
    <w:rsid w:val="0004336E"/>
    <w:rsid w:val="000541BD"/>
    <w:rsid w:val="00056629"/>
    <w:rsid w:val="00057505"/>
    <w:rsid w:val="000638BC"/>
    <w:rsid w:val="00065185"/>
    <w:rsid w:val="00067149"/>
    <w:rsid w:val="00072E16"/>
    <w:rsid w:val="00076282"/>
    <w:rsid w:val="000840A9"/>
    <w:rsid w:val="00085ECD"/>
    <w:rsid w:val="000955A1"/>
    <w:rsid w:val="000972F7"/>
    <w:rsid w:val="000A0729"/>
    <w:rsid w:val="000A4511"/>
    <w:rsid w:val="000B2269"/>
    <w:rsid w:val="000C09DC"/>
    <w:rsid w:val="000C2161"/>
    <w:rsid w:val="000D5D6B"/>
    <w:rsid w:val="000E37FF"/>
    <w:rsid w:val="000E70DF"/>
    <w:rsid w:val="00105428"/>
    <w:rsid w:val="001067B4"/>
    <w:rsid w:val="00113BB9"/>
    <w:rsid w:val="00134BB3"/>
    <w:rsid w:val="0014053C"/>
    <w:rsid w:val="001427CA"/>
    <w:rsid w:val="001453D9"/>
    <w:rsid w:val="001540AF"/>
    <w:rsid w:val="00156545"/>
    <w:rsid w:val="001811E1"/>
    <w:rsid w:val="00185070"/>
    <w:rsid w:val="00197F8F"/>
    <w:rsid w:val="001A3CBF"/>
    <w:rsid w:val="001C3F72"/>
    <w:rsid w:val="001F2D9B"/>
    <w:rsid w:val="001F37E1"/>
    <w:rsid w:val="001F7D22"/>
    <w:rsid w:val="002005C2"/>
    <w:rsid w:val="002007C0"/>
    <w:rsid w:val="00206140"/>
    <w:rsid w:val="00211956"/>
    <w:rsid w:val="00215018"/>
    <w:rsid w:val="00220FB1"/>
    <w:rsid w:val="00222991"/>
    <w:rsid w:val="0022533C"/>
    <w:rsid w:val="00225CF1"/>
    <w:rsid w:val="00243F72"/>
    <w:rsid w:val="00256123"/>
    <w:rsid w:val="00261E8A"/>
    <w:rsid w:val="00262CC2"/>
    <w:rsid w:val="0027096C"/>
    <w:rsid w:val="00273BC3"/>
    <w:rsid w:val="002866C1"/>
    <w:rsid w:val="002B1AE6"/>
    <w:rsid w:val="002B5DA9"/>
    <w:rsid w:val="002C575A"/>
    <w:rsid w:val="002D5027"/>
    <w:rsid w:val="002F28F5"/>
    <w:rsid w:val="00300758"/>
    <w:rsid w:val="00300982"/>
    <w:rsid w:val="00303CA6"/>
    <w:rsid w:val="00311A8C"/>
    <w:rsid w:val="003246CC"/>
    <w:rsid w:val="00327B62"/>
    <w:rsid w:val="0033019E"/>
    <w:rsid w:val="003442D8"/>
    <w:rsid w:val="00360840"/>
    <w:rsid w:val="00360F15"/>
    <w:rsid w:val="00361DE0"/>
    <w:rsid w:val="00380A33"/>
    <w:rsid w:val="003933A5"/>
    <w:rsid w:val="003B0245"/>
    <w:rsid w:val="003C608D"/>
    <w:rsid w:val="003D0ABD"/>
    <w:rsid w:val="003D53F2"/>
    <w:rsid w:val="003E4A10"/>
    <w:rsid w:val="003F093C"/>
    <w:rsid w:val="003F2403"/>
    <w:rsid w:val="003F48AF"/>
    <w:rsid w:val="00406537"/>
    <w:rsid w:val="00407661"/>
    <w:rsid w:val="0041313F"/>
    <w:rsid w:val="004146E1"/>
    <w:rsid w:val="00414F1D"/>
    <w:rsid w:val="00415BE3"/>
    <w:rsid w:val="00422FA1"/>
    <w:rsid w:val="00426526"/>
    <w:rsid w:val="00430BF0"/>
    <w:rsid w:val="0043229D"/>
    <w:rsid w:val="00451E7B"/>
    <w:rsid w:val="0047158F"/>
    <w:rsid w:val="0047284B"/>
    <w:rsid w:val="00483C94"/>
    <w:rsid w:val="004856B4"/>
    <w:rsid w:val="00492270"/>
    <w:rsid w:val="004A36DB"/>
    <w:rsid w:val="004A5F71"/>
    <w:rsid w:val="004B35A8"/>
    <w:rsid w:val="004C413E"/>
    <w:rsid w:val="004C46BE"/>
    <w:rsid w:val="004D448D"/>
    <w:rsid w:val="004E53A7"/>
    <w:rsid w:val="005061D1"/>
    <w:rsid w:val="005131AD"/>
    <w:rsid w:val="00517F30"/>
    <w:rsid w:val="00530925"/>
    <w:rsid w:val="00531604"/>
    <w:rsid w:val="00544E51"/>
    <w:rsid w:val="005649A7"/>
    <w:rsid w:val="00567BFC"/>
    <w:rsid w:val="00583944"/>
    <w:rsid w:val="00590972"/>
    <w:rsid w:val="005A363D"/>
    <w:rsid w:val="005A7D19"/>
    <w:rsid w:val="005C379E"/>
    <w:rsid w:val="005C3A31"/>
    <w:rsid w:val="005C7A06"/>
    <w:rsid w:val="005E196E"/>
    <w:rsid w:val="005F79E1"/>
    <w:rsid w:val="00603233"/>
    <w:rsid w:val="0061328B"/>
    <w:rsid w:val="00615118"/>
    <w:rsid w:val="006154BC"/>
    <w:rsid w:val="00631057"/>
    <w:rsid w:val="0063577A"/>
    <w:rsid w:val="00636462"/>
    <w:rsid w:val="006438F6"/>
    <w:rsid w:val="00654DD4"/>
    <w:rsid w:val="00661968"/>
    <w:rsid w:val="00664C43"/>
    <w:rsid w:val="00665F63"/>
    <w:rsid w:val="00672F59"/>
    <w:rsid w:val="0068286E"/>
    <w:rsid w:val="00686D2B"/>
    <w:rsid w:val="00691C7A"/>
    <w:rsid w:val="00696A91"/>
    <w:rsid w:val="00696F66"/>
    <w:rsid w:val="006B3E54"/>
    <w:rsid w:val="006C5095"/>
    <w:rsid w:val="006E3AA9"/>
    <w:rsid w:val="006E4DC3"/>
    <w:rsid w:val="006F1908"/>
    <w:rsid w:val="006F6627"/>
    <w:rsid w:val="006F7396"/>
    <w:rsid w:val="00703F82"/>
    <w:rsid w:val="00705D80"/>
    <w:rsid w:val="00722F29"/>
    <w:rsid w:val="00723F04"/>
    <w:rsid w:val="00731C94"/>
    <w:rsid w:val="0073740F"/>
    <w:rsid w:val="00747631"/>
    <w:rsid w:val="00750662"/>
    <w:rsid w:val="00753EA6"/>
    <w:rsid w:val="00757CF1"/>
    <w:rsid w:val="00775BAA"/>
    <w:rsid w:val="007A6BC9"/>
    <w:rsid w:val="007B37A4"/>
    <w:rsid w:val="007C365F"/>
    <w:rsid w:val="007C5672"/>
    <w:rsid w:val="007E0B96"/>
    <w:rsid w:val="007E6E3A"/>
    <w:rsid w:val="00807BA9"/>
    <w:rsid w:val="00817715"/>
    <w:rsid w:val="00846E42"/>
    <w:rsid w:val="00872C8F"/>
    <w:rsid w:val="00882940"/>
    <w:rsid w:val="0088751C"/>
    <w:rsid w:val="00887A5D"/>
    <w:rsid w:val="00890A99"/>
    <w:rsid w:val="00893835"/>
    <w:rsid w:val="008B0E00"/>
    <w:rsid w:val="008B4902"/>
    <w:rsid w:val="008B7443"/>
    <w:rsid w:val="008C0230"/>
    <w:rsid w:val="008C0626"/>
    <w:rsid w:val="008C0BDD"/>
    <w:rsid w:val="008C7B64"/>
    <w:rsid w:val="008D6292"/>
    <w:rsid w:val="008E26D8"/>
    <w:rsid w:val="00904ECD"/>
    <w:rsid w:val="00916962"/>
    <w:rsid w:val="00927B57"/>
    <w:rsid w:val="00932A20"/>
    <w:rsid w:val="00941C21"/>
    <w:rsid w:val="00947C9D"/>
    <w:rsid w:val="0096511B"/>
    <w:rsid w:val="00965394"/>
    <w:rsid w:val="00965702"/>
    <w:rsid w:val="00967B42"/>
    <w:rsid w:val="00973B73"/>
    <w:rsid w:val="009957E5"/>
    <w:rsid w:val="009A71BE"/>
    <w:rsid w:val="009B1A49"/>
    <w:rsid w:val="009C738A"/>
    <w:rsid w:val="009D67EC"/>
    <w:rsid w:val="009D6EB9"/>
    <w:rsid w:val="00A21318"/>
    <w:rsid w:val="00A246F6"/>
    <w:rsid w:val="00A34C60"/>
    <w:rsid w:val="00A41751"/>
    <w:rsid w:val="00A473F6"/>
    <w:rsid w:val="00A5719B"/>
    <w:rsid w:val="00A61AA1"/>
    <w:rsid w:val="00A6503A"/>
    <w:rsid w:val="00A7096C"/>
    <w:rsid w:val="00A85BAC"/>
    <w:rsid w:val="00A902E4"/>
    <w:rsid w:val="00A920CA"/>
    <w:rsid w:val="00A93BD4"/>
    <w:rsid w:val="00AB3136"/>
    <w:rsid w:val="00AC1915"/>
    <w:rsid w:val="00AC2008"/>
    <w:rsid w:val="00AC355A"/>
    <w:rsid w:val="00AC48C2"/>
    <w:rsid w:val="00AE0433"/>
    <w:rsid w:val="00AF6578"/>
    <w:rsid w:val="00B016F8"/>
    <w:rsid w:val="00B12BDC"/>
    <w:rsid w:val="00B14903"/>
    <w:rsid w:val="00B31C8E"/>
    <w:rsid w:val="00B323BF"/>
    <w:rsid w:val="00B41975"/>
    <w:rsid w:val="00B51070"/>
    <w:rsid w:val="00B63BD0"/>
    <w:rsid w:val="00B6756D"/>
    <w:rsid w:val="00B822B8"/>
    <w:rsid w:val="00B8747C"/>
    <w:rsid w:val="00BA0614"/>
    <w:rsid w:val="00BA2200"/>
    <w:rsid w:val="00BA6FA7"/>
    <w:rsid w:val="00BC256E"/>
    <w:rsid w:val="00BC79A7"/>
    <w:rsid w:val="00BD73A3"/>
    <w:rsid w:val="00BE0592"/>
    <w:rsid w:val="00BF2FCB"/>
    <w:rsid w:val="00BF32C6"/>
    <w:rsid w:val="00C2148C"/>
    <w:rsid w:val="00C26231"/>
    <w:rsid w:val="00C26C81"/>
    <w:rsid w:val="00C2738B"/>
    <w:rsid w:val="00C3787D"/>
    <w:rsid w:val="00C643DC"/>
    <w:rsid w:val="00C67B64"/>
    <w:rsid w:val="00C71C15"/>
    <w:rsid w:val="00CD62CB"/>
    <w:rsid w:val="00CD7C9E"/>
    <w:rsid w:val="00CE010F"/>
    <w:rsid w:val="00CF0122"/>
    <w:rsid w:val="00CF6935"/>
    <w:rsid w:val="00D000E2"/>
    <w:rsid w:val="00D06DC6"/>
    <w:rsid w:val="00D073C6"/>
    <w:rsid w:val="00D10ABF"/>
    <w:rsid w:val="00D20F8F"/>
    <w:rsid w:val="00D23150"/>
    <w:rsid w:val="00D245DD"/>
    <w:rsid w:val="00D70E46"/>
    <w:rsid w:val="00D74585"/>
    <w:rsid w:val="00DA49BE"/>
    <w:rsid w:val="00DB2EF3"/>
    <w:rsid w:val="00DB4186"/>
    <w:rsid w:val="00DD15BE"/>
    <w:rsid w:val="00DD4C57"/>
    <w:rsid w:val="00DE3C19"/>
    <w:rsid w:val="00DE690A"/>
    <w:rsid w:val="00DF0883"/>
    <w:rsid w:val="00DF2ABD"/>
    <w:rsid w:val="00E002BD"/>
    <w:rsid w:val="00E21FC7"/>
    <w:rsid w:val="00E36E56"/>
    <w:rsid w:val="00E4148D"/>
    <w:rsid w:val="00E4574D"/>
    <w:rsid w:val="00E556B3"/>
    <w:rsid w:val="00E6275E"/>
    <w:rsid w:val="00E638F4"/>
    <w:rsid w:val="00E767E1"/>
    <w:rsid w:val="00E76CAB"/>
    <w:rsid w:val="00E76F92"/>
    <w:rsid w:val="00E77646"/>
    <w:rsid w:val="00E82DAF"/>
    <w:rsid w:val="00E8303A"/>
    <w:rsid w:val="00E8510C"/>
    <w:rsid w:val="00E94B55"/>
    <w:rsid w:val="00E9719C"/>
    <w:rsid w:val="00EA01E9"/>
    <w:rsid w:val="00EB27F5"/>
    <w:rsid w:val="00EB52D0"/>
    <w:rsid w:val="00ED237D"/>
    <w:rsid w:val="00ED4613"/>
    <w:rsid w:val="00EE6C7C"/>
    <w:rsid w:val="00F401F0"/>
    <w:rsid w:val="00F401FA"/>
    <w:rsid w:val="00F41D6F"/>
    <w:rsid w:val="00F42F13"/>
    <w:rsid w:val="00F6088B"/>
    <w:rsid w:val="00F63D75"/>
    <w:rsid w:val="00F66309"/>
    <w:rsid w:val="00F67ABB"/>
    <w:rsid w:val="00F73ADC"/>
    <w:rsid w:val="00F76E93"/>
    <w:rsid w:val="00F77052"/>
    <w:rsid w:val="00F90288"/>
    <w:rsid w:val="00F92811"/>
    <w:rsid w:val="00F96301"/>
    <w:rsid w:val="00FA6BEA"/>
    <w:rsid w:val="00FB1003"/>
    <w:rsid w:val="00FC359F"/>
    <w:rsid w:val="00FC7048"/>
    <w:rsid w:val="00FD460E"/>
    <w:rsid w:val="00FE1B17"/>
    <w:rsid w:val="00FE2289"/>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10464"/>
  <w15:docId w15:val="{63E084C4-D297-480E-A0A8-14BA2864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15"/>
  </w:style>
  <w:style w:type="paragraph" w:styleId="Heading1">
    <w:name w:val="heading 1"/>
    <w:basedOn w:val="Normal"/>
    <w:next w:val="Normal"/>
    <w:link w:val="Heading1Char"/>
    <w:qFormat/>
    <w:rsid w:val="00B8747C"/>
    <w:pPr>
      <w:keepNext/>
      <w:tabs>
        <w:tab w:val="left" w:pos="0"/>
      </w:tabs>
      <w:spacing w:after="0" w:line="240" w:lineRule="auto"/>
      <w:jc w:val="center"/>
      <w:outlineLvl w:val="0"/>
    </w:pPr>
    <w:rPr>
      <w:rFonts w:ascii="Times" w:eastAsia="Times New Roman" w:hAnsi="Times" w:cs="Times New Roman"/>
      <w:b/>
      <w:i/>
      <w:sz w:val="28"/>
      <w:szCs w:val="20"/>
    </w:rPr>
  </w:style>
  <w:style w:type="paragraph" w:styleId="Heading2">
    <w:name w:val="heading 2"/>
    <w:basedOn w:val="Normal"/>
    <w:next w:val="Normal"/>
    <w:link w:val="Heading2Char"/>
    <w:qFormat/>
    <w:rsid w:val="00B8747C"/>
    <w:pPr>
      <w:keepNext/>
      <w:tabs>
        <w:tab w:val="left" w:pos="450"/>
      </w:tabs>
      <w:spacing w:after="0" w:line="240" w:lineRule="auto"/>
      <w:jc w:val="center"/>
      <w:outlineLvl w:val="1"/>
    </w:pPr>
    <w:rPr>
      <w:rFonts w:ascii="Times" w:eastAsia="Times New Roman" w:hAnsi="Times" w:cs="Times New Roman"/>
      <w:b/>
      <w:sz w:val="28"/>
      <w:szCs w:val="20"/>
    </w:rPr>
  </w:style>
  <w:style w:type="paragraph" w:styleId="Heading3">
    <w:name w:val="heading 3"/>
    <w:basedOn w:val="Normal"/>
    <w:next w:val="Normal"/>
    <w:link w:val="Heading3Char"/>
    <w:qFormat/>
    <w:rsid w:val="00B8747C"/>
    <w:pPr>
      <w:keepNext/>
      <w:tabs>
        <w:tab w:val="left" w:pos="450"/>
      </w:tabs>
      <w:spacing w:after="0" w:line="240" w:lineRule="auto"/>
      <w:jc w:val="center"/>
      <w:outlineLvl w:val="2"/>
    </w:pPr>
    <w:rPr>
      <w:rFonts w:ascii="Times" w:eastAsia="Times New Roman" w:hAnsi="Times" w:cs="Times New Roman"/>
      <w:sz w:val="28"/>
      <w:szCs w:val="20"/>
    </w:rPr>
  </w:style>
  <w:style w:type="paragraph" w:styleId="Heading4">
    <w:name w:val="heading 4"/>
    <w:basedOn w:val="Normal"/>
    <w:next w:val="Normal"/>
    <w:link w:val="Heading4Char"/>
    <w:qFormat/>
    <w:rsid w:val="00A920CA"/>
    <w:pPr>
      <w:keepNext/>
      <w:spacing w:after="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B8747C"/>
    <w:pPr>
      <w:keepNext/>
      <w:tabs>
        <w:tab w:val="left" w:pos="7200"/>
      </w:tabs>
      <w:spacing w:after="0" w:line="240" w:lineRule="auto"/>
      <w:jc w:val="center"/>
      <w:outlineLvl w:val="4"/>
    </w:pPr>
    <w:rPr>
      <w:rFonts w:ascii="Times New Roman" w:eastAsia="Times New Roman" w:hAnsi="Times New Roman" w:cs="Times New Roman"/>
      <w:b/>
      <w:caps/>
      <w:sz w:val="24"/>
      <w:szCs w:val="20"/>
    </w:rPr>
  </w:style>
  <w:style w:type="paragraph" w:styleId="Heading6">
    <w:name w:val="heading 6"/>
    <w:basedOn w:val="Normal"/>
    <w:next w:val="Normal"/>
    <w:link w:val="Heading6Char"/>
    <w:qFormat/>
    <w:rsid w:val="00B8747C"/>
    <w:pPr>
      <w:keepNext/>
      <w:tabs>
        <w:tab w:val="left" w:pos="1800"/>
      </w:tabs>
      <w:spacing w:after="0" w:line="240" w:lineRule="auto"/>
      <w:ind w:left="2160" w:hanging="2160"/>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E0433"/>
    <w:rPr>
      <w:color w:val="0000FF" w:themeColor="hyperlink"/>
      <w:u w:val="single"/>
    </w:rPr>
  </w:style>
  <w:style w:type="paragraph" w:styleId="BalloonText">
    <w:name w:val="Balloon Text"/>
    <w:basedOn w:val="Normal"/>
    <w:link w:val="BalloonTextChar"/>
    <w:semiHidden/>
    <w:unhideWhenUsed/>
    <w:rsid w:val="00AE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33"/>
    <w:rPr>
      <w:rFonts w:ascii="Tahoma" w:hAnsi="Tahoma" w:cs="Tahoma"/>
      <w:sz w:val="16"/>
      <w:szCs w:val="16"/>
    </w:rPr>
  </w:style>
  <w:style w:type="paragraph" w:customStyle="1" w:styleId="Default">
    <w:name w:val="Default"/>
    <w:rsid w:val="00FE1B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17F30"/>
    <w:rPr>
      <w:color w:val="800080" w:themeColor="followedHyperlink"/>
      <w:u w:val="single"/>
    </w:rPr>
  </w:style>
  <w:style w:type="character" w:customStyle="1" w:styleId="Heading4Char">
    <w:name w:val="Heading 4 Char"/>
    <w:basedOn w:val="DefaultParagraphFont"/>
    <w:link w:val="Heading4"/>
    <w:rsid w:val="00A920CA"/>
    <w:rPr>
      <w:rFonts w:ascii="Times New Roman" w:eastAsia="Times New Roman" w:hAnsi="Times New Roman" w:cs="Times New Roman"/>
      <w:b/>
      <w:i/>
      <w:sz w:val="24"/>
      <w:szCs w:val="20"/>
    </w:rPr>
  </w:style>
  <w:style w:type="paragraph" w:styleId="Footer">
    <w:name w:val="footer"/>
    <w:basedOn w:val="Normal"/>
    <w:link w:val="FooterChar"/>
    <w:rsid w:val="00A920CA"/>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A920CA"/>
    <w:rPr>
      <w:rFonts w:ascii="Times" w:eastAsia="Times New Roman" w:hAnsi="Times" w:cs="Times New Roman"/>
      <w:sz w:val="24"/>
      <w:szCs w:val="20"/>
    </w:rPr>
  </w:style>
  <w:style w:type="character" w:customStyle="1" w:styleId="Heading1Char">
    <w:name w:val="Heading 1 Char"/>
    <w:basedOn w:val="DefaultParagraphFont"/>
    <w:link w:val="Heading1"/>
    <w:rsid w:val="00B8747C"/>
    <w:rPr>
      <w:rFonts w:ascii="Times" w:eastAsia="Times New Roman" w:hAnsi="Times" w:cs="Times New Roman"/>
      <w:b/>
      <w:i/>
      <w:sz w:val="28"/>
      <w:szCs w:val="20"/>
    </w:rPr>
  </w:style>
  <w:style w:type="character" w:customStyle="1" w:styleId="Heading2Char">
    <w:name w:val="Heading 2 Char"/>
    <w:basedOn w:val="DefaultParagraphFont"/>
    <w:link w:val="Heading2"/>
    <w:rsid w:val="00B8747C"/>
    <w:rPr>
      <w:rFonts w:ascii="Times" w:eastAsia="Times New Roman" w:hAnsi="Times" w:cs="Times New Roman"/>
      <w:b/>
      <w:sz w:val="28"/>
      <w:szCs w:val="20"/>
    </w:rPr>
  </w:style>
  <w:style w:type="character" w:customStyle="1" w:styleId="Heading3Char">
    <w:name w:val="Heading 3 Char"/>
    <w:basedOn w:val="DefaultParagraphFont"/>
    <w:link w:val="Heading3"/>
    <w:rsid w:val="00B8747C"/>
    <w:rPr>
      <w:rFonts w:ascii="Times" w:eastAsia="Times New Roman" w:hAnsi="Times" w:cs="Times New Roman"/>
      <w:sz w:val="28"/>
      <w:szCs w:val="20"/>
    </w:rPr>
  </w:style>
  <w:style w:type="character" w:customStyle="1" w:styleId="Heading5Char">
    <w:name w:val="Heading 5 Char"/>
    <w:basedOn w:val="DefaultParagraphFont"/>
    <w:link w:val="Heading5"/>
    <w:rsid w:val="00B8747C"/>
    <w:rPr>
      <w:rFonts w:ascii="Times New Roman" w:eastAsia="Times New Roman" w:hAnsi="Times New Roman" w:cs="Times New Roman"/>
      <w:b/>
      <w:caps/>
      <w:sz w:val="24"/>
      <w:szCs w:val="20"/>
    </w:rPr>
  </w:style>
  <w:style w:type="character" w:customStyle="1" w:styleId="Heading6Char">
    <w:name w:val="Heading 6 Char"/>
    <w:basedOn w:val="DefaultParagraphFont"/>
    <w:link w:val="Heading6"/>
    <w:rsid w:val="00B8747C"/>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B8747C"/>
  </w:style>
  <w:style w:type="paragraph" w:styleId="Header">
    <w:name w:val="header"/>
    <w:basedOn w:val="Normal"/>
    <w:link w:val="HeaderChar"/>
    <w:rsid w:val="00B8747C"/>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B8747C"/>
    <w:rPr>
      <w:rFonts w:ascii="Times" w:eastAsia="Times New Roman" w:hAnsi="Times" w:cs="Times New Roman"/>
      <w:sz w:val="24"/>
      <w:szCs w:val="20"/>
    </w:rPr>
  </w:style>
  <w:style w:type="character" w:customStyle="1" w:styleId="smalltxt">
    <w:name w:val="smalltxt"/>
    <w:basedOn w:val="DefaultParagraphFont"/>
    <w:rsid w:val="00B8747C"/>
  </w:style>
  <w:style w:type="paragraph" w:styleId="NormalWeb">
    <w:name w:val="Normal (Web)"/>
    <w:basedOn w:val="Normal"/>
    <w:uiPriority w:val="99"/>
    <w:unhideWhenUsed/>
    <w:rsid w:val="00B8747C"/>
    <w:pPr>
      <w:spacing w:before="96" w:after="120" w:line="360" w:lineRule="atLeast"/>
    </w:pPr>
    <w:rPr>
      <w:rFonts w:ascii="Times New Roman" w:eastAsia="Times New Roman" w:hAnsi="Times New Roman" w:cs="Times New Roman"/>
      <w:sz w:val="24"/>
      <w:szCs w:val="24"/>
    </w:rPr>
  </w:style>
  <w:style w:type="paragraph" w:styleId="NoSpacing">
    <w:name w:val="No Spacing"/>
    <w:uiPriority w:val="1"/>
    <w:qFormat/>
    <w:rsid w:val="00B8747C"/>
    <w:pPr>
      <w:spacing w:after="0" w:line="240" w:lineRule="auto"/>
    </w:pPr>
    <w:rPr>
      <w:rFonts w:ascii="Times" w:eastAsia="Times New Roman" w:hAnsi="Times" w:cs="Times New Roman"/>
      <w:sz w:val="24"/>
      <w:szCs w:val="20"/>
    </w:rPr>
  </w:style>
  <w:style w:type="table" w:styleId="TableGrid">
    <w:name w:val="Table Grid"/>
    <w:basedOn w:val="TableNormal"/>
    <w:rsid w:val="00C2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DD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176">
      <w:bodyDiv w:val="1"/>
      <w:marLeft w:val="0"/>
      <w:marRight w:val="0"/>
      <w:marTop w:val="0"/>
      <w:marBottom w:val="0"/>
      <w:divBdr>
        <w:top w:val="none" w:sz="0" w:space="0" w:color="auto"/>
        <w:left w:val="none" w:sz="0" w:space="0" w:color="auto"/>
        <w:bottom w:val="none" w:sz="0" w:space="0" w:color="auto"/>
        <w:right w:val="none" w:sz="0" w:space="0" w:color="auto"/>
      </w:divBdr>
    </w:div>
    <w:div w:id="149174074">
      <w:bodyDiv w:val="1"/>
      <w:marLeft w:val="0"/>
      <w:marRight w:val="0"/>
      <w:marTop w:val="0"/>
      <w:marBottom w:val="0"/>
      <w:divBdr>
        <w:top w:val="none" w:sz="0" w:space="0" w:color="auto"/>
        <w:left w:val="none" w:sz="0" w:space="0" w:color="auto"/>
        <w:bottom w:val="none" w:sz="0" w:space="0" w:color="auto"/>
        <w:right w:val="none" w:sz="0" w:space="0" w:color="auto"/>
      </w:divBdr>
    </w:div>
    <w:div w:id="254628729">
      <w:bodyDiv w:val="1"/>
      <w:marLeft w:val="0"/>
      <w:marRight w:val="0"/>
      <w:marTop w:val="0"/>
      <w:marBottom w:val="0"/>
      <w:divBdr>
        <w:top w:val="none" w:sz="0" w:space="0" w:color="auto"/>
        <w:left w:val="none" w:sz="0" w:space="0" w:color="auto"/>
        <w:bottom w:val="none" w:sz="0" w:space="0" w:color="auto"/>
        <w:right w:val="none" w:sz="0" w:space="0" w:color="auto"/>
      </w:divBdr>
    </w:div>
    <w:div w:id="653068789">
      <w:bodyDiv w:val="1"/>
      <w:marLeft w:val="0"/>
      <w:marRight w:val="0"/>
      <w:marTop w:val="0"/>
      <w:marBottom w:val="0"/>
      <w:divBdr>
        <w:top w:val="none" w:sz="0" w:space="0" w:color="auto"/>
        <w:left w:val="none" w:sz="0" w:space="0" w:color="auto"/>
        <w:bottom w:val="none" w:sz="0" w:space="0" w:color="auto"/>
        <w:right w:val="none" w:sz="0" w:space="0" w:color="auto"/>
      </w:divBdr>
    </w:div>
    <w:div w:id="1387073158">
      <w:bodyDiv w:val="1"/>
      <w:marLeft w:val="0"/>
      <w:marRight w:val="0"/>
      <w:marTop w:val="0"/>
      <w:marBottom w:val="0"/>
      <w:divBdr>
        <w:top w:val="none" w:sz="0" w:space="0" w:color="auto"/>
        <w:left w:val="none" w:sz="0" w:space="0" w:color="auto"/>
        <w:bottom w:val="none" w:sz="0" w:space="0" w:color="auto"/>
        <w:right w:val="none" w:sz="0" w:space="0" w:color="auto"/>
      </w:divBdr>
    </w:div>
    <w:div w:id="1420561171">
      <w:bodyDiv w:val="1"/>
      <w:marLeft w:val="0"/>
      <w:marRight w:val="0"/>
      <w:marTop w:val="0"/>
      <w:marBottom w:val="0"/>
      <w:divBdr>
        <w:top w:val="none" w:sz="0" w:space="0" w:color="auto"/>
        <w:left w:val="none" w:sz="0" w:space="0" w:color="auto"/>
        <w:bottom w:val="none" w:sz="0" w:space="0" w:color="auto"/>
        <w:right w:val="none" w:sz="0" w:space="0" w:color="auto"/>
      </w:divBdr>
    </w:div>
    <w:div w:id="1922566007">
      <w:bodyDiv w:val="1"/>
      <w:marLeft w:val="0"/>
      <w:marRight w:val="0"/>
      <w:marTop w:val="0"/>
      <w:marBottom w:val="0"/>
      <w:divBdr>
        <w:top w:val="none" w:sz="0" w:space="0" w:color="auto"/>
        <w:left w:val="none" w:sz="0" w:space="0" w:color="auto"/>
        <w:bottom w:val="none" w:sz="0" w:space="0" w:color="auto"/>
        <w:right w:val="none" w:sz="0" w:space="0" w:color="auto"/>
      </w:divBdr>
    </w:div>
    <w:div w:id="2089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i.gmu.edu/mason-honor-code/full-honor-code-documen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15949-3F38-491C-AE2B-D07AA0F4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Yi-Ching Lee</cp:lastModifiedBy>
  <cp:lastPrinted>2016-08-26T15:26:00Z</cp:lastPrinted>
  <dcterms:created xsi:type="dcterms:W3CDTF">2016-11-28T20:49:00Z</dcterms:created>
  <dcterms:modified xsi:type="dcterms:W3CDTF">2019-08-21T20:17:00Z</dcterms:modified>
</cp:coreProperties>
</file>