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87B9" w14:textId="77777777" w:rsidR="00EA3A7E" w:rsidRPr="001C7C48" w:rsidRDefault="00C44430" w:rsidP="001C7C48">
      <w:pPr>
        <w:jc w:val="center"/>
        <w:rPr>
          <w:rFonts w:ascii="Times" w:hAnsi="Times"/>
          <w:b/>
          <w:sz w:val="48"/>
          <w:szCs w:val="48"/>
        </w:rPr>
      </w:pPr>
      <w:bookmarkStart w:id="0" w:name="_uwtpzkmp9874" w:colFirst="0" w:colLast="0"/>
      <w:bookmarkStart w:id="1" w:name="_GoBack"/>
      <w:bookmarkEnd w:id="0"/>
      <w:bookmarkEnd w:id="1"/>
      <w:r w:rsidRPr="001C7C48">
        <w:rPr>
          <w:rFonts w:ascii="Times" w:hAnsi="Times"/>
          <w:b/>
          <w:sz w:val="48"/>
          <w:szCs w:val="48"/>
        </w:rPr>
        <w:t>ENTERPRSING BLACK WOMEN</w:t>
      </w:r>
    </w:p>
    <w:p w14:paraId="53E7C24F" w14:textId="3CEF5E3D" w:rsidR="00441E4C" w:rsidRPr="001C7C48" w:rsidRDefault="001C7C48" w:rsidP="001C7C48">
      <w:pPr>
        <w:jc w:val="center"/>
        <w:rPr>
          <w:rFonts w:ascii="Times" w:hAnsi="Times"/>
          <w:b/>
          <w:sz w:val="32"/>
          <w:szCs w:val="32"/>
        </w:rPr>
      </w:pPr>
      <w:r w:rsidRPr="001C7C48">
        <w:rPr>
          <w:rFonts w:ascii="Times" w:hAnsi="Times"/>
          <w:b/>
          <w:sz w:val="32"/>
          <w:szCs w:val="32"/>
        </w:rPr>
        <w:t>Fall 2019</w:t>
      </w:r>
    </w:p>
    <w:p w14:paraId="3FABE184" w14:textId="7B7796C4" w:rsidR="001C7C48" w:rsidRPr="001C7C48" w:rsidRDefault="001C7C48" w:rsidP="001C7C48">
      <w:pPr>
        <w:jc w:val="center"/>
        <w:rPr>
          <w:rFonts w:ascii="Times" w:hAnsi="Times"/>
          <w:color w:val="000000"/>
          <w:sz w:val="32"/>
          <w:szCs w:val="32"/>
          <w:shd w:val="clear" w:color="auto" w:fill="FFFFFF"/>
        </w:rPr>
      </w:pPr>
      <w:r w:rsidRPr="001C7C48">
        <w:rPr>
          <w:rFonts w:ascii="Times" w:hAnsi="Times"/>
          <w:color w:val="000000"/>
          <w:sz w:val="32"/>
          <w:szCs w:val="32"/>
          <w:shd w:val="clear" w:color="auto" w:fill="FFFFFF"/>
        </w:rPr>
        <w:t>Wednesday 4:30 pm - 7:10 p</w:t>
      </w:r>
      <w:r>
        <w:rPr>
          <w:rFonts w:ascii="Times" w:hAnsi="Times"/>
          <w:color w:val="000000"/>
          <w:sz w:val="32"/>
          <w:szCs w:val="32"/>
          <w:shd w:val="clear" w:color="auto" w:fill="FFFFFF"/>
        </w:rPr>
        <w:t>m</w:t>
      </w:r>
    </w:p>
    <w:p w14:paraId="7D16456F" w14:textId="77777777" w:rsidR="00A01DA4" w:rsidRPr="00A06EE6" w:rsidRDefault="00C44430" w:rsidP="001C7C48">
      <w:pPr>
        <w:jc w:val="center"/>
        <w:rPr>
          <w:rFonts w:ascii="Times" w:hAnsi="Times"/>
        </w:rPr>
      </w:pPr>
      <w:r w:rsidRPr="00725B2E">
        <w:rPr>
          <w:rFonts w:ascii="Times" w:hAnsi="Times" w:cs="Helvetica"/>
          <w:noProof/>
          <w:lang w:eastAsia="zh-CN"/>
        </w:rPr>
        <w:drawing>
          <wp:inline distT="0" distB="0" distL="0" distR="0" wp14:anchorId="1C42C41E" wp14:editId="486A61F4">
            <wp:extent cx="6299200" cy="3620654"/>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6058" cy="3636091"/>
                    </a:xfrm>
                    <a:prstGeom prst="rect">
                      <a:avLst/>
                    </a:prstGeom>
                    <a:noFill/>
                    <a:ln>
                      <a:noFill/>
                    </a:ln>
                  </pic:spPr>
                </pic:pic>
              </a:graphicData>
            </a:graphic>
          </wp:inline>
        </w:drawing>
      </w:r>
    </w:p>
    <w:p w14:paraId="409D38F6" w14:textId="77777777" w:rsidR="00441E4C" w:rsidRPr="00441E4C" w:rsidRDefault="00441E4C" w:rsidP="00441E4C">
      <w:pPr>
        <w:rPr>
          <w:rFonts w:ascii="Times" w:hAnsi="Times"/>
          <w:color w:val="000000"/>
          <w:shd w:val="clear" w:color="auto" w:fill="FFFFFF"/>
        </w:rPr>
      </w:pPr>
      <w:bookmarkStart w:id="2" w:name="_qi2yc3xrk7l0" w:colFirst="0" w:colLast="0"/>
      <w:bookmarkStart w:id="3" w:name="_o8jg7s1roq8t" w:colFirst="0" w:colLast="0"/>
      <w:bookmarkStart w:id="4" w:name="_ds8qbibrasl0" w:colFirst="0" w:colLast="0"/>
      <w:bookmarkEnd w:id="2"/>
      <w:bookmarkEnd w:id="3"/>
      <w:bookmarkEnd w:id="4"/>
    </w:p>
    <w:p w14:paraId="6A9EFEB8" w14:textId="77777777" w:rsidR="00EA3A7E" w:rsidRPr="00441E4C" w:rsidRDefault="00161DCB" w:rsidP="00441E4C">
      <w:pPr>
        <w:rPr>
          <w:rFonts w:ascii="Times" w:hAnsi="Times"/>
          <w:b/>
        </w:rPr>
      </w:pPr>
      <w:r w:rsidRPr="00441E4C">
        <w:rPr>
          <w:rFonts w:ascii="Times" w:hAnsi="Times" w:cstheme="majorHAnsi"/>
          <w:b/>
        </w:rPr>
        <w:t>Welcome!</w:t>
      </w:r>
    </w:p>
    <w:p w14:paraId="709ED260" w14:textId="77777777" w:rsidR="00EA3A7E" w:rsidRPr="00441E4C" w:rsidRDefault="00161DCB" w:rsidP="00A118E0">
      <w:pPr>
        <w:pBdr>
          <w:top w:val="nil"/>
          <w:left w:val="nil"/>
          <w:bottom w:val="nil"/>
          <w:right w:val="nil"/>
          <w:between w:val="nil"/>
        </w:pBdr>
        <w:jc w:val="both"/>
        <w:rPr>
          <w:rFonts w:ascii="Times" w:hAnsi="Times" w:cstheme="majorHAnsi"/>
        </w:rPr>
      </w:pPr>
      <w:r w:rsidRPr="00441E4C">
        <w:rPr>
          <w:rFonts w:ascii="Times" w:hAnsi="Times" w:cstheme="majorHAnsi"/>
        </w:rPr>
        <w:lastRenderedPageBreak/>
        <w:t xml:space="preserve">I am looking forward to being your instructor this semester. In order for this to be a great class for both of us, I need you to understand the importance of keeping me informed of your needs and challenges. </w:t>
      </w:r>
    </w:p>
    <w:p w14:paraId="17F99E8B" w14:textId="77777777" w:rsidR="00A118E0" w:rsidRPr="00A06EE6" w:rsidRDefault="00A118E0" w:rsidP="00A118E0">
      <w:pPr>
        <w:pBdr>
          <w:top w:val="nil"/>
          <w:left w:val="nil"/>
          <w:bottom w:val="nil"/>
          <w:right w:val="nil"/>
          <w:between w:val="nil"/>
        </w:pBdr>
        <w:jc w:val="both"/>
        <w:rPr>
          <w:rFonts w:ascii="Times" w:hAnsi="Times" w:cstheme="majorHAnsi"/>
        </w:rPr>
      </w:pPr>
    </w:p>
    <w:p w14:paraId="5E44031A" w14:textId="77777777" w:rsidR="00E753DA" w:rsidRPr="00A06EE6" w:rsidRDefault="00E753DA" w:rsidP="00A118E0">
      <w:pPr>
        <w:jc w:val="both"/>
        <w:rPr>
          <w:rFonts w:ascii="Times" w:hAnsi="Times" w:cstheme="majorHAnsi"/>
        </w:rPr>
      </w:pPr>
      <w:r w:rsidRPr="00A06EE6">
        <w:rPr>
          <w:rFonts w:ascii="Times" w:hAnsi="Times" w:cstheme="majorHAnsi"/>
          <w:b/>
        </w:rPr>
        <w:t xml:space="preserve">Instructor communication policy: </w:t>
      </w:r>
      <w:r w:rsidRPr="00A06EE6">
        <w:rPr>
          <w:rFonts w:ascii="Times" w:hAnsi="Times" w:cstheme="majorHAnsi"/>
        </w:rPr>
        <w:t>I am avail</w:t>
      </w:r>
      <w:r w:rsidR="00A118E0" w:rsidRPr="00A06EE6">
        <w:rPr>
          <w:rFonts w:ascii="Times" w:hAnsi="Times" w:cstheme="majorHAnsi"/>
        </w:rPr>
        <w:t xml:space="preserve">able to hear your concerns, </w:t>
      </w:r>
      <w:r w:rsidRPr="00A06EE6">
        <w:rPr>
          <w:rFonts w:ascii="Times" w:hAnsi="Times" w:cstheme="majorHAnsi"/>
        </w:rPr>
        <w:t>to discuss course topics</w:t>
      </w:r>
      <w:r w:rsidR="00A118E0" w:rsidRPr="00A06EE6">
        <w:rPr>
          <w:rFonts w:ascii="Times" w:hAnsi="Times" w:cstheme="majorHAnsi"/>
        </w:rPr>
        <w:t>, and to provide strategies for your academic success</w:t>
      </w:r>
      <w:r w:rsidRPr="00A06EE6">
        <w:rPr>
          <w:rFonts w:ascii="Times" w:hAnsi="Times" w:cstheme="majorHAnsi"/>
        </w:rPr>
        <w:t xml:space="preserve">. Feel free to come by my office anytime. If my door is open, just stop on in to chat, I would love to see you. Or, if you would like to schedule an appointment, please let me know and we </w:t>
      </w:r>
      <w:proofErr w:type="gramStart"/>
      <w:r w:rsidRPr="00A06EE6">
        <w:rPr>
          <w:rFonts w:ascii="Times" w:hAnsi="Times" w:cstheme="majorHAnsi"/>
        </w:rPr>
        <w:t>can</w:t>
      </w:r>
      <w:proofErr w:type="gramEnd"/>
      <w:r w:rsidRPr="00A06EE6">
        <w:rPr>
          <w:rFonts w:ascii="Times" w:hAnsi="Times" w:cstheme="majorHAnsi"/>
        </w:rPr>
        <w:t xml:space="preserve"> work out a time to meet</w:t>
      </w:r>
      <w:r w:rsidR="00C25AFE" w:rsidRPr="00A06EE6">
        <w:rPr>
          <w:rFonts w:ascii="Times" w:hAnsi="Times" w:cstheme="majorHAnsi"/>
        </w:rPr>
        <w:t xml:space="preserve"> (Starbucks is great)</w:t>
      </w:r>
      <w:r w:rsidRPr="00A06EE6">
        <w:rPr>
          <w:rFonts w:ascii="Times" w:hAnsi="Times" w:cstheme="majorHAnsi"/>
        </w:rPr>
        <w:t xml:space="preserve">, a phone call via Google Voice, or a live ZOOM conference call.  </w:t>
      </w:r>
      <w:r w:rsidR="00A118E0" w:rsidRPr="00A06EE6">
        <w:rPr>
          <w:rFonts w:ascii="Times" w:hAnsi="Times" w:cstheme="majorHAnsi"/>
        </w:rPr>
        <w:t>If you would like to schedule a Google Voice or ZOOM meeting with me</w:t>
      </w:r>
      <w:r w:rsidR="00C25AFE" w:rsidRPr="00A06EE6">
        <w:rPr>
          <w:rFonts w:ascii="Times" w:hAnsi="Times" w:cstheme="majorHAnsi"/>
        </w:rPr>
        <w:t>, send me an email with three</w:t>
      </w:r>
      <w:r w:rsidR="00A118E0" w:rsidRPr="00A06EE6">
        <w:rPr>
          <w:rFonts w:ascii="Times" w:hAnsi="Times" w:cstheme="majorHAnsi"/>
        </w:rPr>
        <w:t xml:space="preserve"> date/time options that you are available.</w:t>
      </w:r>
    </w:p>
    <w:p w14:paraId="7237D6A8" w14:textId="77777777" w:rsidR="00A118E0" w:rsidRPr="00A06EE6" w:rsidRDefault="00A118E0" w:rsidP="00A118E0">
      <w:pPr>
        <w:jc w:val="both"/>
        <w:rPr>
          <w:rFonts w:ascii="Times" w:hAnsi="Times" w:cstheme="majorHAnsi"/>
        </w:rPr>
      </w:pPr>
    </w:p>
    <w:p w14:paraId="6332DF8B" w14:textId="77777777" w:rsidR="00EA3A7E" w:rsidRPr="00A06EE6" w:rsidRDefault="00161DCB" w:rsidP="00A118E0">
      <w:pPr>
        <w:pBdr>
          <w:top w:val="nil"/>
          <w:left w:val="nil"/>
          <w:bottom w:val="nil"/>
          <w:right w:val="nil"/>
          <w:between w:val="nil"/>
        </w:pBdr>
        <w:jc w:val="both"/>
        <w:rPr>
          <w:rFonts w:ascii="Times" w:hAnsi="Times" w:cstheme="majorHAnsi"/>
        </w:rPr>
      </w:pPr>
      <w:r w:rsidRPr="00A06EE6">
        <w:rPr>
          <w:rFonts w:ascii="Times" w:hAnsi="Times" w:cstheme="majorHAnsi"/>
        </w:rPr>
        <w:t xml:space="preserve">I will respond to your </w:t>
      </w:r>
      <w:r w:rsidR="00E753DA" w:rsidRPr="00A06EE6">
        <w:rPr>
          <w:rFonts w:ascii="Times" w:hAnsi="Times" w:cstheme="majorHAnsi"/>
        </w:rPr>
        <w:t xml:space="preserve">email </w:t>
      </w:r>
      <w:r w:rsidRPr="00A06EE6">
        <w:rPr>
          <w:rFonts w:ascii="Times" w:hAnsi="Times" w:cstheme="majorHAnsi"/>
        </w:rPr>
        <w:t xml:space="preserve">inquiries within </w:t>
      </w:r>
      <w:r w:rsidR="0070612A" w:rsidRPr="00A06EE6">
        <w:rPr>
          <w:rFonts w:ascii="Times" w:hAnsi="Times" w:cstheme="majorHAnsi"/>
        </w:rPr>
        <w:t>24</w:t>
      </w:r>
      <w:r w:rsidRPr="00A06EE6">
        <w:rPr>
          <w:rFonts w:ascii="Times" w:hAnsi="Times" w:cstheme="majorHAnsi"/>
        </w:rPr>
        <w:t xml:space="preserve"> hours during the week (Monday through Friday). I do my best to be responsive on the we</w:t>
      </w:r>
      <w:r w:rsidR="00E753DA" w:rsidRPr="00A06EE6">
        <w:rPr>
          <w:rFonts w:ascii="Times" w:hAnsi="Times" w:cstheme="majorHAnsi"/>
        </w:rPr>
        <w:t>ekends, but I am human and need a bit of rest and relaxation with my family</w:t>
      </w:r>
      <w:r w:rsidRPr="00A06EE6">
        <w:rPr>
          <w:rFonts w:ascii="Times" w:hAnsi="Times" w:cstheme="majorHAnsi"/>
        </w:rPr>
        <w:t>. Let’s make this a great semester!</w:t>
      </w:r>
    </w:p>
    <w:p w14:paraId="31B6C2B8" w14:textId="77777777" w:rsidR="00A118E0" w:rsidRPr="00A06EE6" w:rsidRDefault="00A118E0" w:rsidP="00A118E0">
      <w:pPr>
        <w:rPr>
          <w:rFonts w:ascii="Times" w:hAnsi="Times" w:cstheme="majorHAnsi"/>
          <w:b/>
          <w:bCs/>
        </w:rPr>
      </w:pPr>
    </w:p>
    <w:p w14:paraId="4B58E3E9" w14:textId="77777777" w:rsidR="00A118E0" w:rsidRPr="00A06EE6" w:rsidRDefault="00A118E0" w:rsidP="00A118E0">
      <w:pPr>
        <w:rPr>
          <w:rFonts w:ascii="Times" w:hAnsi="Times" w:cstheme="majorHAnsi"/>
          <w:b/>
          <w:bCs/>
        </w:rPr>
      </w:pPr>
      <w:r w:rsidRPr="00A06EE6">
        <w:rPr>
          <w:rFonts w:ascii="Times" w:hAnsi="Times" w:cstheme="majorHAnsi"/>
          <w:b/>
          <w:bCs/>
        </w:rPr>
        <w:t xml:space="preserve">Instructor: </w:t>
      </w:r>
      <w:r w:rsidRPr="00A06EE6">
        <w:rPr>
          <w:rFonts w:ascii="Times" w:hAnsi="Times" w:cstheme="majorHAnsi"/>
          <w:bCs/>
        </w:rPr>
        <w:t>Dr. Wendi Manuel-Scott</w:t>
      </w:r>
    </w:p>
    <w:p w14:paraId="2C2C3E08" w14:textId="44E01A53" w:rsidR="00EA3A7E" w:rsidRPr="00A06EE6" w:rsidRDefault="00A118E0" w:rsidP="000013AD">
      <w:pPr>
        <w:pStyle w:val="NormalWeb"/>
        <w:shd w:val="clear" w:color="auto" w:fill="FFFFFF"/>
        <w:spacing w:before="0" w:beforeAutospacing="0" w:after="0" w:afterAutospacing="0"/>
        <w:rPr>
          <w:rFonts w:ascii="Times" w:hAnsi="Times" w:cstheme="majorHAnsi"/>
        </w:rPr>
      </w:pPr>
      <w:r w:rsidRPr="00A06EE6">
        <w:rPr>
          <w:rFonts w:ascii="Times" w:hAnsi="Times" w:cstheme="majorHAnsi"/>
          <w:b/>
          <w:bCs/>
        </w:rPr>
        <w:lastRenderedPageBreak/>
        <w:t xml:space="preserve">Office Location: </w:t>
      </w:r>
      <w:r w:rsidR="000013AD" w:rsidRPr="00A06EE6">
        <w:rPr>
          <w:rFonts w:ascii="Times" w:hAnsi="Times" w:cstheme="majorHAnsi"/>
        </w:rPr>
        <w:t>School of Integrative Studies, 407 Enterprise Hall</w:t>
      </w:r>
      <w:r w:rsidR="000013AD" w:rsidRPr="00A06EE6">
        <w:rPr>
          <w:rFonts w:ascii="Times" w:hAnsi="Times" w:cstheme="majorHAnsi"/>
        </w:rPr>
        <w:br/>
      </w:r>
      <w:r w:rsidR="000013AD" w:rsidRPr="00A06EE6">
        <w:rPr>
          <w:rFonts w:ascii="Times" w:hAnsi="Times" w:cstheme="majorHAnsi"/>
          <w:b/>
        </w:rPr>
        <w:t>E-mail:</w:t>
      </w:r>
      <w:r w:rsidR="000013AD" w:rsidRPr="00A06EE6">
        <w:rPr>
          <w:rFonts w:ascii="Times" w:hAnsi="Times" w:cstheme="majorHAnsi"/>
        </w:rPr>
        <w:t xml:space="preserve"> wm</w:t>
      </w:r>
      <w:r w:rsidR="00576928" w:rsidRPr="00A06EE6">
        <w:rPr>
          <w:rFonts w:ascii="Times" w:hAnsi="Times" w:cstheme="majorHAnsi"/>
        </w:rPr>
        <w:t xml:space="preserve">anuels@gmu.edu </w:t>
      </w:r>
      <w:proofErr w:type="gramStart"/>
      <w:r w:rsidR="00576928" w:rsidRPr="00A06EE6">
        <w:rPr>
          <w:rFonts w:ascii="Times" w:hAnsi="Times" w:cstheme="majorHAnsi"/>
        </w:rPr>
        <w:t xml:space="preserve">| </w:t>
      </w:r>
      <w:r w:rsidR="000013AD" w:rsidRPr="00A06EE6">
        <w:rPr>
          <w:rFonts w:ascii="Times" w:hAnsi="Times" w:cstheme="majorHAnsi"/>
        </w:rPr>
        <w:t xml:space="preserve"> SIS</w:t>
      </w:r>
      <w:proofErr w:type="gramEnd"/>
      <w:r w:rsidR="000013AD" w:rsidRPr="00A06EE6">
        <w:rPr>
          <w:rFonts w:ascii="Times" w:hAnsi="Times" w:cstheme="majorHAnsi"/>
        </w:rPr>
        <w:t xml:space="preserve"> Web: http://integrative.gmu.edu </w:t>
      </w:r>
      <w:r w:rsidRPr="00A06EE6">
        <w:rPr>
          <w:rFonts w:ascii="Times" w:hAnsi="Times" w:cstheme="majorHAnsi"/>
        </w:rPr>
        <w:br/>
      </w:r>
      <w:r w:rsidRPr="00A06EE6">
        <w:rPr>
          <w:rFonts w:ascii="Times" w:hAnsi="Times" w:cstheme="majorHAnsi"/>
          <w:b/>
          <w:bCs/>
        </w:rPr>
        <w:t xml:space="preserve">Call or Text </w:t>
      </w:r>
      <w:r w:rsidR="00A67763">
        <w:rPr>
          <w:rFonts w:ascii="Times" w:hAnsi="Times" w:cstheme="majorHAnsi"/>
          <w:b/>
          <w:bCs/>
        </w:rPr>
        <w:t xml:space="preserve">me </w:t>
      </w:r>
      <w:r w:rsidRPr="00A06EE6">
        <w:rPr>
          <w:rFonts w:ascii="Times" w:hAnsi="Times" w:cstheme="majorHAnsi"/>
          <w:b/>
          <w:bCs/>
        </w:rPr>
        <w:t xml:space="preserve">via Google Voice: </w:t>
      </w:r>
      <w:r w:rsidRPr="00A06EE6">
        <w:rPr>
          <w:rFonts w:ascii="Times" w:hAnsi="Times" w:cstheme="majorHAnsi"/>
          <w:bCs/>
          <w:spacing w:val="2"/>
          <w:shd w:val="clear" w:color="auto" w:fill="FFFFFF"/>
        </w:rPr>
        <w:t xml:space="preserve">(703) </w:t>
      </w:r>
      <w:r w:rsidR="00C516BB">
        <w:rPr>
          <w:rFonts w:ascii="Times" w:hAnsi="Times" w:cstheme="majorHAnsi"/>
          <w:bCs/>
          <w:spacing w:val="2"/>
          <w:shd w:val="clear" w:color="auto" w:fill="FFFFFF"/>
        </w:rPr>
        <w:t>249-9094</w:t>
      </w:r>
    </w:p>
    <w:p w14:paraId="38549153" w14:textId="77777777" w:rsidR="003D362D" w:rsidRPr="00A06EE6" w:rsidRDefault="000013AD" w:rsidP="00785287">
      <w:pPr>
        <w:rPr>
          <w:rFonts w:ascii="Times" w:hAnsi="Times" w:cstheme="majorHAnsi"/>
        </w:rPr>
      </w:pPr>
      <w:r w:rsidRPr="00A06EE6">
        <w:rPr>
          <w:rFonts w:ascii="Times" w:hAnsi="Times" w:cstheme="majorHAnsi"/>
          <w:bCs/>
          <w:spacing w:val="2"/>
          <w:shd w:val="clear" w:color="auto" w:fill="FFFFFF"/>
        </w:rPr>
        <w:t>Office hours by appointment.</w:t>
      </w:r>
      <w:bookmarkStart w:id="5" w:name="_pmazbh81wixz" w:colFirst="0" w:colLast="0"/>
      <w:bookmarkEnd w:id="5"/>
    </w:p>
    <w:p w14:paraId="08D9EBEB" w14:textId="77777777" w:rsidR="00C44430" w:rsidRPr="00725B2E" w:rsidRDefault="00C44430" w:rsidP="00C44430">
      <w:pPr>
        <w:jc w:val="both"/>
        <w:rPr>
          <w:rFonts w:ascii="Times" w:hAnsi="Times"/>
          <w:color w:val="000000"/>
        </w:rPr>
      </w:pPr>
      <w:r w:rsidRPr="00725B2E">
        <w:rPr>
          <w:rFonts w:ascii="Times" w:hAnsi="Times"/>
          <w:color w:val="000000"/>
          <w:shd w:val="clear" w:color="auto" w:fill="FFFFFF"/>
        </w:rPr>
        <w:t xml:space="preserve">“The academy is not paradise. But learning is a place where paradise can be created. The classroom with all its limitations remains a location of possibility. In that field of possibility, we have the opportunity to </w:t>
      </w:r>
      <w:proofErr w:type="spellStart"/>
      <w:r w:rsidRPr="00725B2E">
        <w:rPr>
          <w:rFonts w:ascii="Times" w:hAnsi="Times"/>
          <w:color w:val="000000"/>
          <w:shd w:val="clear" w:color="auto" w:fill="FFFFFF"/>
        </w:rPr>
        <w:t>labour</w:t>
      </w:r>
      <w:proofErr w:type="spellEnd"/>
      <w:r w:rsidRPr="00725B2E">
        <w:rPr>
          <w:rFonts w:ascii="Times" w:hAnsi="Times"/>
          <w:color w:val="000000"/>
          <w:shd w:val="clear" w:color="auto" w:fill="FFFFFF"/>
        </w:rPr>
        <w:t xml:space="preserve"> for freedom, to demand of ourselves and our comrades, an openness of mind and heart that allows us to face reality even as we collectively imagine ways to move beyond boundaries, to transgress. This is education as the practice of freedom.” -bell hooks</w:t>
      </w:r>
    </w:p>
    <w:p w14:paraId="2B3C5D7B" w14:textId="77777777" w:rsidR="00C44430" w:rsidRPr="00725B2E" w:rsidRDefault="00C44430" w:rsidP="00C44430">
      <w:pPr>
        <w:pStyle w:val="Normal1"/>
        <w:tabs>
          <w:tab w:val="left" w:pos="1260"/>
        </w:tabs>
        <w:ind w:left="720"/>
        <w:jc w:val="both"/>
        <w:rPr>
          <w:rFonts w:ascii="Times" w:eastAsia="Times" w:hAnsi="Times"/>
        </w:rPr>
      </w:pPr>
    </w:p>
    <w:p w14:paraId="45DAF99F" w14:textId="77777777" w:rsidR="00C44430" w:rsidRPr="00725B2E" w:rsidRDefault="00C44430" w:rsidP="00C44430">
      <w:pPr>
        <w:pStyle w:val="Normal1"/>
        <w:tabs>
          <w:tab w:val="left" w:pos="1260"/>
        </w:tabs>
        <w:jc w:val="both"/>
        <w:rPr>
          <w:rFonts w:ascii="Times" w:eastAsia="Times" w:hAnsi="Times"/>
        </w:rPr>
      </w:pPr>
      <w:r w:rsidRPr="00725B2E">
        <w:rPr>
          <w:rFonts w:ascii="Times" w:eastAsia="Times" w:hAnsi="Times"/>
        </w:rPr>
        <w:t>“….We must move against not only those forces which dehumanize us from the outside, but also against those oppressive values which we have been forced to take into ourselves.” – Audre Lorde</w:t>
      </w:r>
    </w:p>
    <w:p w14:paraId="7CA71C9A" w14:textId="77777777" w:rsidR="00C44430" w:rsidRPr="00725B2E" w:rsidRDefault="00C44430" w:rsidP="00C44430">
      <w:pPr>
        <w:pStyle w:val="NormalWeb"/>
        <w:spacing w:before="0" w:beforeAutospacing="0" w:after="0" w:afterAutospacing="0"/>
        <w:rPr>
          <w:rStyle w:val="Strong"/>
          <w:rFonts w:ascii="Times" w:hAnsi="Times" w:cs="Arial"/>
          <w:color w:val="000000"/>
        </w:rPr>
      </w:pPr>
    </w:p>
    <w:p w14:paraId="320149F7" w14:textId="77777777" w:rsidR="00C44430" w:rsidRPr="00725B2E" w:rsidRDefault="00C44430" w:rsidP="00C44430">
      <w:pPr>
        <w:rPr>
          <w:rFonts w:ascii="Times" w:hAnsi="Times" w:cs="Arial"/>
          <w:b/>
        </w:rPr>
      </w:pPr>
      <w:r w:rsidRPr="00725B2E">
        <w:rPr>
          <w:rFonts w:ascii="Times" w:hAnsi="Times" w:cs="Arial"/>
          <w:b/>
        </w:rPr>
        <w:t>Course Description</w:t>
      </w:r>
    </w:p>
    <w:p w14:paraId="767F52AF" w14:textId="26A4FD3A" w:rsidR="00C44430" w:rsidRDefault="00C44430" w:rsidP="00C44430">
      <w:pPr>
        <w:pStyle w:val="NormalWeb"/>
        <w:spacing w:before="0" w:beforeAutospacing="0" w:after="0" w:afterAutospacing="0"/>
        <w:jc w:val="both"/>
        <w:rPr>
          <w:rFonts w:ascii="Times" w:hAnsi="Times"/>
        </w:rPr>
      </w:pPr>
      <w:r w:rsidRPr="00725B2E">
        <w:rPr>
          <w:rFonts w:ascii="Times" w:hAnsi="Times"/>
        </w:rPr>
        <w:lastRenderedPageBreak/>
        <w:t>This course explores the labor and lives of black women from the antebellum era to the twenty-first century. Through a study of black women’s entrepreneurial endeavors, it is designed to have students engage with the multiplicity of strategies black women developed and relied upon to live and survive in the United States. Students will take a historical and theoretical look at enterprising black women - entrepreneurs, number runners, sex workers, artists, domestics, and beauty salon owners – and how their economic production has always been inextricably intertwined with political agitation and social change. Focusing on the intersection between the economic, cultural and political realms, we will explore how black women “made a way out of no way.” We will utilize a variety of texts to explore enterprising black women’s labor, including historical documents, novels, documentaries, films, and visual culture.</w:t>
      </w:r>
    </w:p>
    <w:p w14:paraId="2293654D" w14:textId="0BA1FC8A" w:rsidR="00260257" w:rsidRDefault="00260257" w:rsidP="00C44430">
      <w:pPr>
        <w:pStyle w:val="NormalWeb"/>
        <w:spacing w:before="0" w:beforeAutospacing="0" w:after="0" w:afterAutospacing="0"/>
        <w:jc w:val="both"/>
        <w:rPr>
          <w:rFonts w:ascii="Times" w:hAnsi="Times"/>
        </w:rPr>
      </w:pPr>
    </w:p>
    <w:p w14:paraId="27866F9D" w14:textId="77777777" w:rsidR="00260257" w:rsidRPr="00A06EE6" w:rsidRDefault="00260257" w:rsidP="00260257">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Student Learning Outcomes</w:t>
      </w:r>
    </w:p>
    <w:p w14:paraId="6B74A1F7" w14:textId="77777777" w:rsidR="00260257" w:rsidRPr="00A06EE6" w:rsidRDefault="00260257" w:rsidP="00260257">
      <w:pPr>
        <w:jc w:val="both"/>
        <w:rPr>
          <w:rFonts w:ascii="Times" w:hAnsi="Times" w:cstheme="majorHAnsi"/>
          <w:b/>
        </w:rPr>
      </w:pPr>
      <w:r w:rsidRPr="00A06EE6">
        <w:rPr>
          <w:rFonts w:ascii="Times" w:hAnsi="Times" w:cstheme="majorHAnsi"/>
          <w:b/>
        </w:rPr>
        <w:t>Students who actively engage with the written and visual texts and class discussions, will be able to:</w:t>
      </w:r>
    </w:p>
    <w:p w14:paraId="747668F4" w14:textId="67EC4020" w:rsidR="00260257" w:rsidRPr="00A06EE6" w:rsidRDefault="00260257" w:rsidP="00AB3C6A">
      <w:pPr>
        <w:numPr>
          <w:ilvl w:val="0"/>
          <w:numId w:val="1"/>
        </w:numPr>
        <w:jc w:val="both"/>
        <w:rPr>
          <w:rFonts w:ascii="Times" w:hAnsi="Times" w:cstheme="majorHAnsi"/>
        </w:rPr>
      </w:pPr>
      <w:r w:rsidRPr="00A06EE6">
        <w:rPr>
          <w:rFonts w:ascii="Times" w:hAnsi="Times" w:cs="TimesNewRomanPSMT"/>
        </w:rPr>
        <w:t xml:space="preserve">Identify </w:t>
      </w:r>
      <w:r w:rsidRPr="00A06EE6">
        <w:rPr>
          <w:rFonts w:ascii="Times" w:hAnsi="Times"/>
          <w:color w:val="000000"/>
          <w:shd w:val="clear" w:color="auto" w:fill="FFFFFF"/>
        </w:rPr>
        <w:t xml:space="preserve">historical and contemporary </w:t>
      </w:r>
      <w:r>
        <w:rPr>
          <w:rFonts w:ascii="Times" w:hAnsi="Times"/>
          <w:color w:val="000000"/>
          <w:shd w:val="clear" w:color="auto" w:fill="FFFFFF"/>
        </w:rPr>
        <w:t>black feminist theories</w:t>
      </w:r>
      <w:r w:rsidRPr="00A06EE6">
        <w:rPr>
          <w:rFonts w:ascii="Times" w:hAnsi="Times"/>
          <w:color w:val="000000"/>
          <w:shd w:val="clear" w:color="auto" w:fill="FFFFFF"/>
        </w:rPr>
        <w:t>.</w:t>
      </w:r>
    </w:p>
    <w:p w14:paraId="3E13FEDA" w14:textId="77777777" w:rsidR="006F1379" w:rsidRPr="00D66976" w:rsidRDefault="006F1379" w:rsidP="00AB3C6A">
      <w:pPr>
        <w:numPr>
          <w:ilvl w:val="0"/>
          <w:numId w:val="1"/>
        </w:numPr>
        <w:jc w:val="both"/>
        <w:rPr>
          <w:rFonts w:ascii="Times" w:hAnsi="Times" w:cstheme="majorHAnsi"/>
        </w:rPr>
      </w:pPr>
      <w:r>
        <w:rPr>
          <w:rFonts w:ascii="Times" w:hAnsi="Times" w:cs="TimesNewRomanPSMT"/>
        </w:rPr>
        <w:t>Apply</w:t>
      </w:r>
      <w:r w:rsidRPr="00A06EE6">
        <w:rPr>
          <w:rFonts w:ascii="Times" w:hAnsi="Times" w:cs="TimesNewRomanPSMT"/>
        </w:rPr>
        <w:t xml:space="preserve"> </w:t>
      </w:r>
      <w:r>
        <w:rPr>
          <w:rFonts w:ascii="Times" w:hAnsi="Times"/>
          <w:color w:val="000000"/>
          <w:shd w:val="clear" w:color="auto" w:fill="FFFFFF"/>
        </w:rPr>
        <w:t xml:space="preserve">historical, </w:t>
      </w:r>
      <w:r w:rsidRPr="00A06EE6">
        <w:rPr>
          <w:rFonts w:ascii="Times" w:hAnsi="Times"/>
          <w:color w:val="000000"/>
          <w:shd w:val="clear" w:color="auto" w:fill="FFFFFF"/>
        </w:rPr>
        <w:t>contemporary</w:t>
      </w:r>
      <w:r>
        <w:rPr>
          <w:rFonts w:ascii="Times" w:hAnsi="Times"/>
          <w:color w:val="000000"/>
          <w:shd w:val="clear" w:color="auto" w:fill="FFFFFF"/>
        </w:rPr>
        <w:t>, and practical understanding of</w:t>
      </w:r>
      <w:r w:rsidRPr="00A06EE6">
        <w:rPr>
          <w:rFonts w:ascii="Times" w:hAnsi="Times"/>
          <w:color w:val="000000"/>
          <w:shd w:val="clear" w:color="auto" w:fill="FFFFFF"/>
        </w:rPr>
        <w:t xml:space="preserve"> </w:t>
      </w:r>
      <w:r>
        <w:rPr>
          <w:rFonts w:ascii="Times" w:hAnsi="Times"/>
          <w:color w:val="000000"/>
          <w:shd w:val="clear" w:color="auto" w:fill="FFFFFF"/>
        </w:rPr>
        <w:t>black feminist theories.</w:t>
      </w:r>
    </w:p>
    <w:p w14:paraId="495FBE76" w14:textId="760F1367" w:rsidR="00260257" w:rsidRPr="006F1379" w:rsidRDefault="006F1379" w:rsidP="00AB3C6A">
      <w:pPr>
        <w:numPr>
          <w:ilvl w:val="0"/>
          <w:numId w:val="1"/>
        </w:numPr>
        <w:jc w:val="both"/>
        <w:rPr>
          <w:rFonts w:ascii="Times" w:hAnsi="Times" w:cstheme="majorHAnsi"/>
        </w:rPr>
      </w:pPr>
      <w:r>
        <w:rPr>
          <w:rFonts w:ascii="Times" w:hAnsi="Times"/>
        </w:rPr>
        <w:lastRenderedPageBreak/>
        <w:t xml:space="preserve">Develop and demonstrate complex understanding of the </w:t>
      </w:r>
      <w:r w:rsidRPr="00725B2E">
        <w:rPr>
          <w:rFonts w:ascii="Times" w:hAnsi="Times"/>
        </w:rPr>
        <w:t xml:space="preserve">strategies black women developed and </w:t>
      </w:r>
      <w:r>
        <w:rPr>
          <w:rFonts w:ascii="Times" w:hAnsi="Times"/>
        </w:rPr>
        <w:t xml:space="preserve">used to </w:t>
      </w:r>
      <w:r w:rsidRPr="00725B2E">
        <w:rPr>
          <w:rFonts w:ascii="Times" w:hAnsi="Times"/>
        </w:rPr>
        <w:t>live and survive in the United States</w:t>
      </w:r>
      <w:r>
        <w:rPr>
          <w:rFonts w:ascii="Times" w:hAnsi="Times"/>
        </w:rPr>
        <w:t>.</w:t>
      </w:r>
    </w:p>
    <w:p w14:paraId="10BE6ED1" w14:textId="77777777" w:rsidR="006F1379" w:rsidRPr="006F1379" w:rsidRDefault="006F1379" w:rsidP="00AB3C6A">
      <w:pPr>
        <w:numPr>
          <w:ilvl w:val="0"/>
          <w:numId w:val="1"/>
        </w:numPr>
        <w:jc w:val="both"/>
        <w:rPr>
          <w:rFonts w:ascii="Times" w:hAnsi="Times" w:cstheme="majorHAnsi"/>
          <w:b/>
        </w:rPr>
      </w:pPr>
      <w:r w:rsidRPr="006F1379">
        <w:rPr>
          <w:rFonts w:ascii="Times" w:hAnsi="Times" w:cs="TimesNewRomanPSMT"/>
        </w:rPr>
        <w:t xml:space="preserve">Explore the how race, gender, and class shaped black women’s historical and contemporary experiences. </w:t>
      </w:r>
    </w:p>
    <w:p w14:paraId="3427A34B" w14:textId="5EC064F3" w:rsidR="006F1379" w:rsidRPr="006F1379" w:rsidRDefault="006F1379" w:rsidP="00AB3C6A">
      <w:pPr>
        <w:numPr>
          <w:ilvl w:val="0"/>
          <w:numId w:val="1"/>
        </w:numPr>
        <w:jc w:val="both"/>
        <w:rPr>
          <w:rFonts w:ascii="Times" w:hAnsi="Times" w:cstheme="majorHAnsi"/>
        </w:rPr>
      </w:pPr>
      <w:r>
        <w:rPr>
          <w:rFonts w:ascii="Times" w:hAnsi="Times"/>
        </w:rPr>
        <w:t xml:space="preserve">Articulate the multiple ways </w:t>
      </w:r>
      <w:r w:rsidRPr="00725B2E">
        <w:rPr>
          <w:rFonts w:ascii="Times" w:hAnsi="Times"/>
        </w:rPr>
        <w:t xml:space="preserve">economic production has </w:t>
      </w:r>
      <w:r>
        <w:rPr>
          <w:rFonts w:ascii="Times" w:hAnsi="Times"/>
        </w:rPr>
        <w:t xml:space="preserve">historically </w:t>
      </w:r>
      <w:r w:rsidRPr="00725B2E">
        <w:rPr>
          <w:rFonts w:ascii="Times" w:hAnsi="Times"/>
        </w:rPr>
        <w:t xml:space="preserve">been intertwined with </w:t>
      </w:r>
      <w:r>
        <w:rPr>
          <w:rFonts w:ascii="Times" w:hAnsi="Times"/>
        </w:rPr>
        <w:t xml:space="preserve">black women’s </w:t>
      </w:r>
      <w:r w:rsidRPr="00725B2E">
        <w:rPr>
          <w:rFonts w:ascii="Times" w:hAnsi="Times"/>
        </w:rPr>
        <w:t>political agitation</w:t>
      </w:r>
      <w:r>
        <w:rPr>
          <w:rFonts w:ascii="Times" w:hAnsi="Times"/>
        </w:rPr>
        <w:t>, cultural engagement,</w:t>
      </w:r>
      <w:r w:rsidRPr="00725B2E">
        <w:rPr>
          <w:rFonts w:ascii="Times" w:hAnsi="Times"/>
        </w:rPr>
        <w:t xml:space="preserve"> and social </w:t>
      </w:r>
      <w:r>
        <w:rPr>
          <w:rFonts w:ascii="Times" w:hAnsi="Times"/>
        </w:rPr>
        <w:t>activism.</w:t>
      </w:r>
    </w:p>
    <w:p w14:paraId="7F92C5D0" w14:textId="387679B3" w:rsidR="00260257" w:rsidRPr="006F1379" w:rsidRDefault="00260257" w:rsidP="006F1379">
      <w:pPr>
        <w:jc w:val="both"/>
        <w:rPr>
          <w:rFonts w:ascii="Times" w:hAnsi="Times" w:cstheme="majorHAnsi"/>
          <w:b/>
        </w:rPr>
      </w:pPr>
      <w:r w:rsidRPr="006F1379">
        <w:rPr>
          <w:rFonts w:ascii="Times" w:hAnsi="Times" w:cstheme="majorHAnsi"/>
          <w:b/>
        </w:rPr>
        <w:t>These goals will be achieved through</w:t>
      </w:r>
    </w:p>
    <w:p w14:paraId="3CBBC861" w14:textId="77777777" w:rsidR="00260257" w:rsidRPr="00A06EE6" w:rsidRDefault="00260257" w:rsidP="00AB3C6A">
      <w:pPr>
        <w:numPr>
          <w:ilvl w:val="0"/>
          <w:numId w:val="1"/>
        </w:numPr>
        <w:jc w:val="both"/>
        <w:rPr>
          <w:rFonts w:ascii="Times" w:hAnsi="Times" w:cstheme="majorHAnsi"/>
        </w:rPr>
      </w:pPr>
      <w:r w:rsidRPr="00A06EE6">
        <w:rPr>
          <w:rFonts w:ascii="Times" w:hAnsi="Times" w:cstheme="majorHAnsi"/>
        </w:rPr>
        <w:t>Creati</w:t>
      </w:r>
      <w:r>
        <w:rPr>
          <w:rFonts w:ascii="Times" w:hAnsi="Times" w:cstheme="majorHAnsi"/>
        </w:rPr>
        <w:t>ng detailed reading annotations and the interactive concept journal.</w:t>
      </w:r>
    </w:p>
    <w:p w14:paraId="238B3F99" w14:textId="7D8BBC9D" w:rsidR="00EB6B37" w:rsidRPr="00EB6B37" w:rsidRDefault="00EB6B37" w:rsidP="00AB3C6A">
      <w:pPr>
        <w:numPr>
          <w:ilvl w:val="0"/>
          <w:numId w:val="1"/>
        </w:numPr>
        <w:jc w:val="both"/>
        <w:rPr>
          <w:rFonts w:ascii="Times" w:hAnsi="Times" w:cstheme="majorHAnsi"/>
        </w:rPr>
      </w:pPr>
      <w:r>
        <w:rPr>
          <w:rFonts w:ascii="Times" w:hAnsi="Times" w:cstheme="majorHAnsi"/>
        </w:rPr>
        <w:t>Active p</w:t>
      </w:r>
      <w:r w:rsidRPr="00A06EE6">
        <w:rPr>
          <w:rFonts w:ascii="Times" w:hAnsi="Times" w:cstheme="majorHAnsi"/>
        </w:rPr>
        <w:t xml:space="preserve">articipation </w:t>
      </w:r>
      <w:r>
        <w:rPr>
          <w:rFonts w:ascii="Times" w:hAnsi="Times" w:cstheme="majorHAnsi"/>
        </w:rPr>
        <w:t xml:space="preserve">in </w:t>
      </w:r>
      <w:r w:rsidRPr="00A06EE6">
        <w:rPr>
          <w:rFonts w:ascii="Times" w:hAnsi="Times" w:cstheme="majorHAnsi"/>
        </w:rPr>
        <w:t>classroom discussions.</w:t>
      </w:r>
    </w:p>
    <w:p w14:paraId="529E6EA3" w14:textId="77777777" w:rsidR="00260257" w:rsidRPr="00A06EE6" w:rsidRDefault="00260257" w:rsidP="00AB3C6A">
      <w:pPr>
        <w:numPr>
          <w:ilvl w:val="0"/>
          <w:numId w:val="1"/>
        </w:numPr>
        <w:jc w:val="both"/>
        <w:rPr>
          <w:rFonts w:ascii="Times" w:hAnsi="Times" w:cstheme="majorHAnsi"/>
        </w:rPr>
      </w:pPr>
      <w:r w:rsidRPr="00A06EE6">
        <w:rPr>
          <w:rFonts w:ascii="Times" w:hAnsi="Times" w:cstheme="majorHAnsi"/>
        </w:rPr>
        <w:t>Completing an integrated final project.</w:t>
      </w:r>
    </w:p>
    <w:p w14:paraId="23074D51" w14:textId="77777777" w:rsidR="00260257" w:rsidRPr="00A06EE6" w:rsidRDefault="00260257" w:rsidP="00260257">
      <w:pPr>
        <w:jc w:val="both"/>
        <w:rPr>
          <w:rFonts w:ascii="Times" w:hAnsi="Times" w:cstheme="majorHAnsi"/>
          <w:b/>
        </w:rPr>
      </w:pPr>
      <w:r w:rsidRPr="00A06EE6">
        <w:rPr>
          <w:rFonts w:ascii="Times" w:hAnsi="Times" w:cstheme="majorHAnsi"/>
          <w:b/>
        </w:rPr>
        <w:t>This learning community stresses the following competencies:</w:t>
      </w:r>
    </w:p>
    <w:p w14:paraId="6A2DD7B1" w14:textId="77777777" w:rsidR="00260257" w:rsidRPr="00A06EE6" w:rsidRDefault="00260257" w:rsidP="00AB3C6A">
      <w:pPr>
        <w:numPr>
          <w:ilvl w:val="0"/>
          <w:numId w:val="2"/>
        </w:numPr>
        <w:jc w:val="both"/>
        <w:rPr>
          <w:rFonts w:ascii="Times" w:hAnsi="Times" w:cstheme="majorHAnsi"/>
        </w:rPr>
      </w:pPr>
      <w:r w:rsidRPr="00A06EE6">
        <w:rPr>
          <w:rFonts w:ascii="Times" w:hAnsi="Times" w:cstheme="majorHAnsi"/>
        </w:rPr>
        <w:t xml:space="preserve">Communication: written and verbal </w:t>
      </w:r>
    </w:p>
    <w:p w14:paraId="7BB89523" w14:textId="77777777" w:rsidR="00260257" w:rsidRPr="00A06EE6" w:rsidRDefault="00260257" w:rsidP="00AB3C6A">
      <w:pPr>
        <w:numPr>
          <w:ilvl w:val="0"/>
          <w:numId w:val="2"/>
        </w:numPr>
        <w:jc w:val="both"/>
        <w:rPr>
          <w:rFonts w:ascii="Times" w:hAnsi="Times" w:cstheme="majorHAnsi"/>
        </w:rPr>
      </w:pPr>
      <w:r w:rsidRPr="00A06EE6">
        <w:rPr>
          <w:rFonts w:ascii="Times" w:hAnsi="Times" w:cstheme="majorHAnsi"/>
        </w:rPr>
        <w:t>Critical thinking: analysis of written and visual texts</w:t>
      </w:r>
    </w:p>
    <w:p w14:paraId="733E58DF" w14:textId="77777777" w:rsidR="00260257" w:rsidRPr="00A06EE6" w:rsidRDefault="00260257" w:rsidP="00AB3C6A">
      <w:pPr>
        <w:numPr>
          <w:ilvl w:val="0"/>
          <w:numId w:val="2"/>
        </w:numPr>
        <w:jc w:val="both"/>
        <w:rPr>
          <w:rFonts w:ascii="Times" w:hAnsi="Times" w:cstheme="majorHAnsi"/>
        </w:rPr>
      </w:pPr>
      <w:r w:rsidRPr="00A06EE6">
        <w:rPr>
          <w:rFonts w:ascii="Times" w:hAnsi="Times" w:cstheme="majorHAnsi"/>
        </w:rPr>
        <w:t>Group interaction: collaborative in-class work and classroom discussions</w:t>
      </w:r>
    </w:p>
    <w:p w14:paraId="0D93E822" w14:textId="229DEF34" w:rsidR="009B1D3B" w:rsidRPr="00A06EE6" w:rsidRDefault="009B1D3B" w:rsidP="009B1D3B">
      <w:pPr>
        <w:tabs>
          <w:tab w:val="left" w:pos="720"/>
        </w:tabs>
        <w:suppressAutoHyphens/>
        <w:jc w:val="both"/>
        <w:rPr>
          <w:rFonts w:ascii="Times" w:hAnsi="Times"/>
          <w:bCs/>
          <w:u w:val="single"/>
        </w:rPr>
      </w:pPr>
    </w:p>
    <w:p w14:paraId="7E3D0AD5" w14:textId="77777777" w:rsidR="00FF1CAF" w:rsidRPr="00A06EE6" w:rsidRDefault="00FF1CAF" w:rsidP="00FF1CAF">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 xml:space="preserve">Commitment to </w:t>
      </w:r>
      <w:r w:rsidR="002B0CB9" w:rsidRPr="00A06EE6">
        <w:rPr>
          <w:rFonts w:ascii="Times" w:hAnsi="Times"/>
          <w:color w:val="auto"/>
          <w:sz w:val="24"/>
          <w:szCs w:val="24"/>
        </w:rPr>
        <w:t>Creating an Inclusive Learning Environment</w:t>
      </w:r>
    </w:p>
    <w:p w14:paraId="06D58D36" w14:textId="77777777" w:rsidR="002B0CB9" w:rsidRPr="00A06EE6" w:rsidRDefault="008C2689" w:rsidP="008C2689">
      <w:pPr>
        <w:pStyle w:val="Heading2"/>
        <w:widowControl w:val="0"/>
        <w:pBdr>
          <w:top w:val="nil"/>
          <w:left w:val="nil"/>
          <w:bottom w:val="nil"/>
          <w:right w:val="nil"/>
          <w:between w:val="nil"/>
        </w:pBdr>
        <w:spacing w:before="0"/>
        <w:jc w:val="both"/>
        <w:rPr>
          <w:rFonts w:ascii="Times" w:hAnsi="Times"/>
          <w:b w:val="0"/>
          <w:color w:val="000000" w:themeColor="text1"/>
          <w:sz w:val="24"/>
          <w:szCs w:val="24"/>
          <w:shd w:val="clear" w:color="auto" w:fill="FFFFFF"/>
        </w:rPr>
      </w:pPr>
      <w:r w:rsidRPr="00A06EE6">
        <w:rPr>
          <w:rFonts w:ascii="Times" w:hAnsi="Times"/>
          <w:b w:val="0"/>
          <w:color w:val="000000" w:themeColor="text1"/>
          <w:sz w:val="24"/>
          <w:szCs w:val="24"/>
          <w:shd w:val="clear" w:color="auto" w:fill="FFFFFF"/>
        </w:rPr>
        <w:t xml:space="preserve">Given the sensitive and challenging nature of the course themes, it is imperative that we </w:t>
      </w:r>
      <w:r w:rsidRPr="00A06EE6">
        <w:rPr>
          <w:rFonts w:ascii="Times" w:hAnsi="Times"/>
          <w:b w:val="0"/>
          <w:color w:val="000000" w:themeColor="text1"/>
          <w:sz w:val="24"/>
          <w:szCs w:val="24"/>
          <w:shd w:val="clear" w:color="auto" w:fill="FFFFFF"/>
        </w:rPr>
        <w:lastRenderedPageBreak/>
        <w:t xml:space="preserve">create an atmosphere of respect and safety in the classroom. To this end, I am committed to fostering an environment of deep understanding and </w:t>
      </w:r>
      <w:r w:rsidR="00DE76F2" w:rsidRPr="00A06EE6">
        <w:rPr>
          <w:rFonts w:ascii="Times" w:hAnsi="Times"/>
          <w:b w:val="0"/>
          <w:color w:val="000000" w:themeColor="text1"/>
          <w:sz w:val="24"/>
          <w:szCs w:val="24"/>
          <w:shd w:val="clear" w:color="auto" w:fill="FFFFFF"/>
        </w:rPr>
        <w:t>mutual responsibility</w:t>
      </w:r>
      <w:r w:rsidRPr="00A06EE6">
        <w:rPr>
          <w:rFonts w:ascii="Times" w:hAnsi="Times"/>
          <w:b w:val="0"/>
          <w:color w:val="000000" w:themeColor="text1"/>
          <w:sz w:val="24"/>
          <w:szCs w:val="24"/>
          <w:shd w:val="clear" w:color="auto" w:fill="FFFFFF"/>
        </w:rPr>
        <w:t xml:space="preserve">. And while I believe that racist, sexist, homophobic, and overall offensive language does not contribute to creating </w:t>
      </w:r>
      <w:r w:rsidR="006B2794" w:rsidRPr="00A06EE6">
        <w:rPr>
          <w:rFonts w:ascii="Times" w:hAnsi="Times"/>
          <w:b w:val="0"/>
          <w:color w:val="000000" w:themeColor="text1"/>
          <w:sz w:val="24"/>
          <w:szCs w:val="24"/>
          <w:shd w:val="clear" w:color="auto" w:fill="FFFFFF"/>
        </w:rPr>
        <w:t xml:space="preserve">a </w:t>
      </w:r>
      <w:r w:rsidRPr="00A06EE6">
        <w:rPr>
          <w:rFonts w:ascii="Times" w:hAnsi="Times"/>
          <w:b w:val="0"/>
          <w:color w:val="000000" w:themeColor="text1"/>
          <w:sz w:val="24"/>
          <w:szCs w:val="24"/>
          <w:shd w:val="clear" w:color="auto" w:fill="FFFFFF"/>
        </w:rPr>
        <w:t xml:space="preserve">safe space for learning, few of us have had enough time to recognize our implicit biases fully. We must, therefore, acknowledge that </w:t>
      </w:r>
      <w:r w:rsidR="00DE76F2" w:rsidRPr="00A06EE6">
        <w:rPr>
          <w:rFonts w:ascii="Times" w:hAnsi="Times"/>
          <w:b w:val="0"/>
          <w:color w:val="000000" w:themeColor="text1"/>
          <w:sz w:val="24"/>
          <w:szCs w:val="24"/>
          <w:shd w:val="clear" w:color="auto" w:fill="FFFFFF"/>
        </w:rPr>
        <w:t>we are all works in progress</w:t>
      </w:r>
      <w:r w:rsidRPr="00A06EE6">
        <w:rPr>
          <w:rFonts w:ascii="Times" w:hAnsi="Times"/>
          <w:b w:val="0"/>
          <w:color w:val="000000" w:themeColor="text1"/>
          <w:sz w:val="24"/>
          <w:szCs w:val="24"/>
          <w:shd w:val="clear" w:color="auto" w:fill="FFFFFF"/>
        </w:rPr>
        <w:t xml:space="preserve">. Regardless of our race, gender, sexual orientation, </w:t>
      </w:r>
      <w:r w:rsidR="00DE76F2" w:rsidRPr="00A06EE6">
        <w:rPr>
          <w:rFonts w:ascii="Times" w:hAnsi="Times"/>
          <w:b w:val="0"/>
          <w:color w:val="000000" w:themeColor="text1"/>
          <w:sz w:val="24"/>
          <w:szCs w:val="24"/>
          <w:shd w:val="clear" w:color="auto" w:fill="FFFFFF"/>
        </w:rPr>
        <w:t xml:space="preserve">cultural background, </w:t>
      </w:r>
      <w:r w:rsidRPr="00A06EE6">
        <w:rPr>
          <w:rFonts w:ascii="Times" w:hAnsi="Times"/>
          <w:b w:val="0"/>
          <w:color w:val="000000" w:themeColor="text1"/>
          <w:sz w:val="24"/>
          <w:szCs w:val="24"/>
          <w:shd w:val="clear" w:color="auto" w:fill="FFFFFF"/>
        </w:rPr>
        <w:t>or ethnicity, w</w:t>
      </w:r>
      <w:r w:rsidR="00971EB7" w:rsidRPr="00A06EE6">
        <w:rPr>
          <w:rFonts w:ascii="Times" w:hAnsi="Times"/>
          <w:b w:val="0"/>
          <w:color w:val="000000" w:themeColor="text1"/>
          <w:sz w:val="24"/>
          <w:szCs w:val="24"/>
          <w:shd w:val="clear" w:color="auto" w:fill="FFFFFF"/>
        </w:rPr>
        <w:t>e are at various points along a lifelong</w:t>
      </w:r>
      <w:r w:rsidRPr="00A06EE6">
        <w:rPr>
          <w:rFonts w:ascii="Times" w:hAnsi="Times"/>
          <w:b w:val="0"/>
          <w:color w:val="000000" w:themeColor="text1"/>
          <w:sz w:val="24"/>
          <w:szCs w:val="24"/>
          <w:shd w:val="clear" w:color="auto" w:fill="FFFFFF"/>
        </w:rPr>
        <w:t xml:space="preserve"> anti-racist (anti-sexist) journey. </w:t>
      </w:r>
      <w:r w:rsidR="00971EB7" w:rsidRPr="00A06EE6">
        <w:rPr>
          <w:rFonts w:ascii="Times" w:hAnsi="Times"/>
          <w:b w:val="0"/>
          <w:color w:val="000000" w:themeColor="text1"/>
          <w:sz w:val="24"/>
          <w:szCs w:val="24"/>
          <w:shd w:val="clear" w:color="auto" w:fill="FFFFFF"/>
        </w:rPr>
        <w:t>Getting better – and doing better – requires daily commitment.</w:t>
      </w:r>
    </w:p>
    <w:p w14:paraId="40D86627" w14:textId="77777777" w:rsidR="006B2794" w:rsidRPr="00A06EE6" w:rsidRDefault="00DE76F2" w:rsidP="002B0CB9">
      <w:pPr>
        <w:pStyle w:val="Heading2"/>
        <w:widowControl w:val="0"/>
        <w:pBdr>
          <w:top w:val="nil"/>
          <w:left w:val="nil"/>
          <w:bottom w:val="nil"/>
          <w:right w:val="nil"/>
          <w:between w:val="nil"/>
        </w:pBdr>
        <w:spacing w:before="0"/>
        <w:jc w:val="both"/>
        <w:rPr>
          <w:rFonts w:ascii="Times" w:hAnsi="Times"/>
          <w:b w:val="0"/>
          <w:color w:val="000000" w:themeColor="text1"/>
          <w:sz w:val="24"/>
          <w:szCs w:val="24"/>
          <w:shd w:val="clear" w:color="auto" w:fill="FFFFFF"/>
        </w:rPr>
      </w:pPr>
      <w:r w:rsidRPr="00A06EE6">
        <w:rPr>
          <w:rFonts w:ascii="Times" w:hAnsi="Times"/>
          <w:b w:val="0"/>
          <w:color w:val="000000" w:themeColor="text1"/>
          <w:sz w:val="24"/>
          <w:szCs w:val="24"/>
          <w:shd w:val="clear" w:color="auto" w:fill="FFFFFF"/>
        </w:rPr>
        <w:t>In this course,</w:t>
      </w:r>
      <w:r w:rsidR="008C2689" w:rsidRPr="00A06EE6">
        <w:rPr>
          <w:rFonts w:ascii="Times" w:hAnsi="Times"/>
          <w:b w:val="0"/>
          <w:color w:val="000000" w:themeColor="text1"/>
          <w:sz w:val="24"/>
          <w:szCs w:val="24"/>
          <w:shd w:val="clear" w:color="auto" w:fill="FFFFFF"/>
        </w:rPr>
        <w:t xml:space="preserve"> </w:t>
      </w:r>
      <w:r w:rsidRPr="00A06EE6">
        <w:rPr>
          <w:rFonts w:ascii="Times" w:hAnsi="Times"/>
          <w:b w:val="0"/>
          <w:color w:val="000000" w:themeColor="text1"/>
          <w:sz w:val="24"/>
          <w:szCs w:val="24"/>
          <w:shd w:val="clear" w:color="auto" w:fill="FFFFFF"/>
        </w:rPr>
        <w:t xml:space="preserve">students are encouraged to look for opportunities to create community, understanding, and compassion.  </w:t>
      </w:r>
      <w:r w:rsidR="002B0CB9" w:rsidRPr="00A06EE6">
        <w:rPr>
          <w:rFonts w:ascii="Times" w:hAnsi="Times"/>
          <w:b w:val="0"/>
          <w:color w:val="000000" w:themeColor="text1"/>
          <w:sz w:val="24"/>
          <w:szCs w:val="24"/>
        </w:rPr>
        <w:t>To assist in creating</w:t>
      </w:r>
      <w:r w:rsidR="006B2794" w:rsidRPr="00A06EE6">
        <w:rPr>
          <w:rFonts w:ascii="Times" w:hAnsi="Times"/>
          <w:b w:val="0"/>
          <w:color w:val="000000" w:themeColor="text1"/>
          <w:sz w:val="24"/>
          <w:szCs w:val="24"/>
        </w:rPr>
        <w:t xml:space="preserve"> a positive </w:t>
      </w:r>
      <w:r w:rsidR="002B0CB9" w:rsidRPr="00A06EE6">
        <w:rPr>
          <w:rFonts w:ascii="Times" w:hAnsi="Times"/>
          <w:b w:val="0"/>
          <w:color w:val="000000" w:themeColor="text1"/>
          <w:sz w:val="24"/>
          <w:szCs w:val="24"/>
        </w:rPr>
        <w:t xml:space="preserve">inclusive </w:t>
      </w:r>
      <w:r w:rsidR="006B2794" w:rsidRPr="00A06EE6">
        <w:rPr>
          <w:rFonts w:ascii="Times" w:hAnsi="Times"/>
          <w:b w:val="0"/>
          <w:color w:val="000000" w:themeColor="text1"/>
          <w:sz w:val="24"/>
          <w:szCs w:val="24"/>
        </w:rPr>
        <w:t>learning community below are some useful practices:</w:t>
      </w:r>
    </w:p>
    <w:p w14:paraId="48D3AA47" w14:textId="77777777" w:rsidR="006B2794" w:rsidRPr="00A06EE6" w:rsidRDefault="006B2794" w:rsidP="00AB3C6A">
      <w:pPr>
        <w:pStyle w:val="ListParagraph"/>
        <w:numPr>
          <w:ilvl w:val="0"/>
          <w:numId w:val="7"/>
        </w:numPr>
        <w:rPr>
          <w:rFonts w:ascii="Times" w:hAnsi="Times"/>
          <w:color w:val="000000" w:themeColor="text1"/>
        </w:rPr>
      </w:pPr>
      <w:r w:rsidRPr="00A06EE6">
        <w:rPr>
          <w:rFonts w:ascii="Times" w:hAnsi="Times"/>
          <w:color w:val="000000" w:themeColor="text1"/>
        </w:rPr>
        <w:t xml:space="preserve">Assume your </w:t>
      </w:r>
      <w:r w:rsidR="002B0CB9" w:rsidRPr="00A06EE6">
        <w:rPr>
          <w:rFonts w:ascii="Times" w:hAnsi="Times"/>
          <w:color w:val="000000" w:themeColor="text1"/>
        </w:rPr>
        <w:t>classmates’ viewpoints are important and listen to them – without judgement.</w:t>
      </w:r>
    </w:p>
    <w:p w14:paraId="7B3843E6" w14:textId="77777777" w:rsidR="00801F4A" w:rsidRPr="00A06EE6" w:rsidRDefault="00801F4A" w:rsidP="00AB3C6A">
      <w:pPr>
        <w:pStyle w:val="ListParagraph"/>
        <w:numPr>
          <w:ilvl w:val="0"/>
          <w:numId w:val="7"/>
        </w:numPr>
        <w:rPr>
          <w:rFonts w:ascii="Times" w:hAnsi="Times"/>
          <w:color w:val="000000" w:themeColor="text1"/>
        </w:rPr>
      </w:pPr>
      <w:r w:rsidRPr="00A06EE6">
        <w:rPr>
          <w:rFonts w:ascii="Times" w:hAnsi="Times"/>
          <w:color w:val="000000" w:themeColor="text1"/>
        </w:rPr>
        <w:t xml:space="preserve">Begin comments with </w:t>
      </w:r>
      <w:r w:rsidR="00AD07CC" w:rsidRPr="00A06EE6">
        <w:rPr>
          <w:rFonts w:ascii="Times" w:hAnsi="Times"/>
          <w:color w:val="000000" w:themeColor="text1"/>
        </w:rPr>
        <w:t xml:space="preserve">a sincere </w:t>
      </w:r>
      <w:r w:rsidRPr="00A06EE6">
        <w:rPr>
          <w:rFonts w:ascii="Times" w:hAnsi="Times"/>
          <w:b/>
          <w:bCs/>
          <w:color w:val="000000" w:themeColor="text1"/>
        </w:rPr>
        <w:t xml:space="preserve">affirmation </w:t>
      </w:r>
      <w:r w:rsidRPr="00A06EE6">
        <w:rPr>
          <w:rFonts w:ascii="Times" w:hAnsi="Times"/>
          <w:color w:val="000000" w:themeColor="text1"/>
        </w:rPr>
        <w:t>of colleagues’ point. For example, “While Hassam made a good point, I argue that. . .” or “I liked how Manuela noticed that . . .”</w:t>
      </w:r>
    </w:p>
    <w:p w14:paraId="3891D427" w14:textId="77777777" w:rsidR="00801F4A" w:rsidRPr="00A06EE6" w:rsidRDefault="00801F4A" w:rsidP="00AB3C6A">
      <w:pPr>
        <w:pStyle w:val="ListParagraph"/>
        <w:numPr>
          <w:ilvl w:val="0"/>
          <w:numId w:val="7"/>
        </w:numPr>
        <w:rPr>
          <w:rFonts w:ascii="Times" w:hAnsi="Times"/>
          <w:color w:val="000000" w:themeColor="text1"/>
        </w:rPr>
      </w:pPr>
      <w:r w:rsidRPr="00A06EE6">
        <w:rPr>
          <w:rFonts w:ascii="Times" w:hAnsi="Times"/>
          <w:b/>
          <w:bCs/>
          <w:color w:val="000000" w:themeColor="text1"/>
        </w:rPr>
        <w:t xml:space="preserve">Avoid generalizations </w:t>
      </w:r>
      <w:r w:rsidRPr="00A06EE6">
        <w:rPr>
          <w:rFonts w:ascii="Times" w:hAnsi="Times"/>
          <w:color w:val="000000" w:themeColor="text1"/>
        </w:rPr>
        <w:t xml:space="preserve">about others (including gender identities, racial/ethnic groups, class status </w:t>
      </w:r>
      <w:proofErr w:type="spellStart"/>
      <w:r w:rsidRPr="00A06EE6">
        <w:rPr>
          <w:rFonts w:ascii="Times" w:hAnsi="Times"/>
          <w:color w:val="000000" w:themeColor="text1"/>
        </w:rPr>
        <w:t>etc</w:t>
      </w:r>
      <w:proofErr w:type="spellEnd"/>
      <w:r w:rsidRPr="00A06EE6">
        <w:rPr>
          <w:rFonts w:ascii="Times" w:hAnsi="Times"/>
          <w:color w:val="000000" w:themeColor="text1"/>
        </w:rPr>
        <w:t>).</w:t>
      </w:r>
    </w:p>
    <w:p w14:paraId="4D84B0E9" w14:textId="77777777" w:rsidR="00971EB7" w:rsidRPr="00A06EE6" w:rsidRDefault="00801F4A" w:rsidP="00AB3C6A">
      <w:pPr>
        <w:pStyle w:val="ListParagraph"/>
        <w:numPr>
          <w:ilvl w:val="0"/>
          <w:numId w:val="7"/>
        </w:numPr>
        <w:rPr>
          <w:rFonts w:ascii="Times" w:hAnsi="Times"/>
          <w:color w:val="000000" w:themeColor="text1"/>
        </w:rPr>
      </w:pPr>
      <w:r w:rsidRPr="00A06EE6">
        <w:rPr>
          <w:rFonts w:ascii="Times" w:hAnsi="Times"/>
          <w:color w:val="000000" w:themeColor="text1"/>
        </w:rPr>
        <w:lastRenderedPageBreak/>
        <w:t xml:space="preserve">Use </w:t>
      </w:r>
      <w:r w:rsidRPr="00A06EE6">
        <w:rPr>
          <w:rFonts w:ascii="Times" w:hAnsi="Times"/>
          <w:b/>
          <w:bCs/>
          <w:color w:val="000000" w:themeColor="text1"/>
        </w:rPr>
        <w:t xml:space="preserve">“I” </w:t>
      </w:r>
      <w:r w:rsidRPr="00A06EE6">
        <w:rPr>
          <w:rFonts w:ascii="Times" w:hAnsi="Times"/>
          <w:bCs/>
          <w:color w:val="000000" w:themeColor="text1"/>
        </w:rPr>
        <w:t>rather than</w:t>
      </w:r>
      <w:r w:rsidRPr="00A06EE6">
        <w:rPr>
          <w:rFonts w:ascii="Times" w:hAnsi="Times"/>
          <w:b/>
          <w:bCs/>
          <w:color w:val="000000" w:themeColor="text1"/>
        </w:rPr>
        <w:t xml:space="preserve"> “you” </w:t>
      </w:r>
      <w:r w:rsidRPr="00A06EE6">
        <w:rPr>
          <w:rFonts w:ascii="Times" w:hAnsi="Times"/>
          <w:bCs/>
          <w:color w:val="000000" w:themeColor="text1"/>
        </w:rPr>
        <w:t xml:space="preserve">language; </w:t>
      </w:r>
      <w:r w:rsidR="00971EB7" w:rsidRPr="00A06EE6">
        <w:rPr>
          <w:rFonts w:ascii="Times" w:hAnsi="Times"/>
          <w:color w:val="000000" w:themeColor="text1"/>
          <w:shd w:val="clear" w:color="auto" w:fill="FFFFFF"/>
        </w:rPr>
        <w:t>you can only speak for yourself and your experiences.</w:t>
      </w:r>
    </w:p>
    <w:p w14:paraId="7683C531" w14:textId="77777777" w:rsidR="002B0CB9" w:rsidRPr="00A06EE6" w:rsidRDefault="002B0CB9" w:rsidP="00AB3C6A">
      <w:pPr>
        <w:pStyle w:val="ListParagraph"/>
        <w:numPr>
          <w:ilvl w:val="0"/>
          <w:numId w:val="7"/>
        </w:numPr>
        <w:rPr>
          <w:rFonts w:ascii="Times" w:hAnsi="Times"/>
          <w:color w:val="000000" w:themeColor="text1"/>
        </w:rPr>
      </w:pPr>
      <w:r w:rsidRPr="00A06EE6">
        <w:rPr>
          <w:rFonts w:ascii="Times" w:hAnsi="Times"/>
          <w:color w:val="000000" w:themeColor="text1"/>
        </w:rPr>
        <w:t>Ask questions when you don’t understand.</w:t>
      </w:r>
    </w:p>
    <w:p w14:paraId="3830CDE1" w14:textId="77777777" w:rsidR="002B0CB9" w:rsidRPr="00A06EE6" w:rsidRDefault="002B0CB9" w:rsidP="00AB3C6A">
      <w:pPr>
        <w:pStyle w:val="ListParagraph"/>
        <w:numPr>
          <w:ilvl w:val="0"/>
          <w:numId w:val="7"/>
        </w:numPr>
        <w:rPr>
          <w:rFonts w:ascii="Times" w:hAnsi="Times"/>
        </w:rPr>
      </w:pPr>
      <w:r w:rsidRPr="00A06EE6">
        <w:rPr>
          <w:rFonts w:ascii="Times" w:hAnsi="Times"/>
          <w:color w:val="000000" w:themeColor="text1"/>
        </w:rPr>
        <w:t xml:space="preserve">Be aware </w:t>
      </w:r>
      <w:r w:rsidR="00801F4A" w:rsidRPr="00A06EE6">
        <w:rPr>
          <w:rFonts w:ascii="Times" w:hAnsi="Times"/>
        </w:rPr>
        <w:t xml:space="preserve">of your assumptions and </w:t>
      </w:r>
      <w:r w:rsidR="00801F4A" w:rsidRPr="00A06EE6">
        <w:rPr>
          <w:rFonts w:ascii="Times" w:hAnsi="Times"/>
          <w:b/>
          <w:bCs/>
          <w:color w:val="000000" w:themeColor="text1"/>
        </w:rPr>
        <w:t xml:space="preserve">avoid essentialist </w:t>
      </w:r>
      <w:r w:rsidR="00801F4A" w:rsidRPr="00A06EE6">
        <w:rPr>
          <w:rFonts w:ascii="Times" w:hAnsi="Times"/>
          <w:bCs/>
          <w:color w:val="000000" w:themeColor="text1"/>
        </w:rPr>
        <w:t>comments (</w:t>
      </w:r>
      <w:proofErr w:type="spellStart"/>
      <w:r w:rsidR="00801F4A" w:rsidRPr="00A06EE6">
        <w:rPr>
          <w:rFonts w:ascii="Times" w:hAnsi="Times"/>
          <w:bCs/>
          <w:color w:val="000000" w:themeColor="text1"/>
        </w:rPr>
        <w:t>ie</w:t>
      </w:r>
      <w:proofErr w:type="spellEnd"/>
      <w:r w:rsidR="00801F4A" w:rsidRPr="00A06EE6">
        <w:rPr>
          <w:rFonts w:ascii="Times" w:hAnsi="Times"/>
          <w:bCs/>
          <w:color w:val="000000" w:themeColor="text1"/>
        </w:rPr>
        <w:t>. statements that</w:t>
      </w:r>
      <w:r w:rsidR="00801F4A" w:rsidRPr="00A06EE6">
        <w:rPr>
          <w:rFonts w:ascii="Times" w:hAnsi="Times"/>
          <w:b/>
          <w:bCs/>
          <w:color w:val="000000" w:themeColor="text1"/>
        </w:rPr>
        <w:t xml:space="preserve"> </w:t>
      </w:r>
      <w:r w:rsidR="00801F4A" w:rsidRPr="00A06EE6">
        <w:rPr>
          <w:rFonts w:ascii="Times" w:hAnsi="Times"/>
          <w:color w:val="000000" w:themeColor="text1"/>
        </w:rPr>
        <w:t>assume certain experiences are universal).</w:t>
      </w:r>
    </w:p>
    <w:p w14:paraId="43570BED" w14:textId="77777777" w:rsidR="00801F4A" w:rsidRPr="00A06EE6" w:rsidRDefault="002B0CB9" w:rsidP="00AB3C6A">
      <w:pPr>
        <w:pStyle w:val="ListParagraph"/>
        <w:numPr>
          <w:ilvl w:val="0"/>
          <w:numId w:val="7"/>
        </w:numPr>
        <w:rPr>
          <w:rFonts w:ascii="Times" w:hAnsi="Times"/>
        </w:rPr>
      </w:pPr>
      <w:r w:rsidRPr="00A06EE6">
        <w:rPr>
          <w:rFonts w:ascii="Times" w:hAnsi="Times"/>
        </w:rPr>
        <w:t xml:space="preserve">Be willing to be </w:t>
      </w:r>
      <w:r w:rsidR="009B6F45" w:rsidRPr="00A06EE6">
        <w:rPr>
          <w:rFonts w:ascii="Times" w:hAnsi="Times"/>
        </w:rPr>
        <w:t xml:space="preserve">intellectually </w:t>
      </w:r>
      <w:r w:rsidRPr="00A06EE6">
        <w:rPr>
          <w:rFonts w:ascii="Times" w:hAnsi="Times"/>
        </w:rPr>
        <w:t>uncomfortable.</w:t>
      </w:r>
    </w:p>
    <w:p w14:paraId="7D715F1B" w14:textId="77777777" w:rsidR="008C2689" w:rsidRPr="00A06EE6" w:rsidRDefault="00801F4A" w:rsidP="00AB3C6A">
      <w:pPr>
        <w:pStyle w:val="ListParagraph"/>
        <w:numPr>
          <w:ilvl w:val="0"/>
          <w:numId w:val="7"/>
        </w:numPr>
        <w:rPr>
          <w:rFonts w:ascii="Times" w:hAnsi="Times"/>
        </w:rPr>
      </w:pPr>
      <w:r w:rsidRPr="00A06EE6">
        <w:rPr>
          <w:rFonts w:ascii="Times" w:hAnsi="Times"/>
          <w:b/>
          <w:bCs/>
          <w:color w:val="000000" w:themeColor="text1"/>
        </w:rPr>
        <w:t xml:space="preserve">Support your position </w:t>
      </w:r>
      <w:r w:rsidRPr="00A06EE6">
        <w:rPr>
          <w:rFonts w:ascii="Times" w:hAnsi="Times"/>
          <w:color w:val="000000" w:themeColor="text1"/>
        </w:rPr>
        <w:t>with reading annotations, class notes, and course texts. A</w:t>
      </w:r>
      <w:r w:rsidRPr="00A06EE6">
        <w:rPr>
          <w:rFonts w:ascii="Times" w:hAnsi="Times"/>
          <w:bCs/>
          <w:color w:val="000000" w:themeColor="text1"/>
        </w:rPr>
        <w:t xml:space="preserve">void personal revelations and anecdotes </w:t>
      </w:r>
      <w:r w:rsidRPr="00A06EE6">
        <w:rPr>
          <w:rFonts w:ascii="Times" w:hAnsi="Times"/>
          <w:color w:val="000000" w:themeColor="text1"/>
        </w:rPr>
        <w:t xml:space="preserve">unless they are </w:t>
      </w:r>
      <w:r w:rsidRPr="00A06EE6">
        <w:rPr>
          <w:rFonts w:ascii="Times" w:hAnsi="Times"/>
          <w:bCs/>
          <w:color w:val="000000" w:themeColor="text1"/>
        </w:rPr>
        <w:t xml:space="preserve">relevant </w:t>
      </w:r>
      <w:r w:rsidRPr="00A06EE6">
        <w:rPr>
          <w:rFonts w:ascii="Times" w:hAnsi="Times"/>
          <w:color w:val="000000" w:themeColor="text1"/>
        </w:rPr>
        <w:t>to course topics.</w:t>
      </w:r>
    </w:p>
    <w:p w14:paraId="015A911D" w14:textId="77777777" w:rsidR="007E20E0" w:rsidRPr="00A06EE6" w:rsidRDefault="007E20E0" w:rsidP="0093001F">
      <w:pPr>
        <w:jc w:val="both"/>
        <w:rPr>
          <w:rFonts w:ascii="Times" w:hAnsi="Times" w:cstheme="majorHAnsi"/>
          <w:color w:val="000000" w:themeColor="text1"/>
        </w:rPr>
      </w:pPr>
    </w:p>
    <w:p w14:paraId="0A7DB438" w14:textId="77777777" w:rsidR="00A24272" w:rsidRPr="00A06EE6" w:rsidRDefault="00A24272" w:rsidP="0093001F">
      <w:pPr>
        <w:jc w:val="both"/>
        <w:rPr>
          <w:rFonts w:ascii="Times" w:hAnsi="Times" w:cstheme="majorHAnsi"/>
        </w:rPr>
      </w:pPr>
      <w:r w:rsidRPr="00A06EE6">
        <w:rPr>
          <w:rFonts w:ascii="Times" w:hAnsi="Times" w:cstheme="majorHAnsi"/>
          <w:color w:val="000000" w:themeColor="text1"/>
        </w:rPr>
        <w:t xml:space="preserve">The School of Integrative Studies, an intentionally inclusive community, promotes and maintains an equitable and just work and learning environment. We welcome </w:t>
      </w:r>
      <w:r w:rsidRPr="00A06EE6">
        <w:rPr>
          <w:rFonts w:ascii="Times" w:hAnsi="Times" w:cstheme="majorHAnsi"/>
        </w:rPr>
        <w:t>and value individuals and their differences including race, economic status, gender expression and identity, sex, sexual orientation, ethnicity, national origin, first language, religion, age and disability. We value our diverse student body and desire to increase the diversity of our faculty and staff.</w:t>
      </w:r>
    </w:p>
    <w:p w14:paraId="1377820B" w14:textId="77777777" w:rsidR="00A24272" w:rsidRPr="001669CD" w:rsidRDefault="00A24272" w:rsidP="00AB3C6A">
      <w:pPr>
        <w:numPr>
          <w:ilvl w:val="0"/>
          <w:numId w:val="4"/>
        </w:numPr>
        <w:jc w:val="both"/>
        <w:rPr>
          <w:rFonts w:ascii="Times" w:hAnsi="Times" w:cstheme="majorHAnsi"/>
        </w:rPr>
      </w:pPr>
      <w:r w:rsidRPr="00A06EE6">
        <w:rPr>
          <w:rFonts w:ascii="Times" w:hAnsi="Times" w:cstheme="majorHAnsi"/>
        </w:rPr>
        <w:t xml:space="preserve">We commit to supporting students, faculty and </w:t>
      </w:r>
      <w:r w:rsidRPr="001669CD">
        <w:rPr>
          <w:rFonts w:ascii="Times" w:hAnsi="Times" w:cstheme="majorHAnsi"/>
        </w:rPr>
        <w:t>staff who have been the victims of bias and discrimination.</w:t>
      </w:r>
    </w:p>
    <w:p w14:paraId="6AC499BA" w14:textId="77777777" w:rsidR="00A24272" w:rsidRPr="001669CD" w:rsidRDefault="00A24272" w:rsidP="00AB3C6A">
      <w:pPr>
        <w:numPr>
          <w:ilvl w:val="0"/>
          <w:numId w:val="4"/>
        </w:numPr>
        <w:jc w:val="both"/>
        <w:rPr>
          <w:rFonts w:ascii="Times" w:hAnsi="Times" w:cstheme="majorHAnsi"/>
        </w:rPr>
      </w:pPr>
      <w:r w:rsidRPr="001669CD">
        <w:rPr>
          <w:rFonts w:ascii="Times" w:hAnsi="Times" w:cstheme="majorHAnsi"/>
        </w:rPr>
        <w:lastRenderedPageBreak/>
        <w:t xml:space="preserve">We promote continuous learning and improvement to create an environment that values diverse points of view and life experiences. </w:t>
      </w:r>
    </w:p>
    <w:p w14:paraId="134A5FD5" w14:textId="77777777" w:rsidR="00A24272" w:rsidRPr="001669CD" w:rsidRDefault="00A24272" w:rsidP="00AB3C6A">
      <w:pPr>
        <w:numPr>
          <w:ilvl w:val="0"/>
          <w:numId w:val="4"/>
        </w:numPr>
        <w:jc w:val="both"/>
        <w:rPr>
          <w:rFonts w:ascii="Times" w:hAnsi="Times" w:cstheme="majorHAnsi"/>
        </w:rPr>
      </w:pPr>
      <w:r w:rsidRPr="001669CD">
        <w:rPr>
          <w:rFonts w:ascii="Times" w:hAnsi="Times" w:cstheme="majorHAnsi"/>
        </w:rPr>
        <w:t>We believe that faculty, staff and students play a role in creating an environment that engages diverse points of view.</w:t>
      </w:r>
    </w:p>
    <w:p w14:paraId="274B35CA" w14:textId="77777777" w:rsidR="00A24272" w:rsidRPr="001669CD" w:rsidRDefault="00A24272" w:rsidP="00AB3C6A">
      <w:pPr>
        <w:numPr>
          <w:ilvl w:val="0"/>
          <w:numId w:val="4"/>
        </w:numPr>
        <w:jc w:val="both"/>
        <w:rPr>
          <w:rFonts w:ascii="Times" w:hAnsi="Times" w:cstheme="majorHAnsi"/>
        </w:rPr>
      </w:pPr>
      <w:r w:rsidRPr="001669CD">
        <w:rPr>
          <w:rFonts w:ascii="Times" w:hAnsi="Times" w:cstheme="majorHAnsi"/>
        </w:rPr>
        <w:t xml:space="preserve">We believe that by fostering their willingness to hear and learn from a variety of sources and viewpoints, our students will gain competence in communication, critical thinking and global understanding, aware of their biases and how they affect their interactions with others and the world. </w:t>
      </w:r>
    </w:p>
    <w:p w14:paraId="0B5B3DD5" w14:textId="77777777" w:rsidR="006B2794" w:rsidRPr="001669CD" w:rsidRDefault="006B2794" w:rsidP="00F9400B">
      <w:pPr>
        <w:pStyle w:val="Heading2"/>
        <w:widowControl w:val="0"/>
        <w:pBdr>
          <w:top w:val="nil"/>
          <w:left w:val="nil"/>
          <w:bottom w:val="nil"/>
          <w:right w:val="nil"/>
          <w:between w:val="nil"/>
        </w:pBdr>
        <w:spacing w:before="0"/>
        <w:rPr>
          <w:rFonts w:ascii="Times" w:hAnsi="Times"/>
          <w:color w:val="auto"/>
          <w:sz w:val="24"/>
          <w:szCs w:val="24"/>
        </w:rPr>
      </w:pPr>
    </w:p>
    <w:p w14:paraId="038A6EF1" w14:textId="77777777" w:rsidR="001669CD" w:rsidRPr="001669CD" w:rsidRDefault="001669CD" w:rsidP="001669CD">
      <w:pPr>
        <w:rPr>
          <w:rFonts w:ascii="Times" w:hAnsi="Times"/>
        </w:rPr>
      </w:pPr>
      <w:r w:rsidRPr="001669CD">
        <w:rPr>
          <w:rFonts w:ascii="Times" w:hAnsi="Times"/>
        </w:rPr>
        <w:t>Our commitment to creating an inclusive learning community requires personal responsibility. I take that responsibility seriously in the classroom and in writing assignments.  In line with this, when speaking and writing:</w:t>
      </w:r>
    </w:p>
    <w:p w14:paraId="6471E2E8" w14:textId="110B8F70" w:rsidR="001669CD" w:rsidRPr="001669CD" w:rsidRDefault="001669CD" w:rsidP="001669CD">
      <w:pPr>
        <w:pStyle w:val="ListParagraph"/>
        <w:numPr>
          <w:ilvl w:val="0"/>
          <w:numId w:val="20"/>
        </w:numPr>
        <w:rPr>
          <w:rFonts w:ascii="Times" w:hAnsi="Times"/>
        </w:rPr>
      </w:pPr>
      <w:r w:rsidRPr="001669CD">
        <w:rPr>
          <w:rFonts w:ascii="Times" w:hAnsi="Times"/>
        </w:rPr>
        <w:t xml:space="preserve">Use </w:t>
      </w:r>
      <w:r w:rsidRPr="001669CD">
        <w:rPr>
          <w:rFonts w:ascii="Times" w:hAnsi="Times"/>
          <w:b/>
          <w:bCs/>
        </w:rPr>
        <w:t>LGBTQ</w:t>
      </w:r>
      <w:r w:rsidRPr="001669CD">
        <w:rPr>
          <w:rFonts w:ascii="Times" w:hAnsi="Times"/>
        </w:rPr>
        <w:t xml:space="preserve">, </w:t>
      </w:r>
      <w:r w:rsidRPr="001669CD">
        <w:rPr>
          <w:rFonts w:ascii="Times" w:hAnsi="Times"/>
          <w:b/>
          <w:bCs/>
          <w:i/>
          <w:iCs/>
        </w:rPr>
        <w:t>lesbian, gay, bisexual, trans</w:t>
      </w:r>
      <w:r w:rsidRPr="001669CD">
        <w:rPr>
          <w:rFonts w:ascii="Times" w:hAnsi="Times"/>
          <w:i/>
          <w:iCs/>
        </w:rPr>
        <w:t xml:space="preserve">, </w:t>
      </w:r>
      <w:r w:rsidRPr="001669CD">
        <w:rPr>
          <w:rFonts w:ascii="Times" w:hAnsi="Times"/>
        </w:rPr>
        <w:t xml:space="preserve">or </w:t>
      </w:r>
      <w:r w:rsidRPr="001669CD">
        <w:rPr>
          <w:rFonts w:ascii="Times" w:hAnsi="Times"/>
          <w:b/>
          <w:bCs/>
          <w:i/>
          <w:iCs/>
        </w:rPr>
        <w:t xml:space="preserve">queer </w:t>
      </w:r>
      <w:r w:rsidRPr="001669CD">
        <w:rPr>
          <w:rFonts w:ascii="Times" w:hAnsi="Times"/>
        </w:rPr>
        <w:t xml:space="preserve">instead of “homosexual” </w:t>
      </w:r>
    </w:p>
    <w:p w14:paraId="004DD0E0" w14:textId="77777777" w:rsidR="001669CD" w:rsidRPr="001669CD" w:rsidRDefault="001669CD" w:rsidP="001669CD">
      <w:pPr>
        <w:pStyle w:val="ListParagraph"/>
        <w:numPr>
          <w:ilvl w:val="0"/>
          <w:numId w:val="20"/>
        </w:numPr>
        <w:rPr>
          <w:rFonts w:ascii="Times" w:hAnsi="Times"/>
        </w:rPr>
      </w:pPr>
      <w:r w:rsidRPr="001669CD">
        <w:rPr>
          <w:rFonts w:ascii="Times" w:hAnsi="Times"/>
        </w:rPr>
        <w:t xml:space="preserve">Use </w:t>
      </w:r>
      <w:r w:rsidRPr="001669CD">
        <w:rPr>
          <w:rFonts w:ascii="Times" w:hAnsi="Times"/>
          <w:b/>
          <w:bCs/>
          <w:i/>
          <w:iCs/>
        </w:rPr>
        <w:t xml:space="preserve">woman </w:t>
      </w:r>
      <w:r w:rsidRPr="001669CD">
        <w:rPr>
          <w:rFonts w:ascii="Times" w:hAnsi="Times"/>
        </w:rPr>
        <w:t xml:space="preserve">and </w:t>
      </w:r>
      <w:r w:rsidRPr="001669CD">
        <w:rPr>
          <w:rFonts w:ascii="Times" w:hAnsi="Times"/>
          <w:b/>
          <w:bCs/>
          <w:i/>
          <w:iCs/>
        </w:rPr>
        <w:t xml:space="preserve">man </w:t>
      </w:r>
      <w:r w:rsidRPr="001669CD">
        <w:rPr>
          <w:rFonts w:ascii="Times" w:hAnsi="Times"/>
        </w:rPr>
        <w:t>instead of “female” or “male”</w:t>
      </w:r>
    </w:p>
    <w:p w14:paraId="59AB668E" w14:textId="77777777" w:rsidR="001669CD" w:rsidRPr="001669CD" w:rsidRDefault="001669CD" w:rsidP="001669CD">
      <w:pPr>
        <w:pStyle w:val="ListParagraph"/>
        <w:numPr>
          <w:ilvl w:val="0"/>
          <w:numId w:val="20"/>
        </w:numPr>
        <w:rPr>
          <w:rFonts w:ascii="Times" w:hAnsi="Times"/>
        </w:rPr>
      </w:pPr>
      <w:r w:rsidRPr="001669CD">
        <w:rPr>
          <w:rFonts w:ascii="Times" w:hAnsi="Times"/>
        </w:rPr>
        <w:t xml:space="preserve">Use </w:t>
      </w:r>
      <w:r w:rsidRPr="001669CD">
        <w:rPr>
          <w:rFonts w:ascii="Times" w:hAnsi="Times"/>
          <w:b/>
          <w:bCs/>
          <w:i/>
          <w:iCs/>
        </w:rPr>
        <w:t xml:space="preserve">black women, black men </w:t>
      </w:r>
      <w:r w:rsidRPr="001669CD">
        <w:rPr>
          <w:rFonts w:ascii="Times" w:hAnsi="Times"/>
        </w:rPr>
        <w:t>instead of “the black man” or “the black woman”</w:t>
      </w:r>
    </w:p>
    <w:p w14:paraId="3F1B56D1" w14:textId="77777777" w:rsidR="001669CD" w:rsidRPr="001669CD" w:rsidRDefault="001669CD" w:rsidP="001669CD">
      <w:pPr>
        <w:pStyle w:val="ListParagraph"/>
        <w:numPr>
          <w:ilvl w:val="0"/>
          <w:numId w:val="20"/>
        </w:numPr>
        <w:rPr>
          <w:rFonts w:ascii="Times" w:hAnsi="Times"/>
        </w:rPr>
      </w:pPr>
      <w:r w:rsidRPr="001669CD">
        <w:rPr>
          <w:rFonts w:ascii="Times" w:hAnsi="Times"/>
        </w:rPr>
        <w:t>Do not use “</w:t>
      </w:r>
      <w:r w:rsidRPr="001669CD">
        <w:rPr>
          <w:rFonts w:ascii="Times" w:hAnsi="Times"/>
          <w:b/>
          <w:bCs/>
        </w:rPr>
        <w:t>the N word</w:t>
      </w:r>
      <w:r w:rsidRPr="001669CD">
        <w:rPr>
          <w:rFonts w:ascii="Times" w:hAnsi="Times"/>
        </w:rPr>
        <w:t xml:space="preserve">” unless quoting (even then, try to avoid it especially when speaking). </w:t>
      </w:r>
    </w:p>
    <w:p w14:paraId="7B10122C" w14:textId="4B2890D3" w:rsidR="001669CD" w:rsidRDefault="001669CD" w:rsidP="001669CD">
      <w:pPr>
        <w:pStyle w:val="ListParagraph"/>
        <w:numPr>
          <w:ilvl w:val="0"/>
          <w:numId w:val="20"/>
        </w:numPr>
        <w:rPr>
          <w:rFonts w:ascii="Times" w:hAnsi="Times"/>
        </w:rPr>
      </w:pPr>
      <w:r w:rsidRPr="001669CD">
        <w:rPr>
          <w:rFonts w:ascii="Times" w:hAnsi="Times"/>
        </w:rPr>
        <w:lastRenderedPageBreak/>
        <w:t xml:space="preserve">Use </w:t>
      </w:r>
      <w:r w:rsidRPr="001669CD">
        <w:rPr>
          <w:rFonts w:ascii="Times" w:hAnsi="Times"/>
          <w:b/>
          <w:bCs/>
          <w:i/>
          <w:iCs/>
        </w:rPr>
        <w:t xml:space="preserve">black </w:t>
      </w:r>
      <w:r w:rsidRPr="001669CD">
        <w:rPr>
          <w:rFonts w:ascii="Times" w:hAnsi="Times"/>
        </w:rPr>
        <w:t xml:space="preserve">or </w:t>
      </w:r>
      <w:r w:rsidRPr="001669CD">
        <w:rPr>
          <w:rFonts w:ascii="Times" w:hAnsi="Times"/>
          <w:b/>
          <w:bCs/>
          <w:i/>
          <w:iCs/>
        </w:rPr>
        <w:t xml:space="preserve">African American </w:t>
      </w:r>
      <w:r w:rsidRPr="001669CD">
        <w:rPr>
          <w:rFonts w:ascii="Times" w:hAnsi="Times"/>
        </w:rPr>
        <w:t xml:space="preserve">instead of “Negro” or “Colored.” </w:t>
      </w:r>
    </w:p>
    <w:p w14:paraId="6E48C6EA" w14:textId="0DE37F1D" w:rsidR="003F6052" w:rsidRPr="001669CD" w:rsidRDefault="003F6052" w:rsidP="001669CD">
      <w:pPr>
        <w:pStyle w:val="ListParagraph"/>
        <w:numPr>
          <w:ilvl w:val="0"/>
          <w:numId w:val="20"/>
        </w:numPr>
        <w:rPr>
          <w:rFonts w:ascii="Times" w:hAnsi="Times"/>
        </w:rPr>
      </w:pPr>
      <w:r>
        <w:rPr>
          <w:rFonts w:ascii="Times" w:hAnsi="Times"/>
        </w:rPr>
        <w:t xml:space="preserve">Use </w:t>
      </w:r>
      <w:r>
        <w:rPr>
          <w:rFonts w:ascii="Times" w:hAnsi="Times"/>
          <w:b/>
          <w:bCs/>
        </w:rPr>
        <w:t>p</w:t>
      </w:r>
      <w:r w:rsidRPr="003F6052">
        <w:rPr>
          <w:rFonts w:ascii="Times" w:hAnsi="Times"/>
          <w:b/>
          <w:bCs/>
        </w:rPr>
        <w:t xml:space="preserve">erson </w:t>
      </w:r>
      <w:r>
        <w:rPr>
          <w:rFonts w:ascii="Times" w:hAnsi="Times"/>
          <w:b/>
          <w:bCs/>
        </w:rPr>
        <w:t>f</w:t>
      </w:r>
      <w:r w:rsidRPr="003F6052">
        <w:rPr>
          <w:rFonts w:ascii="Times" w:hAnsi="Times"/>
          <w:b/>
          <w:bCs/>
        </w:rPr>
        <w:t>irst</w:t>
      </w:r>
      <w:r>
        <w:rPr>
          <w:rFonts w:ascii="Times" w:hAnsi="Times"/>
        </w:rPr>
        <w:t xml:space="preserve"> language (person with a disability instead of disabled person).</w:t>
      </w:r>
    </w:p>
    <w:p w14:paraId="4135785B" w14:textId="77777777" w:rsidR="001669CD" w:rsidRPr="001669CD" w:rsidRDefault="001669CD" w:rsidP="001669CD"/>
    <w:p w14:paraId="465FD7BD" w14:textId="69C394FF" w:rsidR="00A24272" w:rsidRPr="00A06EE6" w:rsidRDefault="00A24272" w:rsidP="00F9400B">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Technology Guidelines</w:t>
      </w:r>
    </w:p>
    <w:p w14:paraId="65E452D0" w14:textId="77777777" w:rsidR="00161DCB" w:rsidRPr="00A06EE6" w:rsidRDefault="007652CF" w:rsidP="00161DCB">
      <w:pPr>
        <w:pStyle w:val="NormalWeb"/>
        <w:shd w:val="clear" w:color="auto" w:fill="FFFFFF"/>
        <w:spacing w:before="0" w:beforeAutospacing="0" w:after="0" w:afterAutospacing="0"/>
        <w:rPr>
          <w:rFonts w:ascii="Times" w:hAnsi="Times" w:cstheme="majorHAnsi"/>
          <w:b/>
        </w:rPr>
      </w:pPr>
      <w:r w:rsidRPr="00A06EE6">
        <w:rPr>
          <w:rFonts w:ascii="Times" w:hAnsi="Times" w:cstheme="majorHAnsi"/>
          <w:b/>
        </w:rPr>
        <w:t>Blackboard</w:t>
      </w:r>
    </w:p>
    <w:p w14:paraId="0349D7A6" w14:textId="77777777" w:rsidR="00161DCB" w:rsidRPr="00A06EE6" w:rsidRDefault="00161DCB" w:rsidP="00161DCB">
      <w:pPr>
        <w:pStyle w:val="NormalWeb"/>
        <w:shd w:val="clear" w:color="auto" w:fill="FFFFFF"/>
        <w:spacing w:before="0" w:beforeAutospacing="0" w:after="0" w:afterAutospacing="0"/>
        <w:jc w:val="both"/>
        <w:rPr>
          <w:rFonts w:ascii="Times" w:hAnsi="Times" w:cstheme="majorHAnsi"/>
        </w:rPr>
      </w:pPr>
      <w:r w:rsidRPr="00A06EE6">
        <w:rPr>
          <w:rFonts w:ascii="Times" w:hAnsi="Times"/>
        </w:rPr>
        <w:t xml:space="preserve">You are encouraged to your email and our Blackboard course site several times a week, as I will use both email and Blackboard to communicate with you between classes. </w:t>
      </w:r>
      <w:r w:rsidRPr="00A06EE6">
        <w:rPr>
          <w:rFonts w:ascii="Times" w:hAnsi="Times" w:cstheme="majorHAnsi"/>
        </w:rPr>
        <w:t xml:space="preserve">All assignments should be turned in via Blackboard unless other instructions are provided. If you require assistance with Blackboard access, please contact the Mason IT Unit: </w:t>
      </w:r>
      <w:hyperlink r:id="rId8" w:history="1">
        <w:r w:rsidR="00801F4A" w:rsidRPr="00A06EE6">
          <w:rPr>
            <w:rStyle w:val="Hyperlink"/>
            <w:rFonts w:ascii="Times" w:hAnsi="Times" w:cstheme="majorHAnsi"/>
          </w:rPr>
          <w:t>https://itservices.gmu.edu/</w:t>
        </w:r>
      </w:hyperlink>
      <w:r w:rsidRPr="00A06EE6">
        <w:rPr>
          <w:rFonts w:ascii="Times" w:hAnsi="Times" w:cstheme="majorHAnsi"/>
        </w:rPr>
        <w:t>.</w:t>
      </w:r>
    </w:p>
    <w:p w14:paraId="42E2A5DD" w14:textId="77777777" w:rsidR="00801F4A" w:rsidRPr="00A06EE6" w:rsidRDefault="00801F4A" w:rsidP="00161DCB">
      <w:pPr>
        <w:pStyle w:val="NormalWeb"/>
        <w:shd w:val="clear" w:color="auto" w:fill="FFFFFF"/>
        <w:spacing w:before="0" w:beforeAutospacing="0" w:after="0" w:afterAutospacing="0"/>
        <w:jc w:val="both"/>
        <w:rPr>
          <w:rFonts w:ascii="Times" w:hAnsi="Times" w:cstheme="majorHAnsi"/>
        </w:rPr>
      </w:pPr>
    </w:p>
    <w:p w14:paraId="0C01EFB9" w14:textId="77777777" w:rsidR="00801F4A" w:rsidRPr="00A06EE6" w:rsidRDefault="00801F4A" w:rsidP="00801F4A">
      <w:pPr>
        <w:jc w:val="both"/>
        <w:rPr>
          <w:rFonts w:ascii="Times" w:hAnsi="Times"/>
          <w:b/>
          <w:bCs/>
          <w:color w:val="000000" w:themeColor="text1"/>
        </w:rPr>
      </w:pPr>
      <w:r w:rsidRPr="00A06EE6">
        <w:rPr>
          <w:rFonts w:ascii="Times" w:hAnsi="Times"/>
          <w:b/>
          <w:bCs/>
          <w:color w:val="000000" w:themeColor="text1"/>
        </w:rPr>
        <w:t xml:space="preserve">Recording: </w:t>
      </w:r>
    </w:p>
    <w:p w14:paraId="41564DEB" w14:textId="77777777" w:rsidR="00801F4A" w:rsidRPr="00A06EE6" w:rsidRDefault="00801F4A" w:rsidP="00801F4A">
      <w:pPr>
        <w:jc w:val="both"/>
        <w:rPr>
          <w:rFonts w:ascii="Times" w:hAnsi="Times"/>
          <w:color w:val="000000" w:themeColor="text1"/>
        </w:rPr>
      </w:pPr>
      <w:r w:rsidRPr="00A06EE6">
        <w:rPr>
          <w:rFonts w:ascii="Times" w:hAnsi="Times"/>
          <w:color w:val="000000" w:themeColor="text1"/>
        </w:rPr>
        <w:t>You are not allowed to record classroom discussions or lectures.</w:t>
      </w:r>
    </w:p>
    <w:p w14:paraId="16645781" w14:textId="77777777" w:rsidR="00A24272" w:rsidRPr="00A06EE6" w:rsidRDefault="007652CF" w:rsidP="00A24272">
      <w:pPr>
        <w:pStyle w:val="Normal1"/>
        <w:ind w:right="1800"/>
        <w:jc w:val="both"/>
        <w:rPr>
          <w:rFonts w:ascii="Times" w:hAnsi="Times" w:cstheme="majorHAnsi"/>
          <w:b/>
          <w:color w:val="auto"/>
        </w:rPr>
      </w:pPr>
      <w:r w:rsidRPr="00A06EE6">
        <w:rPr>
          <w:rFonts w:ascii="Times" w:hAnsi="Times" w:cstheme="majorHAnsi"/>
          <w:b/>
          <w:color w:val="auto"/>
        </w:rPr>
        <w:t>Email</w:t>
      </w:r>
    </w:p>
    <w:p w14:paraId="4C1D8DAD" w14:textId="3D0E411A" w:rsidR="005421FE" w:rsidRPr="00A06EE6" w:rsidRDefault="00A24272" w:rsidP="00A24272">
      <w:pPr>
        <w:jc w:val="both"/>
        <w:rPr>
          <w:rFonts w:ascii="Times" w:hAnsi="Times" w:cstheme="majorHAnsi"/>
        </w:rPr>
      </w:pPr>
      <w:r w:rsidRPr="00A06EE6">
        <w:rPr>
          <w:rFonts w:ascii="Times" w:hAnsi="Times" w:cstheme="majorHAnsi"/>
        </w:rPr>
        <w:t xml:space="preserve">Electronic mail is a valuable tool.  I will, from time to time, send emails to the class, and I am happy to respond to your email messages provided you bear in mind the following points.  In academic and professional settings, all emails should have a descriptive subject line </w:t>
      </w:r>
      <w:r w:rsidRPr="00A06EE6">
        <w:rPr>
          <w:rFonts w:ascii="Times" w:hAnsi="Times" w:cstheme="majorHAnsi"/>
        </w:rPr>
        <w:lastRenderedPageBreak/>
        <w:t xml:space="preserve">(“Question about </w:t>
      </w:r>
      <w:r w:rsidR="008A4DC7">
        <w:rPr>
          <w:rFonts w:ascii="Times" w:hAnsi="Times" w:cstheme="majorHAnsi"/>
        </w:rPr>
        <w:t>Enterprising Black Women</w:t>
      </w:r>
      <w:r w:rsidRPr="00A06EE6">
        <w:rPr>
          <w:rFonts w:ascii="Times" w:hAnsi="Times" w:cstheme="majorHAnsi"/>
        </w:rPr>
        <w:t xml:space="preserve"> assignment”), begin with a respectful salutation (“Prof. Manuel-Scott”), and conform to </w:t>
      </w:r>
      <w:proofErr w:type="gramStart"/>
      <w:r w:rsidRPr="00A06EE6">
        <w:rPr>
          <w:rFonts w:ascii="Times" w:hAnsi="Times" w:cstheme="majorHAnsi"/>
        </w:rPr>
        <w:t>standard</w:t>
      </w:r>
      <w:proofErr w:type="gramEnd"/>
      <w:r w:rsidRPr="00A06EE6">
        <w:rPr>
          <w:rFonts w:ascii="Times" w:hAnsi="Times" w:cstheme="majorHAnsi"/>
        </w:rPr>
        <w:t xml:space="preserve"> English with proper punctuation and capitalization. Do not use instant message abbreviations.  All correspondence should take place via your Mason email account.  If you have not activated you Mason email account, go to </w:t>
      </w:r>
      <w:hyperlink r:id="rId9">
        <w:r w:rsidRPr="00A06EE6">
          <w:rPr>
            <w:rFonts w:ascii="Times" w:hAnsi="Times" w:cstheme="majorHAnsi"/>
            <w:u w:val="single"/>
          </w:rPr>
          <w:t>https://mail.gmu.edu/</w:t>
        </w:r>
      </w:hyperlink>
      <w:r w:rsidRPr="00A06EE6">
        <w:rPr>
          <w:rFonts w:ascii="Times" w:hAnsi="Times" w:cstheme="majorHAnsi"/>
        </w:rPr>
        <w:t>, and select “activate account.”</w:t>
      </w:r>
    </w:p>
    <w:p w14:paraId="6657E675" w14:textId="77777777" w:rsidR="001C7C48" w:rsidRDefault="001C7C48" w:rsidP="001B1755">
      <w:pPr>
        <w:pStyle w:val="Normal1"/>
        <w:ind w:right="1800"/>
        <w:jc w:val="both"/>
        <w:rPr>
          <w:rFonts w:ascii="Times" w:hAnsi="Times" w:cstheme="majorHAnsi"/>
          <w:b/>
          <w:color w:val="auto"/>
        </w:rPr>
      </w:pPr>
    </w:p>
    <w:p w14:paraId="344844A8" w14:textId="35DFD0BE" w:rsidR="001B1755" w:rsidRPr="00551F4F" w:rsidRDefault="001B1755" w:rsidP="001B1755">
      <w:pPr>
        <w:pStyle w:val="Normal1"/>
        <w:ind w:right="1800"/>
        <w:jc w:val="both"/>
        <w:rPr>
          <w:rFonts w:ascii="Times" w:hAnsi="Times" w:cstheme="majorHAnsi"/>
          <w:b/>
          <w:color w:val="auto"/>
        </w:rPr>
      </w:pPr>
      <w:r w:rsidRPr="00551F4F">
        <w:rPr>
          <w:rFonts w:ascii="Times" w:hAnsi="Times" w:cstheme="majorHAnsi"/>
          <w:b/>
          <w:color w:val="auto"/>
        </w:rPr>
        <w:t>Technology</w:t>
      </w:r>
    </w:p>
    <w:p w14:paraId="693AF945" w14:textId="77777777" w:rsidR="003858E9" w:rsidRPr="003858E9" w:rsidRDefault="003858E9" w:rsidP="003858E9">
      <w:pPr>
        <w:jc w:val="both"/>
      </w:pPr>
      <w:r w:rsidRPr="003858E9">
        <w:rPr>
          <w:rFonts w:ascii="Times" w:hAnsi="Times"/>
          <w:color w:val="000000"/>
          <w:shd w:val="clear" w:color="auto" w:fill="FFFFFF"/>
        </w:rPr>
        <w:t>This class has a “no-screens” policy. I do not allow electronic devices (including laptops, smartphones, tablets, etc.) in my class.</w:t>
      </w:r>
      <w:r w:rsidRPr="003858E9">
        <w:rPr>
          <w:rFonts w:ascii="Times" w:hAnsi="Times"/>
          <w:color w:val="000000"/>
          <w:bdr w:val="none" w:sz="0" w:space="0" w:color="auto" w:frame="1"/>
        </w:rPr>
        <w:t>  </w:t>
      </w:r>
      <w:r w:rsidRPr="003858E9">
        <w:rPr>
          <w:rFonts w:ascii="Times" w:hAnsi="Times"/>
          <w:color w:val="000000"/>
          <w:shd w:val="clear" w:color="auto" w:fill="FFFFFF"/>
        </w:rPr>
        <w:t xml:space="preserve">You should not attempt to respond to emails, tweet, group chat, Instagram post or watch the latest </w:t>
      </w:r>
      <w:proofErr w:type="spellStart"/>
      <w:r w:rsidRPr="003858E9">
        <w:rPr>
          <w:rFonts w:ascii="Times" w:hAnsi="Times"/>
          <w:color w:val="000000"/>
          <w:shd w:val="clear" w:color="auto" w:fill="FFFFFF"/>
        </w:rPr>
        <w:t>Beyonce</w:t>
      </w:r>
      <w:proofErr w:type="spellEnd"/>
      <w:r w:rsidRPr="003858E9">
        <w:rPr>
          <w:rFonts w:ascii="Times" w:hAnsi="Times"/>
          <w:color w:val="000000"/>
          <w:shd w:val="clear" w:color="auto" w:fill="FFFFFF"/>
        </w:rPr>
        <w:t xml:space="preserve"> video during our class session. These activities negatively impact learning. I believe that during class, your attention should not be divided between classroom dialogue/lecture and electronic devices. Therefore, out of respect to your colleagues and me, texting is never allowed in class. Your participation grade will be significantly impaired if I see you distracted by an electronic device.</w:t>
      </w:r>
    </w:p>
    <w:p w14:paraId="5D0DC139" w14:textId="15EDA3A9" w:rsidR="006B2794" w:rsidRPr="00A06EE6" w:rsidRDefault="006B2794" w:rsidP="00A24272">
      <w:pPr>
        <w:pStyle w:val="Heading2"/>
        <w:widowControl w:val="0"/>
        <w:pBdr>
          <w:top w:val="nil"/>
          <w:left w:val="nil"/>
          <w:bottom w:val="nil"/>
          <w:right w:val="nil"/>
          <w:between w:val="nil"/>
        </w:pBdr>
        <w:spacing w:before="0"/>
        <w:rPr>
          <w:rFonts w:ascii="Times" w:hAnsi="Times"/>
          <w:color w:val="auto"/>
          <w:sz w:val="24"/>
          <w:szCs w:val="24"/>
        </w:rPr>
      </w:pPr>
    </w:p>
    <w:p w14:paraId="73BA8956" w14:textId="77777777" w:rsidR="00A24272" w:rsidRPr="00A06EE6" w:rsidRDefault="00A24272" w:rsidP="00A24272">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University Policies</w:t>
      </w:r>
    </w:p>
    <w:p w14:paraId="56339C15" w14:textId="77777777" w:rsidR="00A24272" w:rsidRPr="00A06EE6" w:rsidRDefault="00A24272" w:rsidP="00A24272">
      <w:pPr>
        <w:pStyle w:val="NormalWeb"/>
        <w:spacing w:before="0" w:beforeAutospacing="0" w:after="0" w:afterAutospacing="0"/>
        <w:outlineLvl w:val="0"/>
        <w:rPr>
          <w:rFonts w:ascii="Times" w:hAnsi="Times" w:cs="Arial"/>
          <w:b/>
        </w:rPr>
      </w:pPr>
      <w:r w:rsidRPr="00A06EE6">
        <w:rPr>
          <w:rFonts w:ascii="Times" w:hAnsi="Times" w:cs="Arial"/>
          <w:b/>
        </w:rPr>
        <w:t xml:space="preserve">Honor Code, Plagiarism, Collaboration </w:t>
      </w:r>
    </w:p>
    <w:p w14:paraId="14F7A494" w14:textId="77777777" w:rsidR="00801F4A" w:rsidRPr="00A06EE6" w:rsidRDefault="00801F4A" w:rsidP="00801F4A">
      <w:pPr>
        <w:jc w:val="both"/>
        <w:rPr>
          <w:rFonts w:ascii="Times" w:hAnsi="Times"/>
          <w:color w:val="000000" w:themeColor="text1"/>
        </w:rPr>
      </w:pPr>
      <w:r w:rsidRPr="00A06EE6">
        <w:rPr>
          <w:rFonts w:ascii="Times" w:hAnsi="Times"/>
          <w:iCs/>
          <w:color w:val="000000" w:themeColor="text1"/>
          <w:shd w:val="clear" w:color="auto" w:fill="FCFCFC"/>
        </w:rPr>
        <w:lastRenderedPageBreak/>
        <w:t xml:space="preserve">It is expected that students adhere to the George Mason University Honor Code as it relates to integrity regarding coursework and grades.  </w:t>
      </w:r>
      <w:r w:rsidRPr="00A06EE6">
        <w:rPr>
          <w:rFonts w:ascii="Times" w:hAnsi="Times"/>
          <w:color w:val="000000" w:themeColor="text1"/>
        </w:rPr>
        <w:t>When you enrolled in this course you agreed to abide by the university's Honor Code and it reads as follows:</w:t>
      </w:r>
    </w:p>
    <w:p w14:paraId="7B717829" w14:textId="77777777" w:rsidR="00801F4A" w:rsidRPr="00A06EE6" w:rsidRDefault="00801F4A" w:rsidP="00801F4A">
      <w:pPr>
        <w:pStyle w:val="NormalWeb"/>
        <w:shd w:val="clear" w:color="auto" w:fill="FFFFFF"/>
        <w:spacing w:before="0" w:beforeAutospacing="0" w:after="0" w:afterAutospacing="0"/>
        <w:jc w:val="both"/>
        <w:rPr>
          <w:rFonts w:ascii="Times" w:hAnsi="Times"/>
          <w:color w:val="000000" w:themeColor="text1"/>
        </w:rPr>
      </w:pPr>
    </w:p>
    <w:p w14:paraId="4B1BB827" w14:textId="77777777" w:rsidR="00801F4A" w:rsidRPr="00A06EE6" w:rsidRDefault="00801F4A" w:rsidP="00801F4A">
      <w:pPr>
        <w:pStyle w:val="NormalWeb"/>
        <w:spacing w:before="0" w:beforeAutospacing="0" w:after="0" w:afterAutospacing="0"/>
        <w:jc w:val="both"/>
        <w:textAlignment w:val="baseline"/>
        <w:rPr>
          <w:rStyle w:val="Emphasis"/>
          <w:rFonts w:ascii="Times" w:hAnsi="Times"/>
          <w:color w:val="000000" w:themeColor="text1"/>
          <w:bdr w:val="none" w:sz="0" w:space="0" w:color="auto" w:frame="1"/>
        </w:rPr>
      </w:pPr>
      <w:r w:rsidRPr="00A06EE6">
        <w:rPr>
          <w:rStyle w:val="Emphasis"/>
          <w:rFonts w:ascii="Times" w:hAnsi="Times"/>
          <w:bCs/>
          <w:color w:val="000000" w:themeColor="text1"/>
          <w:bdr w:val="none" w:sz="0" w:space="0" w:color="auto" w:frame="1"/>
        </w:rPr>
        <w:t>To promote a stronger sense of mutual responsibility, respect, trust, and fairness among all members of the George Mason University Community and with the desire for greater academic and personal achievement, we, the student members of the university community, have set for this Honor Code: Student Members of the George Mason University community pledge not to cheat, plagiarize, steal, or lie in matters related to academic work</w:t>
      </w:r>
      <w:r w:rsidRPr="00A06EE6">
        <w:rPr>
          <w:rStyle w:val="Emphasis"/>
          <w:rFonts w:ascii="Times" w:hAnsi="Times"/>
          <w:color w:val="000000" w:themeColor="text1"/>
          <w:bdr w:val="none" w:sz="0" w:space="0" w:color="auto" w:frame="1"/>
        </w:rPr>
        <w:t>.</w:t>
      </w:r>
    </w:p>
    <w:p w14:paraId="0174825E" w14:textId="77777777" w:rsidR="00801F4A" w:rsidRPr="00A06EE6" w:rsidRDefault="00801F4A" w:rsidP="00801F4A">
      <w:pPr>
        <w:pStyle w:val="NormalWeb"/>
        <w:spacing w:before="0" w:beforeAutospacing="0" w:after="0" w:afterAutospacing="0"/>
        <w:textAlignment w:val="baseline"/>
        <w:rPr>
          <w:rFonts w:ascii="Times" w:hAnsi="Times"/>
          <w:color w:val="000000" w:themeColor="text1"/>
        </w:rPr>
      </w:pPr>
    </w:p>
    <w:p w14:paraId="6DBA0D96" w14:textId="77777777" w:rsidR="00801F4A" w:rsidRPr="00A06EE6" w:rsidRDefault="00801F4A" w:rsidP="00801F4A">
      <w:pPr>
        <w:pStyle w:val="NormalWeb"/>
        <w:shd w:val="clear" w:color="auto" w:fill="FFFFFF"/>
        <w:spacing w:before="0" w:beforeAutospacing="0" w:after="0" w:afterAutospacing="0"/>
        <w:jc w:val="both"/>
        <w:rPr>
          <w:rFonts w:ascii="Times" w:hAnsi="Times"/>
          <w:color w:val="000000" w:themeColor="text1"/>
        </w:rPr>
      </w:pPr>
      <w:r w:rsidRPr="00A06EE6">
        <w:rPr>
          <w:rFonts w:ascii="Times" w:hAnsi="Times"/>
          <w:color w:val="000000" w:themeColor="text1"/>
        </w:rPr>
        <w:t xml:space="preserve">The Honor Code does not preclude collaborative work, such as informal discussions and studying in communities. Nor does it preclude assigned group work. The Honor Code does require that the work that a student, as an individual, turns in is ultimately the product of his/her own individual synthesis or integration of ideas, and that the work a group turns in is ultimately the product of the group's collective ideas. If you are uncertain of the line between collaboration and cheating, you should see me before turning in an assignment. </w:t>
      </w:r>
    </w:p>
    <w:p w14:paraId="15A8319A" w14:textId="77777777" w:rsidR="00801F4A" w:rsidRPr="00A06EE6" w:rsidRDefault="00801F4A" w:rsidP="00801F4A">
      <w:pPr>
        <w:pStyle w:val="NormalWeb"/>
        <w:shd w:val="clear" w:color="auto" w:fill="FFFFFF"/>
        <w:spacing w:before="0" w:beforeAutospacing="0" w:after="0" w:afterAutospacing="0"/>
        <w:jc w:val="both"/>
        <w:rPr>
          <w:rFonts w:ascii="Times" w:hAnsi="Times"/>
          <w:color w:val="000000" w:themeColor="text1"/>
        </w:rPr>
      </w:pPr>
    </w:p>
    <w:p w14:paraId="70839491" w14:textId="77777777" w:rsidR="00801F4A" w:rsidRPr="00A06EE6" w:rsidRDefault="00801F4A" w:rsidP="00801F4A">
      <w:pPr>
        <w:pStyle w:val="NormalWeb"/>
        <w:shd w:val="clear" w:color="auto" w:fill="FFFFFF"/>
        <w:spacing w:before="0" w:beforeAutospacing="0" w:after="0" w:afterAutospacing="0"/>
        <w:jc w:val="both"/>
        <w:rPr>
          <w:rFonts w:ascii="Times" w:hAnsi="Times"/>
          <w:color w:val="000000" w:themeColor="text1"/>
        </w:rPr>
      </w:pPr>
      <w:r w:rsidRPr="00A06EE6">
        <w:rPr>
          <w:rFonts w:ascii="Times" w:hAnsi="Times"/>
          <w:color w:val="000000" w:themeColor="text1"/>
        </w:rPr>
        <w:lastRenderedPageBreak/>
        <w:t xml:space="preserve">You must </w:t>
      </w:r>
      <w:r w:rsidRPr="00A06EE6">
        <w:rPr>
          <w:rFonts w:ascii="Times" w:hAnsi="Times" w:cs="Arial"/>
          <w:b/>
          <w:bCs/>
          <w:color w:val="000000" w:themeColor="text1"/>
        </w:rPr>
        <w:t>always</w:t>
      </w:r>
      <w:r w:rsidRPr="00A06EE6">
        <w:rPr>
          <w:rFonts w:ascii="Times" w:hAnsi="Times" w:cs="Gautami"/>
          <w:color w:val="000000" w:themeColor="text1"/>
        </w:rPr>
        <w:t xml:space="preserve"> </w:t>
      </w:r>
      <w:r w:rsidRPr="00A06EE6">
        <w:rPr>
          <w:rFonts w:ascii="Times" w:hAnsi="Times"/>
          <w:color w:val="000000" w:themeColor="text1"/>
        </w:rPr>
        <w:t>cite your sources - if</w:t>
      </w:r>
      <w:r w:rsidRPr="00A06EE6">
        <w:rPr>
          <w:rFonts w:ascii="Times" w:hAnsi="Times" w:cs="Gautami"/>
          <w:color w:val="000000" w:themeColor="text1"/>
        </w:rPr>
        <w:t xml:space="preserve"> </w:t>
      </w:r>
      <w:r w:rsidRPr="00A06EE6">
        <w:rPr>
          <w:rFonts w:ascii="Times" w:hAnsi="Times"/>
          <w:color w:val="000000" w:themeColor="text1"/>
        </w:rPr>
        <w:t xml:space="preserve">you do not, it is plagiarism. Plagiarism means taking someone else's ideas or words and presenting them as your own without proper attribution of the source. You must correctly and consistently use APA, Chicago, or MLA citation style. This includes copying materials directly from the Internet. If you feel uncertain about any aspect of the Honor Code, you should discuss your concerns with me proactively (i.e., before turning in a piece of work). </w:t>
      </w:r>
    </w:p>
    <w:p w14:paraId="02E784A7" w14:textId="77777777" w:rsidR="00801F4A" w:rsidRPr="00A06EE6" w:rsidRDefault="00801F4A" w:rsidP="00801F4A">
      <w:pPr>
        <w:pStyle w:val="NormalWeb"/>
        <w:shd w:val="clear" w:color="auto" w:fill="FFFFFF"/>
        <w:spacing w:before="0" w:beforeAutospacing="0" w:after="0" w:afterAutospacing="0"/>
        <w:jc w:val="both"/>
        <w:rPr>
          <w:rFonts w:ascii="Times" w:hAnsi="Times"/>
          <w:color w:val="000000" w:themeColor="text1"/>
        </w:rPr>
      </w:pPr>
    </w:p>
    <w:p w14:paraId="06D8A575" w14:textId="77777777" w:rsidR="00801F4A" w:rsidRPr="00A06EE6" w:rsidRDefault="00801F4A" w:rsidP="00801F4A">
      <w:pPr>
        <w:rPr>
          <w:rFonts w:ascii="Times" w:hAnsi="Times"/>
          <w:color w:val="000000" w:themeColor="text1"/>
        </w:rPr>
      </w:pPr>
      <w:r w:rsidRPr="00A06EE6">
        <w:rPr>
          <w:rFonts w:ascii="Times" w:hAnsi="Times"/>
          <w:iCs/>
          <w:color w:val="000000" w:themeColor="text1"/>
          <w:shd w:val="clear" w:color="auto" w:fill="FCFCFC"/>
        </w:rPr>
        <w:t>More information about the Honor Code, including definitions of cheating, lying, and plagiarism, can be found at the Office of Academic Integrity website at </w:t>
      </w:r>
      <w:hyperlink r:id="rId10" w:history="1">
        <w:r w:rsidRPr="00A06EE6">
          <w:rPr>
            <w:rStyle w:val="Hyperlink"/>
            <w:rFonts w:ascii="Times" w:hAnsi="Times"/>
            <w:iCs/>
            <w:color w:val="000000" w:themeColor="text1"/>
            <w:bdr w:val="none" w:sz="0" w:space="0" w:color="auto" w:frame="1"/>
          </w:rPr>
          <w:t>https://oai.gmu.edu</w:t>
        </w:r>
      </w:hyperlink>
    </w:p>
    <w:p w14:paraId="4050221E" w14:textId="77777777" w:rsidR="00A24272" w:rsidRPr="00A06EE6" w:rsidRDefault="00A24272" w:rsidP="00A24272">
      <w:pPr>
        <w:pStyle w:val="Normal1"/>
        <w:jc w:val="both"/>
        <w:rPr>
          <w:rFonts w:ascii="Times" w:hAnsi="Times"/>
          <w:color w:val="auto"/>
        </w:rPr>
      </w:pPr>
    </w:p>
    <w:p w14:paraId="5D39B49A" w14:textId="77777777" w:rsidR="00A24272" w:rsidRPr="00A06EE6" w:rsidRDefault="00A24272" w:rsidP="003D362D">
      <w:pPr>
        <w:pStyle w:val="Normal1"/>
        <w:jc w:val="both"/>
        <w:rPr>
          <w:rFonts w:ascii="Times" w:eastAsia="Times" w:hAnsi="Times"/>
          <w:color w:val="auto"/>
        </w:rPr>
      </w:pPr>
      <w:r w:rsidRPr="00A06EE6">
        <w:rPr>
          <w:rFonts w:ascii="Times" w:hAnsi="Times"/>
          <w:color w:val="auto"/>
        </w:rPr>
        <w:t xml:space="preserve">Please remember that no grade is important enough to justify academic misconduct. Should you experience extreme academic anxiety there are resources on campus to assist you during stressful moments. Please reach out to me or one of the University </w:t>
      </w:r>
      <w:r w:rsidR="00F56DEE" w:rsidRPr="00A06EE6">
        <w:rPr>
          <w:rFonts w:ascii="Times" w:hAnsi="Times"/>
          <w:color w:val="auto"/>
        </w:rPr>
        <w:t>offices</w:t>
      </w:r>
      <w:r w:rsidRPr="00A06EE6">
        <w:rPr>
          <w:rFonts w:ascii="Times" w:hAnsi="Times"/>
          <w:color w:val="auto"/>
        </w:rPr>
        <w:t xml:space="preserve"> offering writing assistance, study skills, or counseling. </w:t>
      </w:r>
    </w:p>
    <w:p w14:paraId="09D24F17" w14:textId="77777777" w:rsidR="006B2794" w:rsidRPr="00A06EE6" w:rsidRDefault="006B2794" w:rsidP="00A24272">
      <w:pPr>
        <w:widowControl w:val="0"/>
        <w:autoSpaceDE w:val="0"/>
        <w:autoSpaceDN w:val="0"/>
        <w:adjustRightInd w:val="0"/>
        <w:jc w:val="both"/>
        <w:outlineLvl w:val="0"/>
        <w:rPr>
          <w:rFonts w:ascii="Times" w:eastAsia="Times" w:hAnsi="Times"/>
          <w:b/>
        </w:rPr>
      </w:pPr>
    </w:p>
    <w:p w14:paraId="6430E258" w14:textId="77777777" w:rsidR="00801F4A" w:rsidRPr="00A06EE6" w:rsidRDefault="00801F4A" w:rsidP="00A24272">
      <w:pPr>
        <w:widowControl w:val="0"/>
        <w:autoSpaceDE w:val="0"/>
        <w:autoSpaceDN w:val="0"/>
        <w:adjustRightInd w:val="0"/>
        <w:jc w:val="both"/>
        <w:outlineLvl w:val="0"/>
        <w:rPr>
          <w:rFonts w:ascii="Times" w:eastAsia="Times" w:hAnsi="Times"/>
          <w:b/>
        </w:rPr>
      </w:pPr>
      <w:r w:rsidRPr="00A06EE6">
        <w:rPr>
          <w:rFonts w:ascii="Times" w:eastAsia="Times" w:hAnsi="Times"/>
          <w:b/>
        </w:rPr>
        <w:t>Creating an Inclusive Learning Environment</w:t>
      </w:r>
    </w:p>
    <w:p w14:paraId="426844A0" w14:textId="77777777" w:rsidR="00801F4A" w:rsidRPr="00A06EE6" w:rsidRDefault="00801F4A" w:rsidP="00801F4A">
      <w:pPr>
        <w:pStyle w:val="p1"/>
        <w:rPr>
          <w:rFonts w:ascii="Times" w:hAnsi="Times"/>
          <w:b/>
          <w:bCs/>
          <w:color w:val="000000" w:themeColor="text1"/>
          <w:sz w:val="24"/>
          <w:szCs w:val="24"/>
        </w:rPr>
      </w:pPr>
      <w:r w:rsidRPr="00A06EE6">
        <w:rPr>
          <w:rFonts w:ascii="Times" w:hAnsi="Times"/>
          <w:b/>
          <w:bCs/>
          <w:color w:val="000000" w:themeColor="text1"/>
          <w:sz w:val="24"/>
          <w:szCs w:val="24"/>
        </w:rPr>
        <w:t xml:space="preserve">Gender Inclusive Language: </w:t>
      </w:r>
    </w:p>
    <w:p w14:paraId="351D953A" w14:textId="77777777" w:rsidR="00801F4A" w:rsidRPr="00A06EE6" w:rsidRDefault="00801F4A" w:rsidP="00801F4A">
      <w:pPr>
        <w:pStyle w:val="p1"/>
        <w:jc w:val="both"/>
        <w:rPr>
          <w:rFonts w:ascii="Times" w:hAnsi="Times"/>
          <w:color w:val="000000" w:themeColor="text1"/>
          <w:sz w:val="24"/>
          <w:szCs w:val="24"/>
        </w:rPr>
      </w:pPr>
      <w:r w:rsidRPr="00A06EE6">
        <w:rPr>
          <w:rFonts w:ascii="Times" w:hAnsi="Times"/>
          <w:color w:val="000000" w:themeColor="text1"/>
          <w:sz w:val="24"/>
          <w:szCs w:val="24"/>
        </w:rPr>
        <w:lastRenderedPageBreak/>
        <w:t xml:space="preserve">Language is gender-inclusive and non-sexist when we use words that affirm and respect how people describe, express, and experience their gender. Gender-inclusive/non-sexist language acknowledges people of any gender (for example, first year student versus freshman, chair versus chairman, humankind versus mankind, etc.). It also affirms non-binary gender identifications and recognizes the difference between biological sex and gender expression. Students may share their pronouns and names, and these gender identities and gender expressions should be honored. </w:t>
      </w:r>
    </w:p>
    <w:p w14:paraId="4AF2A983" w14:textId="77777777" w:rsidR="00801F4A" w:rsidRPr="00A06EE6" w:rsidRDefault="00801F4A" w:rsidP="00A24272">
      <w:pPr>
        <w:widowControl w:val="0"/>
        <w:autoSpaceDE w:val="0"/>
        <w:autoSpaceDN w:val="0"/>
        <w:adjustRightInd w:val="0"/>
        <w:jc w:val="both"/>
        <w:outlineLvl w:val="0"/>
        <w:rPr>
          <w:rFonts w:ascii="Times" w:eastAsia="Times" w:hAnsi="Times"/>
          <w:b/>
        </w:rPr>
      </w:pPr>
    </w:p>
    <w:p w14:paraId="5A5DDF74" w14:textId="77777777" w:rsidR="00A24272" w:rsidRPr="00A06EE6" w:rsidRDefault="00A24272" w:rsidP="00A24272">
      <w:pPr>
        <w:widowControl w:val="0"/>
        <w:autoSpaceDE w:val="0"/>
        <w:autoSpaceDN w:val="0"/>
        <w:adjustRightInd w:val="0"/>
        <w:jc w:val="both"/>
        <w:outlineLvl w:val="0"/>
        <w:rPr>
          <w:rFonts w:ascii="Times" w:eastAsia="Times" w:hAnsi="Times"/>
          <w:b/>
        </w:rPr>
      </w:pPr>
      <w:r w:rsidRPr="00A06EE6">
        <w:rPr>
          <w:rFonts w:ascii="Times" w:eastAsia="Times" w:hAnsi="Times"/>
          <w:b/>
        </w:rPr>
        <w:t>Sexual Miscon</w:t>
      </w:r>
      <w:r w:rsidR="00785287" w:rsidRPr="00A06EE6">
        <w:rPr>
          <w:rFonts w:ascii="Times" w:eastAsia="Times" w:hAnsi="Times"/>
          <w:b/>
        </w:rPr>
        <w:t>duct and Interpersonal Violence</w:t>
      </w:r>
    </w:p>
    <w:p w14:paraId="5E524F50" w14:textId="77777777" w:rsidR="00801F4A" w:rsidRPr="00A06EE6" w:rsidRDefault="00801F4A" w:rsidP="00801F4A">
      <w:pPr>
        <w:pStyle w:val="xmsonormal"/>
        <w:spacing w:before="0" w:beforeAutospacing="0" w:after="0" w:afterAutospacing="0"/>
        <w:jc w:val="both"/>
        <w:rPr>
          <w:rFonts w:ascii="Times" w:hAnsi="Times" w:cs="Calibri"/>
          <w:color w:val="212121"/>
        </w:rPr>
      </w:pPr>
      <w:r w:rsidRPr="00A06EE6">
        <w:rPr>
          <w:rFonts w:ascii="Times" w:hAnsi="Times" w:cs="Calibri"/>
          <w:color w:val="212121"/>
        </w:rPr>
        <w:t>George Mason University is committed to providing a learning, living and working environment that is free from discrimination, and we are committed to a campus that is free of sexual misconduct and other acts of interpersonal violence in order to promote community well-being and student success. We encourage students who believe that they have been sexually harassed, assaulted or subjected to sexual misconduct to seek assistance and support.</w:t>
      </w:r>
      <w:r w:rsidRPr="00A06EE6">
        <w:rPr>
          <w:rStyle w:val="apple-converted-space"/>
          <w:rFonts w:ascii="Times" w:hAnsi="Times" w:cs="Calibri"/>
          <w:color w:val="212121"/>
        </w:rPr>
        <w:t> </w:t>
      </w:r>
      <w:hyperlink r:id="rId11" w:tgtFrame="_blank" w:history="1">
        <w:r w:rsidRPr="00A06EE6">
          <w:rPr>
            <w:rStyle w:val="Hyperlink"/>
            <w:rFonts w:ascii="Times" w:hAnsi="Times" w:cs="Calibri"/>
          </w:rPr>
          <w:t>University Policy 1202 Sexual Harassment and Misconduct</w:t>
        </w:r>
        <w:r w:rsidRPr="00A06EE6">
          <w:rPr>
            <w:rStyle w:val="apple-converted-space"/>
            <w:rFonts w:ascii="Times" w:hAnsi="Times" w:cs="Calibri"/>
            <w:color w:val="0000FF"/>
            <w:u w:val="single"/>
          </w:rPr>
          <w:t> </w:t>
        </w:r>
      </w:hyperlink>
      <w:r w:rsidRPr="00A06EE6">
        <w:rPr>
          <w:rFonts w:ascii="Times" w:hAnsi="Times" w:cs="Calibri"/>
          <w:color w:val="212121"/>
          <w:u w:val="single"/>
        </w:rPr>
        <w:t>(</w:t>
      </w:r>
      <w:hyperlink r:id="rId12" w:tgtFrame="_blank" w:history="1">
        <w:r w:rsidRPr="00A06EE6">
          <w:rPr>
            <w:rStyle w:val="Hyperlink"/>
            <w:rFonts w:ascii="Times" w:hAnsi="Times" w:cs="Calibri"/>
          </w:rPr>
          <w:t>http://universitypolicy.gmu.edu/policies/sexual-harassment-policy/</w:t>
        </w:r>
      </w:hyperlink>
      <w:r w:rsidRPr="00A06EE6">
        <w:rPr>
          <w:rFonts w:ascii="Times" w:hAnsi="Times" w:cs="Calibri"/>
          <w:color w:val="212121"/>
          <w:u w:val="single"/>
        </w:rPr>
        <w:t>)</w:t>
      </w:r>
      <w:r w:rsidRPr="00A06EE6">
        <w:rPr>
          <w:rStyle w:val="apple-converted-space"/>
          <w:rFonts w:ascii="Times" w:hAnsi="Times" w:cs="Calibri"/>
          <w:color w:val="212121"/>
        </w:rPr>
        <w:t> </w:t>
      </w:r>
      <w:r w:rsidRPr="00A06EE6">
        <w:rPr>
          <w:rFonts w:ascii="Times" w:hAnsi="Times" w:cs="Calibri"/>
          <w:color w:val="212121"/>
        </w:rPr>
        <w:t>speaks to the specifics of our process, our resources, and the options available to you.</w:t>
      </w:r>
      <w:r w:rsidRPr="00A06EE6">
        <w:rPr>
          <w:rStyle w:val="apple-converted-space"/>
          <w:rFonts w:ascii="Times" w:hAnsi="Times" w:cs="Calibri"/>
          <w:color w:val="212121"/>
        </w:rPr>
        <w:t> </w:t>
      </w:r>
    </w:p>
    <w:p w14:paraId="16B998AA" w14:textId="77777777" w:rsidR="00801F4A" w:rsidRPr="00A06EE6" w:rsidRDefault="00801F4A" w:rsidP="00801F4A">
      <w:pPr>
        <w:pStyle w:val="xmsonormal"/>
        <w:spacing w:before="0" w:beforeAutospacing="0" w:after="0" w:afterAutospacing="0"/>
        <w:jc w:val="both"/>
        <w:rPr>
          <w:rFonts w:ascii="Times" w:hAnsi="Times" w:cs="Calibri"/>
          <w:color w:val="212121"/>
        </w:rPr>
      </w:pPr>
      <w:r w:rsidRPr="00A06EE6">
        <w:rPr>
          <w:rFonts w:ascii="Times" w:hAnsi="Times" w:cs="Calibri"/>
          <w:color w:val="212121"/>
        </w:rPr>
        <w:t> </w:t>
      </w:r>
    </w:p>
    <w:p w14:paraId="69227B1C" w14:textId="77777777" w:rsidR="00801F4A" w:rsidRPr="00A06EE6" w:rsidRDefault="00801F4A" w:rsidP="00801F4A">
      <w:pPr>
        <w:pStyle w:val="xmsonormal"/>
        <w:spacing w:before="0" w:beforeAutospacing="0" w:after="0" w:afterAutospacing="0"/>
        <w:jc w:val="both"/>
        <w:rPr>
          <w:rFonts w:ascii="Times" w:hAnsi="Times" w:cs="Calibri"/>
          <w:color w:val="212121"/>
        </w:rPr>
      </w:pPr>
      <w:r w:rsidRPr="00A06EE6">
        <w:rPr>
          <w:rFonts w:ascii="Times" w:hAnsi="Times" w:cs="Calibri"/>
          <w:color w:val="212121"/>
        </w:rPr>
        <w:lastRenderedPageBreak/>
        <w:t>Confidential student resources are available on campus at the Student Support and Advocacy Center (</w:t>
      </w:r>
      <w:hyperlink r:id="rId13" w:tgtFrame="_blank" w:history="1">
        <w:r w:rsidRPr="00A06EE6">
          <w:rPr>
            <w:rStyle w:val="Hyperlink"/>
            <w:rFonts w:ascii="Times" w:hAnsi="Times" w:cs="Calibri"/>
          </w:rPr>
          <w:t>http://ssac.gmu.edu/</w:t>
        </w:r>
      </w:hyperlink>
      <w:r w:rsidRPr="00A06EE6">
        <w:rPr>
          <w:rFonts w:ascii="Times" w:hAnsi="Times" w:cs="Calibri"/>
          <w:color w:val="212121"/>
        </w:rPr>
        <w:t>), Counseling and Psychological Services (</w:t>
      </w:r>
      <w:hyperlink r:id="rId14" w:tgtFrame="_blank" w:history="1">
        <w:r w:rsidRPr="00A06EE6">
          <w:rPr>
            <w:rStyle w:val="Hyperlink"/>
            <w:rFonts w:ascii="Times" w:hAnsi="Times" w:cs="Calibri"/>
          </w:rPr>
          <w:t>http://caps.gmu.edu/</w:t>
        </w:r>
      </w:hyperlink>
      <w:r w:rsidRPr="00A06EE6">
        <w:rPr>
          <w:rFonts w:ascii="Times" w:hAnsi="Times" w:cs="Calibri"/>
          <w:color w:val="212121"/>
        </w:rPr>
        <w:t>), and Student Health Services (</w:t>
      </w:r>
      <w:hyperlink r:id="rId15" w:tgtFrame="_blank" w:history="1">
        <w:r w:rsidRPr="00A06EE6">
          <w:rPr>
            <w:rStyle w:val="Hyperlink"/>
            <w:rFonts w:ascii="Times" w:hAnsi="Times" w:cs="Calibri"/>
          </w:rPr>
          <w:t>http://shs.gmu.edu/</w:t>
        </w:r>
      </w:hyperlink>
      <w:r w:rsidRPr="00A06EE6">
        <w:rPr>
          <w:rFonts w:ascii="Times" w:hAnsi="Times" w:cs="Calibri"/>
          <w:color w:val="212121"/>
        </w:rPr>
        <w:t>).</w:t>
      </w:r>
      <w:r w:rsidRPr="00A06EE6">
        <w:rPr>
          <w:rStyle w:val="apple-converted-space"/>
          <w:rFonts w:ascii="Times" w:hAnsi="Times" w:cs="Calibri"/>
          <w:color w:val="212121"/>
        </w:rPr>
        <w:t> </w:t>
      </w:r>
    </w:p>
    <w:p w14:paraId="6AD9DAB4" w14:textId="77777777" w:rsidR="00801F4A" w:rsidRPr="00A06EE6" w:rsidRDefault="00801F4A" w:rsidP="00801F4A">
      <w:pPr>
        <w:pStyle w:val="xmsonormal"/>
        <w:spacing w:before="0" w:beforeAutospacing="0" w:after="0" w:afterAutospacing="0"/>
        <w:jc w:val="both"/>
        <w:rPr>
          <w:rFonts w:ascii="Times" w:hAnsi="Times" w:cs="Calibri"/>
          <w:color w:val="212121"/>
        </w:rPr>
      </w:pPr>
      <w:r w:rsidRPr="00A06EE6">
        <w:rPr>
          <w:rFonts w:ascii="Times" w:hAnsi="Times" w:cs="Calibri"/>
          <w:color w:val="212121"/>
        </w:rPr>
        <w:t> </w:t>
      </w:r>
    </w:p>
    <w:p w14:paraId="42A81D0F" w14:textId="77777777" w:rsidR="00801F4A" w:rsidRPr="00A06EE6" w:rsidRDefault="00801F4A" w:rsidP="00801F4A">
      <w:pPr>
        <w:pStyle w:val="xmsonormal"/>
        <w:spacing w:before="0" w:beforeAutospacing="0" w:after="0" w:afterAutospacing="0"/>
        <w:jc w:val="both"/>
        <w:rPr>
          <w:rFonts w:ascii="Times" w:hAnsi="Times" w:cs="Calibri"/>
          <w:color w:val="212121"/>
        </w:rPr>
      </w:pPr>
      <w:r w:rsidRPr="00A06EE6">
        <w:rPr>
          <w:rFonts w:ascii="Times" w:hAnsi="Times" w:cs="Calibri"/>
          <w:color w:val="212121"/>
        </w:rPr>
        <w:t>All other members of the University community (including faculty, except those noted above) are</w:t>
      </w:r>
      <w:r w:rsidRPr="00A06EE6">
        <w:rPr>
          <w:rStyle w:val="apple-converted-space"/>
          <w:rFonts w:ascii="Times" w:hAnsi="Times" w:cs="Calibri"/>
          <w:color w:val="212121"/>
        </w:rPr>
        <w:t> </w:t>
      </w:r>
      <w:r w:rsidRPr="00A06EE6">
        <w:rPr>
          <w:rFonts w:ascii="Times" w:hAnsi="Times" w:cs="Calibri"/>
          <w:b/>
          <w:bCs/>
          <w:color w:val="212121"/>
          <w:u w:val="single"/>
        </w:rPr>
        <w:t>not</w:t>
      </w:r>
      <w:r w:rsidRPr="00A06EE6">
        <w:rPr>
          <w:rStyle w:val="apple-converted-space"/>
          <w:rFonts w:ascii="Times" w:hAnsi="Times" w:cs="Calibri"/>
          <w:color w:val="212121"/>
        </w:rPr>
        <w:t> </w:t>
      </w:r>
      <w:r w:rsidRPr="00A06EE6">
        <w:rPr>
          <w:rFonts w:ascii="Times" w:hAnsi="Times" w:cs="Calibri"/>
          <w:color w:val="212121"/>
        </w:rPr>
        <w:t>considered confidential resources and are</w:t>
      </w:r>
      <w:r w:rsidRPr="00A06EE6">
        <w:rPr>
          <w:rStyle w:val="apple-converted-space"/>
          <w:rFonts w:ascii="Times" w:hAnsi="Times" w:cs="Calibri"/>
          <w:color w:val="212121"/>
        </w:rPr>
        <w:t> </w:t>
      </w:r>
      <w:r w:rsidRPr="00A06EE6">
        <w:rPr>
          <w:rFonts w:ascii="Times" w:hAnsi="Times" w:cs="Calibri"/>
          <w:b/>
          <w:bCs/>
          <w:color w:val="212121"/>
        </w:rPr>
        <w:t>required</w:t>
      </w:r>
      <w:r w:rsidRPr="00A06EE6">
        <w:rPr>
          <w:rStyle w:val="apple-converted-space"/>
          <w:rFonts w:ascii="Times" w:hAnsi="Times" w:cs="Calibri"/>
          <w:color w:val="212121"/>
        </w:rPr>
        <w:t> </w:t>
      </w:r>
      <w:r w:rsidRPr="00A06EE6">
        <w:rPr>
          <w:rFonts w:ascii="Times" w:hAnsi="Times" w:cs="Calibri"/>
          <w:color w:val="212121"/>
        </w:rPr>
        <w:t>to report incidents of sexual misconduct to the University Title IX Coordinator.  For a full list of resources, support opportunities, and reporting options, contact Dr.</w:t>
      </w:r>
      <w:r w:rsidRPr="00A06EE6">
        <w:rPr>
          <w:rStyle w:val="apple-converted-space"/>
          <w:rFonts w:ascii="Times" w:hAnsi="Times"/>
        </w:rPr>
        <w:t xml:space="preserve"> Je</w:t>
      </w:r>
      <w:r w:rsidRPr="00A06EE6">
        <w:rPr>
          <w:rFonts w:ascii="Times" w:hAnsi="Times" w:cs="Calibri"/>
          <w:color w:val="212121"/>
        </w:rPr>
        <w:t xml:space="preserve">nnifer </w:t>
      </w:r>
      <w:proofErr w:type="spellStart"/>
      <w:r w:rsidRPr="00A06EE6">
        <w:rPr>
          <w:rFonts w:ascii="Times" w:hAnsi="Times" w:cs="Calibri"/>
          <w:color w:val="212121"/>
        </w:rPr>
        <w:t>Hammat</w:t>
      </w:r>
      <w:proofErr w:type="spellEnd"/>
      <w:r w:rsidRPr="00A06EE6">
        <w:rPr>
          <w:rFonts w:ascii="Times" w:hAnsi="Times" w:cs="Calibri"/>
          <w:color w:val="212121"/>
        </w:rPr>
        <w:t>, Title IX Coordinator, at</w:t>
      </w:r>
      <w:r w:rsidRPr="00A06EE6">
        <w:rPr>
          <w:rStyle w:val="apple-converted-space"/>
          <w:rFonts w:ascii="Times" w:hAnsi="Times" w:cs="Calibri"/>
          <w:color w:val="212121"/>
        </w:rPr>
        <w:t> </w:t>
      </w:r>
      <w:hyperlink r:id="rId16" w:tgtFrame="_blank" w:history="1">
        <w:r w:rsidRPr="00A06EE6">
          <w:rPr>
            <w:rStyle w:val="Hyperlink"/>
            <w:rFonts w:ascii="Times" w:hAnsi="Times" w:cs="Calibri"/>
          </w:rPr>
          <w:t>http://diversity.gmu.edu/title-ix</w:t>
        </w:r>
      </w:hyperlink>
      <w:r w:rsidRPr="00A06EE6">
        <w:rPr>
          <w:rFonts w:ascii="Times" w:hAnsi="Times" w:cs="Calibri"/>
          <w:color w:val="212121"/>
        </w:rPr>
        <w:t>, at 703-993-8730, or in the Compliance, Diversity, and Ethics office in the Aquia Building, Suite 373.</w:t>
      </w:r>
    </w:p>
    <w:p w14:paraId="466F910E" w14:textId="77777777" w:rsidR="003D362D" w:rsidRPr="00A06EE6" w:rsidRDefault="00801F4A" w:rsidP="00CB6163">
      <w:pPr>
        <w:pStyle w:val="xmsonormal"/>
        <w:spacing w:before="0" w:beforeAutospacing="0" w:after="0" w:afterAutospacing="0"/>
        <w:jc w:val="both"/>
        <w:rPr>
          <w:rFonts w:ascii="Times" w:hAnsi="Times" w:cs="Calibri"/>
          <w:color w:val="212121"/>
        </w:rPr>
      </w:pPr>
      <w:r w:rsidRPr="00A06EE6">
        <w:rPr>
          <w:rFonts w:ascii="Times" w:hAnsi="Times" w:cs="Calibri"/>
          <w:color w:val="212121"/>
        </w:rPr>
        <w:t> </w:t>
      </w:r>
      <w:r w:rsidRPr="00A06EE6">
        <w:rPr>
          <w:rFonts w:ascii="Times" w:eastAsia="Times" w:hAnsi="Times"/>
          <w:color w:val="000000" w:themeColor="text1"/>
        </w:rPr>
        <w:t xml:space="preserve"> </w:t>
      </w:r>
    </w:p>
    <w:p w14:paraId="411CA04D" w14:textId="77777777" w:rsidR="00A24272" w:rsidRPr="00A06EE6" w:rsidRDefault="00A24272" w:rsidP="00A24272">
      <w:pPr>
        <w:pStyle w:val="Normal1"/>
        <w:ind w:right="1494"/>
        <w:jc w:val="both"/>
        <w:outlineLvl w:val="0"/>
        <w:rPr>
          <w:rFonts w:ascii="Times" w:eastAsia="Times" w:hAnsi="Times"/>
          <w:b/>
          <w:color w:val="auto"/>
        </w:rPr>
      </w:pPr>
      <w:r w:rsidRPr="00A06EE6">
        <w:rPr>
          <w:rFonts w:ascii="Times" w:eastAsia="Times" w:hAnsi="Times"/>
          <w:b/>
          <w:color w:val="auto"/>
        </w:rPr>
        <w:t>Disabilitie</w:t>
      </w:r>
      <w:r w:rsidR="00785287" w:rsidRPr="00A06EE6">
        <w:rPr>
          <w:rFonts w:ascii="Times" w:eastAsia="Times" w:hAnsi="Times"/>
          <w:b/>
          <w:color w:val="auto"/>
        </w:rPr>
        <w:t>s and Academic Accommodations</w:t>
      </w:r>
    </w:p>
    <w:p w14:paraId="023E7821" w14:textId="77777777" w:rsidR="00A24272" w:rsidRPr="00A06EE6" w:rsidRDefault="00A24272" w:rsidP="00A24272">
      <w:pPr>
        <w:pStyle w:val="Normal1"/>
        <w:jc w:val="both"/>
        <w:rPr>
          <w:rFonts w:ascii="Times" w:eastAsia="Times" w:hAnsi="Times"/>
          <w:color w:val="auto"/>
        </w:rPr>
      </w:pPr>
      <w:r w:rsidRPr="00A06EE6">
        <w:rPr>
          <w:rFonts w:ascii="Times" w:eastAsia="Times" w:hAnsi="Times"/>
          <w:color w:val="auto"/>
        </w:rPr>
        <w:t xml:space="preserve">I am very supportive of students with different learning abilities. However, I cannot help you unless I know about it in advance. If you have a documented learning disability or other condition that may affect academic performance you should: 1) make sure this documentation is on file with Disability Services (SUB I, Rm. 4205; 993-2474; http://ods.gmu.edu) to determine the accommodations you need; and 2) talk with me to discuss your accommodation needs. </w:t>
      </w:r>
    </w:p>
    <w:p w14:paraId="31932869" w14:textId="77777777" w:rsidR="00A24272" w:rsidRPr="00A06EE6" w:rsidRDefault="00A24272" w:rsidP="00A24272">
      <w:pPr>
        <w:pStyle w:val="Normal1"/>
        <w:jc w:val="both"/>
        <w:rPr>
          <w:rFonts w:ascii="Times" w:eastAsia="Times" w:hAnsi="Times"/>
          <w:color w:val="auto"/>
        </w:rPr>
      </w:pPr>
    </w:p>
    <w:p w14:paraId="7582143E" w14:textId="77777777" w:rsidR="00A24272" w:rsidRPr="00A06EE6" w:rsidRDefault="00A24272" w:rsidP="003D362D">
      <w:pPr>
        <w:pStyle w:val="Normal1"/>
        <w:jc w:val="both"/>
        <w:rPr>
          <w:rFonts w:ascii="Times" w:eastAsia="Times" w:hAnsi="Times"/>
          <w:color w:val="auto"/>
        </w:rPr>
      </w:pPr>
      <w:r w:rsidRPr="00A06EE6">
        <w:rPr>
          <w:rFonts w:ascii="Times" w:eastAsia="Times" w:hAnsi="Times"/>
          <w:color w:val="auto"/>
        </w:rPr>
        <w:t xml:space="preserve">If you have contacted the Office of Disability Services and are waiting to hear from a counselor, please tell me. If you qualify for accommodation, the ODS staff will give you a form detailing appropriate accommodations for your instructor. In addition to providing me with the appropriate form, please take the initiative to discuss required accommodations at the beginning of the semester and as needed during the term. </w:t>
      </w:r>
    </w:p>
    <w:p w14:paraId="1A4F8609" w14:textId="58F84447" w:rsidR="00A40B1D" w:rsidRDefault="00A40B1D" w:rsidP="003D362D">
      <w:pPr>
        <w:pStyle w:val="Normal1"/>
        <w:jc w:val="both"/>
        <w:rPr>
          <w:rFonts w:ascii="Times" w:eastAsia="Times" w:hAnsi="Times"/>
          <w:color w:val="auto"/>
        </w:rPr>
      </w:pPr>
    </w:p>
    <w:p w14:paraId="046B1CF3" w14:textId="77777777" w:rsidR="00A770D5" w:rsidRPr="00693C51" w:rsidRDefault="00A770D5" w:rsidP="00A770D5">
      <w:pPr>
        <w:jc w:val="both"/>
        <w:rPr>
          <w:rFonts w:ascii="Times" w:eastAsia="Times" w:hAnsi="Times"/>
          <w:b/>
          <w:bCs/>
        </w:rPr>
      </w:pPr>
      <w:r w:rsidRPr="00693C51">
        <w:rPr>
          <w:rFonts w:ascii="Times" w:eastAsia="Times" w:hAnsi="Times"/>
          <w:b/>
          <w:bCs/>
        </w:rPr>
        <w:t>Statement</w:t>
      </w:r>
      <w:r>
        <w:rPr>
          <w:rFonts w:ascii="Times" w:eastAsia="Times" w:hAnsi="Times"/>
          <w:b/>
          <w:bCs/>
        </w:rPr>
        <w:t xml:space="preserve"> of Collegiate Compassion</w:t>
      </w:r>
    </w:p>
    <w:p w14:paraId="1C424004" w14:textId="77777777" w:rsidR="00A770D5" w:rsidRPr="00A15302" w:rsidRDefault="00A770D5" w:rsidP="00A770D5">
      <w:pPr>
        <w:jc w:val="both"/>
        <w:rPr>
          <w:rFonts w:ascii="Times" w:eastAsia="Times" w:hAnsi="Times"/>
        </w:rPr>
      </w:pPr>
      <w:r>
        <w:rPr>
          <w:rFonts w:ascii="Times" w:eastAsia="Times" w:hAnsi="Times"/>
        </w:rPr>
        <w:t>I believe we learn best when we can show up as whole and healthy people. To learn effectively we need to have basic security: a roof over our head, a safe place to sleep, a stable place to live, and enough food to eat. If you are struggling to meet any of these basic needs please talk to me, visit our campus food pantry (</w:t>
      </w:r>
      <w:r w:rsidRPr="009E2213">
        <w:rPr>
          <w:rFonts w:ascii="Times" w:eastAsia="Times" w:hAnsi="Times"/>
        </w:rPr>
        <w:t>https://ssac.gmu.edu/patriot-pantry/</w:t>
      </w:r>
      <w:r>
        <w:rPr>
          <w:rFonts w:ascii="Times" w:eastAsia="Times" w:hAnsi="Times"/>
        </w:rPr>
        <w:t>), or reach out to other Mason resources. Remember, asking for assistance and advocating for yourself is an important part of your collegiate experience. I am here to help, and YOU are not alone.</w:t>
      </w:r>
    </w:p>
    <w:p w14:paraId="77D5D651" w14:textId="77777777" w:rsidR="00A24272" w:rsidRPr="00A06EE6" w:rsidRDefault="00A24272" w:rsidP="00A24272">
      <w:pPr>
        <w:pStyle w:val="NormalWeb"/>
        <w:spacing w:before="0" w:beforeAutospacing="0" w:after="0" w:afterAutospacing="0"/>
        <w:rPr>
          <w:rFonts w:ascii="Times" w:hAnsi="Times"/>
        </w:rPr>
      </w:pPr>
      <w:r w:rsidRPr="00A06EE6">
        <w:rPr>
          <w:rFonts w:ascii="Times" w:hAnsi="Times" w:cs="Arial"/>
          <w:b/>
          <w:bCs/>
        </w:rPr>
        <w:t xml:space="preserve">Religious and Cultural Observances </w:t>
      </w:r>
    </w:p>
    <w:p w14:paraId="618BD377" w14:textId="77777777" w:rsidR="00A24272" w:rsidRPr="00A06EE6" w:rsidRDefault="00A24272" w:rsidP="003D362D">
      <w:pPr>
        <w:pStyle w:val="NormalWeb"/>
        <w:spacing w:before="0" w:beforeAutospacing="0" w:after="0" w:afterAutospacing="0"/>
        <w:rPr>
          <w:rFonts w:ascii="Times" w:hAnsi="Times" w:cs="ArialMT"/>
        </w:rPr>
      </w:pPr>
      <w:r w:rsidRPr="00A06EE6">
        <w:rPr>
          <w:rFonts w:ascii="Times" w:hAnsi="Times" w:cs="ArialMT"/>
        </w:rPr>
        <w:lastRenderedPageBreak/>
        <w:t xml:space="preserve">Some course assignments may be in close proximity to religious or cultural observances. If an assignment creates a conflict, please talk to me in advance so we can make appropriate arrangements. </w:t>
      </w:r>
    </w:p>
    <w:p w14:paraId="4C3C67C1" w14:textId="77777777" w:rsidR="00CB6163" w:rsidRPr="00A06EE6" w:rsidRDefault="00CB6163" w:rsidP="005B02F5">
      <w:pPr>
        <w:jc w:val="both"/>
        <w:rPr>
          <w:rFonts w:ascii="Times" w:hAnsi="Times"/>
          <w:b/>
          <w:bCs/>
        </w:rPr>
      </w:pPr>
    </w:p>
    <w:p w14:paraId="446523B1" w14:textId="77777777" w:rsidR="005B02F5" w:rsidRPr="00A06EE6" w:rsidRDefault="005B02F5" w:rsidP="005B02F5">
      <w:pPr>
        <w:jc w:val="both"/>
        <w:rPr>
          <w:rFonts w:ascii="Times" w:hAnsi="Times"/>
        </w:rPr>
      </w:pPr>
      <w:r w:rsidRPr="00A06EE6">
        <w:rPr>
          <w:rFonts w:ascii="Times" w:hAnsi="Times"/>
          <w:b/>
          <w:bCs/>
        </w:rPr>
        <w:t xml:space="preserve">Additional Campus and Academic Resources </w:t>
      </w:r>
    </w:p>
    <w:p w14:paraId="77170933" w14:textId="77777777" w:rsidR="005B02F5" w:rsidRPr="00A06EE6" w:rsidRDefault="005B02F5" w:rsidP="005B02F5">
      <w:pPr>
        <w:jc w:val="both"/>
        <w:rPr>
          <w:rFonts w:ascii="Times" w:hAnsi="Times"/>
        </w:rPr>
      </w:pPr>
      <w:r w:rsidRPr="00A06EE6">
        <w:rPr>
          <w:rFonts w:ascii="Times" w:hAnsi="Times"/>
          <w:b/>
          <w:bCs/>
          <w:iCs/>
        </w:rPr>
        <w:t xml:space="preserve">Lesbian, Gay, Bisexual, Transgender, Queer, &amp; Questioning Resources </w:t>
      </w:r>
    </w:p>
    <w:p w14:paraId="49C8E9CE" w14:textId="77777777" w:rsidR="005B02F5" w:rsidRPr="00A06EE6" w:rsidRDefault="005B02F5" w:rsidP="005B02F5">
      <w:pPr>
        <w:jc w:val="both"/>
        <w:rPr>
          <w:rFonts w:ascii="Times" w:hAnsi="Times"/>
        </w:rPr>
      </w:pPr>
      <w:r w:rsidRPr="00A06EE6">
        <w:rPr>
          <w:rFonts w:ascii="Times" w:hAnsi="Times"/>
        </w:rPr>
        <w:t xml:space="preserve">SUB 1, Suite 2200; 993-2702; </w:t>
      </w:r>
      <w:r w:rsidRPr="00A06EE6">
        <w:rPr>
          <w:rFonts w:ascii="Times" w:hAnsi="Times"/>
          <w:color w:val="0000FF"/>
        </w:rPr>
        <w:t xml:space="preserve">http://lgbtq.gmu.edu/ </w:t>
      </w:r>
      <w:r w:rsidRPr="00A06EE6">
        <w:rPr>
          <w:rFonts w:ascii="Times" w:hAnsi="Times"/>
        </w:rPr>
        <w:t xml:space="preserve"> </w:t>
      </w:r>
    </w:p>
    <w:p w14:paraId="3BBE5C7A" w14:textId="77777777" w:rsidR="00CB6163" w:rsidRPr="00A06EE6" w:rsidRDefault="00CB6163" w:rsidP="005B02F5">
      <w:pPr>
        <w:jc w:val="both"/>
        <w:rPr>
          <w:rFonts w:ascii="Times" w:hAnsi="Times"/>
        </w:rPr>
      </w:pPr>
    </w:p>
    <w:p w14:paraId="10EE8998" w14:textId="77777777" w:rsidR="005B02F5" w:rsidRPr="00A06EE6" w:rsidRDefault="005B02F5" w:rsidP="005B02F5">
      <w:pPr>
        <w:jc w:val="both"/>
        <w:rPr>
          <w:rFonts w:ascii="Times" w:hAnsi="Times"/>
        </w:rPr>
      </w:pPr>
      <w:r w:rsidRPr="00A06EE6">
        <w:rPr>
          <w:rFonts w:ascii="Times" w:hAnsi="Times"/>
          <w:b/>
          <w:bCs/>
          <w:iCs/>
        </w:rPr>
        <w:t xml:space="preserve">Office of Diversity, Inclusion, and Multicultural Education (ODIME) </w:t>
      </w:r>
    </w:p>
    <w:p w14:paraId="2A213475" w14:textId="77777777" w:rsidR="005B02F5" w:rsidRPr="00A06EE6" w:rsidRDefault="005B02F5" w:rsidP="005B02F5">
      <w:pPr>
        <w:jc w:val="both"/>
        <w:rPr>
          <w:rFonts w:ascii="Times" w:hAnsi="Times"/>
          <w:color w:val="0000FF"/>
        </w:rPr>
      </w:pPr>
      <w:r w:rsidRPr="00A06EE6">
        <w:rPr>
          <w:rFonts w:ascii="Times" w:hAnsi="Times"/>
        </w:rPr>
        <w:t xml:space="preserve">SUB 1, Suite 2400; 993-2700; </w:t>
      </w:r>
      <w:hyperlink r:id="rId17" w:history="1">
        <w:r w:rsidRPr="00A06EE6">
          <w:rPr>
            <w:rStyle w:val="Hyperlink"/>
            <w:rFonts w:ascii="Times" w:hAnsi="Times"/>
          </w:rPr>
          <w:t>http://odime.gmu.edu</w:t>
        </w:r>
      </w:hyperlink>
      <w:r w:rsidRPr="00A06EE6">
        <w:rPr>
          <w:rFonts w:ascii="Times" w:hAnsi="Times"/>
          <w:color w:val="0000FF"/>
        </w:rPr>
        <w:t xml:space="preserve"> </w:t>
      </w:r>
    </w:p>
    <w:p w14:paraId="56E634BC" w14:textId="77777777" w:rsidR="005B02F5" w:rsidRPr="00A06EE6" w:rsidRDefault="005B02F5" w:rsidP="005B02F5">
      <w:pPr>
        <w:jc w:val="both"/>
        <w:rPr>
          <w:rFonts w:ascii="Times" w:hAnsi="Times"/>
          <w:color w:val="0000FF"/>
        </w:rPr>
      </w:pPr>
    </w:p>
    <w:p w14:paraId="5881EE08" w14:textId="77777777" w:rsidR="005B02F5" w:rsidRPr="00A06EE6" w:rsidRDefault="005B02F5" w:rsidP="005B02F5">
      <w:pPr>
        <w:jc w:val="both"/>
        <w:rPr>
          <w:rFonts w:ascii="Times" w:hAnsi="Times"/>
        </w:rPr>
      </w:pPr>
      <w:r w:rsidRPr="00A06EE6">
        <w:rPr>
          <w:rFonts w:ascii="Times" w:hAnsi="Times"/>
          <w:b/>
          <w:bCs/>
          <w:iCs/>
        </w:rPr>
        <w:t xml:space="preserve">Star-Multimedia Computer Lab </w:t>
      </w:r>
    </w:p>
    <w:p w14:paraId="0B958BAA" w14:textId="77777777" w:rsidR="005B02F5" w:rsidRPr="00A06EE6" w:rsidRDefault="005B02F5" w:rsidP="005B02F5">
      <w:pPr>
        <w:jc w:val="both"/>
        <w:rPr>
          <w:rFonts w:ascii="Times" w:hAnsi="Times"/>
          <w:b/>
          <w:bCs/>
          <w:color w:val="0000FF"/>
        </w:rPr>
      </w:pPr>
      <w:r w:rsidRPr="00A06EE6">
        <w:rPr>
          <w:rFonts w:ascii="Times" w:hAnsi="Times"/>
        </w:rPr>
        <w:t xml:space="preserve">Johnson Center, Rm 229; 993-8990; </w:t>
      </w:r>
      <w:hyperlink r:id="rId18" w:history="1">
        <w:r w:rsidRPr="00A06EE6">
          <w:rPr>
            <w:rStyle w:val="Hyperlink"/>
            <w:rFonts w:ascii="Times" w:hAnsi="Times"/>
            <w:bCs/>
          </w:rPr>
          <w:t>http://doit.gmu.edu/studentSection.asp?page=multimedia_lab</w:t>
        </w:r>
      </w:hyperlink>
      <w:r w:rsidRPr="00A06EE6">
        <w:rPr>
          <w:rFonts w:ascii="Times" w:hAnsi="Times"/>
          <w:b/>
          <w:bCs/>
          <w:color w:val="0000FF"/>
        </w:rPr>
        <w:t xml:space="preserve"> </w:t>
      </w:r>
    </w:p>
    <w:p w14:paraId="031BBBAC" w14:textId="77777777" w:rsidR="005B02F5" w:rsidRPr="00A06EE6" w:rsidRDefault="005B02F5" w:rsidP="005B02F5">
      <w:pPr>
        <w:jc w:val="both"/>
        <w:rPr>
          <w:rFonts w:ascii="Times" w:hAnsi="Times"/>
        </w:rPr>
      </w:pPr>
      <w:r w:rsidRPr="00A06EE6">
        <w:rPr>
          <w:rFonts w:ascii="Times" w:hAnsi="Times"/>
          <w:b/>
          <w:bCs/>
          <w:iCs/>
        </w:rPr>
        <w:t xml:space="preserve">Women and Gender Studies Center </w:t>
      </w:r>
    </w:p>
    <w:p w14:paraId="59FB70D4" w14:textId="77777777" w:rsidR="005B02F5" w:rsidRPr="00A06EE6" w:rsidRDefault="005B02F5" w:rsidP="005B02F5">
      <w:pPr>
        <w:jc w:val="both"/>
        <w:rPr>
          <w:rFonts w:ascii="Times" w:hAnsi="Times"/>
        </w:rPr>
      </w:pPr>
      <w:r w:rsidRPr="00A06EE6">
        <w:rPr>
          <w:rFonts w:ascii="Times" w:hAnsi="Times"/>
        </w:rPr>
        <w:t xml:space="preserve">Johnson Center, Rm 240K; 993-2896; </w:t>
      </w:r>
      <w:r w:rsidRPr="00A06EE6">
        <w:rPr>
          <w:rFonts w:ascii="Times" w:hAnsi="Times"/>
          <w:color w:val="0000FF"/>
        </w:rPr>
        <w:t xml:space="preserve">http://wmst.gmu.edu/center </w:t>
      </w:r>
    </w:p>
    <w:p w14:paraId="1E244977" w14:textId="77777777" w:rsidR="00362FCE" w:rsidRPr="00A06EE6" w:rsidRDefault="00362FCE" w:rsidP="005B02F5">
      <w:pPr>
        <w:jc w:val="both"/>
        <w:rPr>
          <w:rFonts w:ascii="Times" w:hAnsi="Times"/>
          <w:b/>
          <w:bCs/>
          <w:iCs/>
        </w:rPr>
      </w:pPr>
    </w:p>
    <w:p w14:paraId="7123198B" w14:textId="686E8D9A" w:rsidR="005B02F5" w:rsidRPr="00A06EE6" w:rsidRDefault="005B02F5" w:rsidP="005B02F5">
      <w:pPr>
        <w:jc w:val="both"/>
        <w:rPr>
          <w:rFonts w:ascii="Times" w:hAnsi="Times"/>
        </w:rPr>
      </w:pPr>
      <w:r w:rsidRPr="00A06EE6">
        <w:rPr>
          <w:rFonts w:ascii="Times" w:hAnsi="Times"/>
          <w:b/>
          <w:bCs/>
          <w:iCs/>
        </w:rPr>
        <w:t xml:space="preserve">Writing Center </w:t>
      </w:r>
    </w:p>
    <w:p w14:paraId="6A97D5FD" w14:textId="77777777" w:rsidR="005B02F5" w:rsidRPr="00A06EE6" w:rsidRDefault="005B02F5" w:rsidP="005B02F5">
      <w:pPr>
        <w:jc w:val="both"/>
        <w:rPr>
          <w:rFonts w:ascii="Times" w:hAnsi="Times"/>
        </w:rPr>
      </w:pPr>
      <w:r w:rsidRPr="00A06EE6">
        <w:rPr>
          <w:rFonts w:ascii="Times" w:hAnsi="Times"/>
        </w:rPr>
        <w:lastRenderedPageBreak/>
        <w:t xml:space="preserve">The services of the Writing Center are available by appointment, on-line and, occasionally, on a walk-in basis. Occasionally, I will refer students to the Writing Center and I take these referrals very seriously. If I refer you to the Writing Center, I hope you will take advantage of their services. There are multiple locations on Fairfax, Prince William, and Arlington campuses (see website for info about locations and numbers); </w:t>
      </w:r>
      <w:r w:rsidRPr="00A06EE6">
        <w:rPr>
          <w:rFonts w:ascii="Times" w:hAnsi="Times"/>
          <w:color w:val="0000FF"/>
        </w:rPr>
        <w:t xml:space="preserve">http://writingcenter.gmu.edu/ </w:t>
      </w:r>
    </w:p>
    <w:p w14:paraId="5DF94BB6" w14:textId="77777777" w:rsidR="005B02F5" w:rsidRPr="00A06EE6" w:rsidRDefault="005B02F5" w:rsidP="005B02F5">
      <w:pPr>
        <w:pStyle w:val="NormalWeb"/>
        <w:spacing w:before="0" w:beforeAutospacing="0" w:after="0" w:afterAutospacing="0"/>
        <w:jc w:val="both"/>
        <w:rPr>
          <w:rFonts w:ascii="Times" w:hAnsi="Times" w:cs="ArialMT"/>
        </w:rPr>
      </w:pPr>
    </w:p>
    <w:p w14:paraId="3FDA682C" w14:textId="77777777" w:rsidR="00EA3A7E" w:rsidRPr="00A06EE6" w:rsidRDefault="00F9400B" w:rsidP="00053779">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Cou</w:t>
      </w:r>
      <w:r w:rsidR="00A34A01" w:rsidRPr="00A06EE6">
        <w:rPr>
          <w:rFonts w:ascii="Times" w:hAnsi="Times"/>
          <w:color w:val="auto"/>
          <w:sz w:val="24"/>
          <w:szCs w:val="24"/>
        </w:rPr>
        <w:t>rse Requirements and Evaluation</w:t>
      </w:r>
    </w:p>
    <w:p w14:paraId="38DB3EC5" w14:textId="77777777" w:rsidR="003D362D" w:rsidRPr="00A06EE6" w:rsidRDefault="003D362D" w:rsidP="003D362D">
      <w:pPr>
        <w:ind w:right="127"/>
        <w:jc w:val="both"/>
        <w:rPr>
          <w:rFonts w:ascii="Times" w:hAnsi="Times" w:cs="Arial"/>
        </w:rPr>
      </w:pPr>
      <w:r w:rsidRPr="00A06EE6">
        <w:rPr>
          <w:rFonts w:ascii="Times" w:hAnsi="Times" w:cs="Arial"/>
          <w:b/>
        </w:rPr>
        <w:t xml:space="preserve">Attendance and </w:t>
      </w:r>
      <w:r w:rsidR="007E20E0" w:rsidRPr="00A06EE6">
        <w:rPr>
          <w:rFonts w:ascii="Times" w:hAnsi="Times" w:cs="Arial"/>
          <w:b/>
        </w:rPr>
        <w:t>Engaged</w:t>
      </w:r>
      <w:r w:rsidRPr="00A06EE6">
        <w:rPr>
          <w:rFonts w:ascii="Times" w:hAnsi="Times" w:cs="Arial"/>
          <w:b/>
        </w:rPr>
        <w:t xml:space="preserve"> Participation</w:t>
      </w:r>
      <w:r w:rsidRPr="00A06EE6">
        <w:rPr>
          <w:rFonts w:ascii="Times" w:hAnsi="Times" w:cs="Arial"/>
        </w:rPr>
        <w:t xml:space="preserve"> </w:t>
      </w:r>
    </w:p>
    <w:p w14:paraId="4E03DCCA" w14:textId="77777777" w:rsidR="003D362D" w:rsidRPr="00A06EE6" w:rsidRDefault="00AE5796" w:rsidP="0067590F">
      <w:pPr>
        <w:ind w:right="127"/>
        <w:jc w:val="both"/>
        <w:rPr>
          <w:rFonts w:ascii="Times" w:eastAsia="Times" w:hAnsi="Times"/>
        </w:rPr>
      </w:pPr>
      <w:r w:rsidRPr="00A06EE6">
        <w:rPr>
          <w:rFonts w:ascii="Times" w:hAnsi="Times" w:cs="Arial"/>
        </w:rPr>
        <w:t xml:space="preserve">During this summer session, we will come </w:t>
      </w:r>
      <w:r w:rsidR="006556EE" w:rsidRPr="00A06EE6">
        <w:rPr>
          <w:rFonts w:ascii="Times" w:hAnsi="Times" w:cs="Arial"/>
        </w:rPr>
        <w:t>together four times a week for two</w:t>
      </w:r>
      <w:r w:rsidRPr="00A06EE6">
        <w:rPr>
          <w:rFonts w:ascii="Times" w:hAnsi="Times" w:cs="Arial"/>
        </w:rPr>
        <w:t xml:space="preserve"> hours. </w:t>
      </w:r>
      <w:r w:rsidR="003D362D" w:rsidRPr="00A06EE6">
        <w:rPr>
          <w:rFonts w:ascii="Times" w:eastAsia="Times" w:hAnsi="Times"/>
        </w:rPr>
        <w:t xml:space="preserve">I expect you to be in class and will take daily attendance. You can’t participate if you’re not </w:t>
      </w:r>
      <w:r w:rsidR="006654D1" w:rsidRPr="00A06EE6">
        <w:rPr>
          <w:rFonts w:ascii="Times" w:eastAsia="Times" w:hAnsi="Times"/>
        </w:rPr>
        <w:t>present,</w:t>
      </w:r>
      <w:r w:rsidR="003D362D" w:rsidRPr="00A06EE6">
        <w:rPr>
          <w:rFonts w:ascii="Times" w:eastAsia="Times" w:hAnsi="Times"/>
        </w:rPr>
        <w:t xml:space="preserve"> so it is to your benefit to be in class and on time. You should also note that I construe “present” to mean both physical and active mental engagement. I also expect students to complete all of the assigned readings before class. It is also to your advantage to listen closely to lecture material and to take notes during lectures and films.</w:t>
      </w:r>
    </w:p>
    <w:p w14:paraId="053A0754" w14:textId="77777777" w:rsidR="003D362D" w:rsidRPr="00A06EE6" w:rsidRDefault="003D362D" w:rsidP="0067590F">
      <w:pPr>
        <w:ind w:right="127"/>
        <w:jc w:val="both"/>
        <w:rPr>
          <w:rFonts w:ascii="Times" w:eastAsia="Times" w:hAnsi="Times"/>
        </w:rPr>
      </w:pPr>
    </w:p>
    <w:p w14:paraId="1E37E21B" w14:textId="77777777" w:rsidR="00161DCB" w:rsidRPr="00A06EE6" w:rsidRDefault="003D362D" w:rsidP="0067590F">
      <w:pPr>
        <w:ind w:right="127"/>
        <w:jc w:val="both"/>
        <w:rPr>
          <w:rFonts w:ascii="Times" w:eastAsia="Times" w:hAnsi="Times"/>
        </w:rPr>
      </w:pPr>
      <w:r w:rsidRPr="00A06EE6">
        <w:rPr>
          <w:rFonts w:ascii="Times" w:eastAsia="Times" w:hAnsi="Times"/>
        </w:rPr>
        <w:t xml:space="preserve">I place a high value on promptness. I feel very strongly that there are very few excuses for late arrivals. You are expected to arrive on-time and leave when class is over. Please avoid </w:t>
      </w:r>
      <w:r w:rsidRPr="00A06EE6">
        <w:rPr>
          <w:rFonts w:ascii="Times" w:eastAsia="Times" w:hAnsi="Times"/>
        </w:rPr>
        <w:lastRenderedPageBreak/>
        <w:t xml:space="preserve">planning appointments which overlap with the class time. Repeat offenses will </w:t>
      </w:r>
      <w:r w:rsidR="007E20E0" w:rsidRPr="00A06EE6">
        <w:rPr>
          <w:rFonts w:ascii="Times" w:eastAsia="Times" w:hAnsi="Times"/>
        </w:rPr>
        <w:t xml:space="preserve">negatively </w:t>
      </w:r>
      <w:r w:rsidRPr="00A06EE6">
        <w:rPr>
          <w:rFonts w:ascii="Times" w:eastAsia="Times" w:hAnsi="Times"/>
        </w:rPr>
        <w:t xml:space="preserve">impact your </w:t>
      </w:r>
      <w:r w:rsidR="007E20E0" w:rsidRPr="00A06EE6">
        <w:rPr>
          <w:rFonts w:ascii="Times" w:eastAsia="Times" w:hAnsi="Times"/>
        </w:rPr>
        <w:t>grade</w:t>
      </w:r>
      <w:r w:rsidRPr="00A06EE6">
        <w:rPr>
          <w:rFonts w:ascii="Times" w:eastAsia="Times" w:hAnsi="Times"/>
        </w:rPr>
        <w:t xml:space="preserve">. </w:t>
      </w:r>
    </w:p>
    <w:p w14:paraId="60E9EF50" w14:textId="77777777" w:rsidR="007E20E0" w:rsidRPr="00A06EE6" w:rsidRDefault="007E20E0" w:rsidP="0067590F">
      <w:pPr>
        <w:ind w:right="127"/>
        <w:jc w:val="both"/>
        <w:rPr>
          <w:rFonts w:ascii="Times" w:eastAsia="Times" w:hAnsi="Times"/>
        </w:rPr>
      </w:pPr>
    </w:p>
    <w:p w14:paraId="098EB12C" w14:textId="77777777" w:rsidR="00161DCB" w:rsidRPr="00A06EE6" w:rsidRDefault="007E20E0" w:rsidP="0067590F">
      <w:pPr>
        <w:jc w:val="both"/>
        <w:rPr>
          <w:rFonts w:ascii="Times" w:hAnsi="Times"/>
        </w:rPr>
      </w:pPr>
      <w:r w:rsidRPr="00A06EE6">
        <w:rPr>
          <w:rFonts w:ascii="Times" w:hAnsi="Times"/>
        </w:rPr>
        <w:t>Your participatory engagement</w:t>
      </w:r>
      <w:r w:rsidR="00161DCB" w:rsidRPr="00A06EE6">
        <w:rPr>
          <w:rFonts w:ascii="Times" w:hAnsi="Times"/>
        </w:rPr>
        <w:t xml:space="preserve"> will be considered “adequate” (C-level) if you are paying attention, adding a comment now and then, and following instructions for in-class activities. “Good” (B-level) </w:t>
      </w:r>
      <w:r w:rsidRPr="00A06EE6">
        <w:rPr>
          <w:rFonts w:ascii="Times" w:hAnsi="Times"/>
        </w:rPr>
        <w:t xml:space="preserve">engaged </w:t>
      </w:r>
      <w:r w:rsidR="00161DCB" w:rsidRPr="00A06EE6">
        <w:rPr>
          <w:rFonts w:ascii="Times" w:hAnsi="Times"/>
        </w:rPr>
        <w:t xml:space="preserve">participation includes active </w:t>
      </w:r>
      <w:r w:rsidR="000007BA" w:rsidRPr="00A06EE6">
        <w:rPr>
          <w:rFonts w:ascii="Times" w:hAnsi="Times"/>
        </w:rPr>
        <w:t xml:space="preserve">prepared </w:t>
      </w:r>
      <w:r w:rsidR="00161DCB" w:rsidRPr="00A06EE6">
        <w:rPr>
          <w:rFonts w:ascii="Times" w:hAnsi="Times"/>
        </w:rPr>
        <w:t xml:space="preserve">interaction with </w:t>
      </w:r>
      <w:r w:rsidR="000007BA" w:rsidRPr="00A06EE6">
        <w:rPr>
          <w:rFonts w:ascii="Times" w:hAnsi="Times"/>
        </w:rPr>
        <w:t>me</w:t>
      </w:r>
      <w:r w:rsidR="00161DCB" w:rsidRPr="00A06EE6">
        <w:rPr>
          <w:rFonts w:ascii="Times" w:hAnsi="Times"/>
        </w:rPr>
        <w:t xml:space="preserve"> and </w:t>
      </w:r>
      <w:r w:rsidR="000007BA" w:rsidRPr="00A06EE6">
        <w:rPr>
          <w:rFonts w:ascii="Times" w:hAnsi="Times"/>
        </w:rPr>
        <w:t>your colleagues</w:t>
      </w:r>
      <w:r w:rsidR="00161DCB" w:rsidRPr="00A06EE6">
        <w:rPr>
          <w:rFonts w:ascii="Times" w:hAnsi="Times"/>
        </w:rPr>
        <w:t xml:space="preserve"> on a </w:t>
      </w:r>
      <w:r w:rsidR="000007BA" w:rsidRPr="00A06EE6">
        <w:rPr>
          <w:rFonts w:ascii="Times" w:hAnsi="Times"/>
        </w:rPr>
        <w:t>consistent</w:t>
      </w:r>
      <w:r w:rsidR="00161DCB" w:rsidRPr="00A06EE6">
        <w:rPr>
          <w:rFonts w:ascii="Times" w:hAnsi="Times"/>
        </w:rPr>
        <w:t xml:space="preserve"> basis; “Excellent” (A- level) </w:t>
      </w:r>
      <w:r w:rsidRPr="00A06EE6">
        <w:rPr>
          <w:rFonts w:ascii="Times" w:hAnsi="Times"/>
        </w:rPr>
        <w:t>engagement</w:t>
      </w:r>
      <w:r w:rsidR="00161DCB" w:rsidRPr="00A06EE6">
        <w:rPr>
          <w:rFonts w:ascii="Times" w:hAnsi="Times"/>
        </w:rPr>
        <w:t xml:space="preserve"> includes all of the B-level expectations plus </w:t>
      </w:r>
      <w:r w:rsidR="0083408A" w:rsidRPr="00A06EE6">
        <w:rPr>
          <w:rFonts w:ascii="Times" w:hAnsi="Times"/>
        </w:rPr>
        <w:t xml:space="preserve">use </w:t>
      </w:r>
      <w:r w:rsidR="006556EE" w:rsidRPr="00A06EE6">
        <w:rPr>
          <w:rFonts w:ascii="Times" w:hAnsi="Times"/>
        </w:rPr>
        <w:t xml:space="preserve">of </w:t>
      </w:r>
      <w:r w:rsidR="0083408A" w:rsidRPr="00A06EE6">
        <w:rPr>
          <w:rFonts w:ascii="Times" w:hAnsi="Times"/>
        </w:rPr>
        <w:t xml:space="preserve">appropriate course </w:t>
      </w:r>
      <w:r w:rsidR="006556EE" w:rsidRPr="00A06EE6">
        <w:rPr>
          <w:rFonts w:ascii="Times" w:hAnsi="Times"/>
        </w:rPr>
        <w:t xml:space="preserve">terminology. </w:t>
      </w:r>
      <w:r w:rsidR="0083408A" w:rsidRPr="00A06EE6">
        <w:rPr>
          <w:rFonts w:ascii="Times" w:hAnsi="Times"/>
        </w:rPr>
        <w:t xml:space="preserve">Additionally, A-level participants will make excellent use of assigned text, frequently calling attention to specific </w:t>
      </w:r>
      <w:r w:rsidR="00D06A88" w:rsidRPr="00A06EE6">
        <w:rPr>
          <w:rFonts w:ascii="Times" w:hAnsi="Times"/>
        </w:rPr>
        <w:t xml:space="preserve">passages relevant to class discussion and </w:t>
      </w:r>
      <w:r w:rsidR="006556EE" w:rsidRPr="00A06EE6">
        <w:rPr>
          <w:rFonts w:ascii="Times" w:hAnsi="Times"/>
        </w:rPr>
        <w:t xml:space="preserve">reading them </w:t>
      </w:r>
      <w:r w:rsidR="00D06A88" w:rsidRPr="00A06EE6">
        <w:rPr>
          <w:rFonts w:ascii="Times" w:hAnsi="Times"/>
        </w:rPr>
        <w:t xml:space="preserve">aloud. </w:t>
      </w:r>
    </w:p>
    <w:p w14:paraId="422FA80C" w14:textId="77777777" w:rsidR="00D06A88" w:rsidRPr="00A06EE6" w:rsidRDefault="00D06A88" w:rsidP="0067590F">
      <w:pPr>
        <w:jc w:val="both"/>
        <w:rPr>
          <w:rFonts w:ascii="Times" w:hAnsi="Times"/>
        </w:rPr>
      </w:pPr>
    </w:p>
    <w:p w14:paraId="394E9DA4" w14:textId="77777777" w:rsidR="00790C16" w:rsidRPr="00A06EE6" w:rsidRDefault="003D362D" w:rsidP="0067590F">
      <w:pPr>
        <w:jc w:val="both"/>
        <w:rPr>
          <w:rFonts w:ascii="Times" w:eastAsia="Times" w:hAnsi="Times"/>
        </w:rPr>
      </w:pPr>
      <w:r w:rsidRPr="00A06EE6">
        <w:rPr>
          <w:rFonts w:ascii="Times" w:hAnsi="Times"/>
        </w:rPr>
        <w:t xml:space="preserve">My expectation is that you will be actively engaged in the learning process by </w:t>
      </w:r>
      <w:r w:rsidRPr="00A06EE6">
        <w:rPr>
          <w:rFonts w:ascii="Times" w:hAnsi="Times" w:cs="Arial"/>
        </w:rPr>
        <w:t xml:space="preserve">contributing to our class discussions, and </w:t>
      </w:r>
      <w:r w:rsidRPr="00A06EE6">
        <w:rPr>
          <w:rFonts w:ascii="Times" w:hAnsi="Times"/>
        </w:rPr>
        <w:t xml:space="preserve">consistently attending class. </w:t>
      </w:r>
      <w:r w:rsidRPr="00A06EE6">
        <w:rPr>
          <w:rFonts w:ascii="Times" w:eastAsia="Times" w:hAnsi="Times"/>
        </w:rPr>
        <w:t>If you are absent, do not ask me (in person or via email) if you “missed anything</w:t>
      </w:r>
      <w:r w:rsidR="006654D1" w:rsidRPr="00A06EE6">
        <w:rPr>
          <w:rFonts w:ascii="Times" w:eastAsia="Times" w:hAnsi="Times"/>
        </w:rPr>
        <w:t xml:space="preserve"> important?” or “what did I miss?</w:t>
      </w:r>
      <w:r w:rsidR="00A40B1D" w:rsidRPr="00A06EE6">
        <w:rPr>
          <w:rFonts w:ascii="Times" w:eastAsia="Times" w:hAnsi="Times"/>
        </w:rPr>
        <w:t>”</w:t>
      </w:r>
      <w:r w:rsidR="00977506" w:rsidRPr="00A06EE6">
        <w:rPr>
          <w:rFonts w:ascii="Times" w:eastAsia="Times" w:hAnsi="Times"/>
        </w:rPr>
        <w:t xml:space="preserve"> If you miss class, it is your responsibility to check with your classmates to find out what you missed.</w:t>
      </w:r>
    </w:p>
    <w:p w14:paraId="180268C8" w14:textId="744F6BB3" w:rsidR="002B0CB9" w:rsidRDefault="002B0CB9" w:rsidP="003D362D">
      <w:pPr>
        <w:rPr>
          <w:rFonts w:ascii="Times" w:hAnsi="Times" w:cs="Arial"/>
          <w:b/>
        </w:rPr>
      </w:pPr>
    </w:p>
    <w:p w14:paraId="3758FB14" w14:textId="77777777" w:rsidR="00A770D5" w:rsidRPr="00930113" w:rsidRDefault="00A770D5" w:rsidP="00A770D5">
      <w:pPr>
        <w:jc w:val="both"/>
        <w:rPr>
          <w:rFonts w:ascii="Times" w:eastAsia="Times" w:hAnsi="Times"/>
          <w:b/>
          <w:bCs/>
          <w:color w:val="000000" w:themeColor="text1"/>
        </w:rPr>
      </w:pPr>
      <w:r w:rsidRPr="00930113">
        <w:rPr>
          <w:rFonts w:ascii="Times" w:eastAsia="Times" w:hAnsi="Times"/>
          <w:b/>
          <w:bCs/>
          <w:color w:val="000000" w:themeColor="text1"/>
        </w:rPr>
        <w:t>“Shit Happens” Policy</w:t>
      </w:r>
    </w:p>
    <w:p w14:paraId="6BA4F692" w14:textId="7147CB31" w:rsidR="00A770D5" w:rsidRPr="00F919FC" w:rsidRDefault="00A770D5" w:rsidP="00A770D5">
      <w:pPr>
        <w:jc w:val="both"/>
        <w:rPr>
          <w:rFonts w:ascii="Times" w:hAnsi="Times"/>
          <w:color w:val="000000" w:themeColor="text1"/>
        </w:rPr>
      </w:pPr>
      <w:r w:rsidRPr="00F919FC">
        <w:rPr>
          <w:rFonts w:ascii="Times" w:hAnsi="Times"/>
          <w:color w:val="000000" w:themeColor="text1"/>
        </w:rPr>
        <w:lastRenderedPageBreak/>
        <w:t>Due dates for every assignment are provided on the course schedule</w:t>
      </w:r>
      <w:r w:rsidRPr="00930113">
        <w:rPr>
          <w:rFonts w:ascii="Times" w:hAnsi="Times"/>
          <w:color w:val="000000" w:themeColor="text1"/>
        </w:rPr>
        <w:t>.</w:t>
      </w:r>
      <w:r w:rsidRPr="00F919FC">
        <w:rPr>
          <w:rFonts w:ascii="Times" w:hAnsi="Times"/>
          <w:color w:val="000000" w:themeColor="text1"/>
        </w:rPr>
        <w:t xml:space="preserve"> </w:t>
      </w:r>
      <w:r w:rsidRPr="00930113">
        <w:rPr>
          <w:rFonts w:ascii="Times" w:hAnsi="Times"/>
          <w:color w:val="000000" w:themeColor="text1"/>
        </w:rPr>
        <w:t xml:space="preserve">However, </w:t>
      </w:r>
      <w:r w:rsidRPr="00F919FC">
        <w:rPr>
          <w:rFonts w:ascii="Times" w:hAnsi="Times"/>
          <w:color w:val="000000" w:themeColor="text1"/>
        </w:rPr>
        <w:t xml:space="preserve">I </w:t>
      </w:r>
      <w:r w:rsidRPr="00930113">
        <w:rPr>
          <w:rFonts w:ascii="Times" w:hAnsi="Times"/>
          <w:color w:val="000000" w:themeColor="text1"/>
        </w:rPr>
        <w:t xml:space="preserve">know </w:t>
      </w:r>
      <w:r w:rsidRPr="00F919FC">
        <w:rPr>
          <w:rFonts w:ascii="Times" w:hAnsi="Times"/>
          <w:color w:val="000000" w:themeColor="text1"/>
        </w:rPr>
        <w:t>that sometimes “</w:t>
      </w:r>
      <w:r w:rsidRPr="00930113">
        <w:rPr>
          <w:rFonts w:ascii="Times" w:hAnsi="Times"/>
          <w:color w:val="000000" w:themeColor="text1"/>
        </w:rPr>
        <w:t>shit</w:t>
      </w:r>
      <w:r w:rsidRPr="00F919FC">
        <w:rPr>
          <w:rFonts w:ascii="Times" w:hAnsi="Times"/>
          <w:color w:val="000000" w:themeColor="text1"/>
        </w:rPr>
        <w:t xml:space="preserve"> happens”</w:t>
      </w:r>
      <w:r w:rsidRPr="00930113">
        <w:rPr>
          <w:rFonts w:ascii="Times" w:hAnsi="Times"/>
          <w:color w:val="000000" w:themeColor="text1"/>
        </w:rPr>
        <w:t xml:space="preserve"> and life takes an unexpected turn. When this occurs</w:t>
      </w:r>
      <w:r w:rsidRPr="00F919FC">
        <w:rPr>
          <w:rFonts w:ascii="Times" w:hAnsi="Times"/>
          <w:color w:val="000000" w:themeColor="text1"/>
        </w:rPr>
        <w:t xml:space="preserve">, you </w:t>
      </w:r>
      <w:r w:rsidRPr="00930113">
        <w:rPr>
          <w:rFonts w:ascii="Times" w:hAnsi="Times"/>
          <w:color w:val="000000" w:themeColor="text1"/>
        </w:rPr>
        <w:t>have access to</w:t>
      </w:r>
      <w:r w:rsidRPr="00F919FC">
        <w:rPr>
          <w:rFonts w:ascii="Times" w:hAnsi="Times"/>
          <w:color w:val="000000" w:themeColor="text1"/>
        </w:rPr>
        <w:t xml:space="preserve"> two </w:t>
      </w:r>
      <w:r w:rsidRPr="00930113">
        <w:rPr>
          <w:rFonts w:ascii="Times" w:hAnsi="Times"/>
          <w:color w:val="000000" w:themeColor="text1"/>
        </w:rPr>
        <w:t xml:space="preserve">“shit happens” </w:t>
      </w:r>
      <w:r w:rsidRPr="00F919FC">
        <w:rPr>
          <w:rFonts w:ascii="Times" w:hAnsi="Times"/>
          <w:color w:val="000000" w:themeColor="text1"/>
        </w:rPr>
        <w:t xml:space="preserve">days. These days </w:t>
      </w:r>
      <w:r w:rsidRPr="00930113">
        <w:rPr>
          <w:rFonts w:ascii="Times" w:hAnsi="Times"/>
          <w:color w:val="000000" w:themeColor="text1"/>
        </w:rPr>
        <w:t xml:space="preserve">(used together (48hrs) or separately (24hrs + 24hrs) </w:t>
      </w:r>
      <w:r w:rsidRPr="00F919FC">
        <w:rPr>
          <w:rFonts w:ascii="Times" w:hAnsi="Times"/>
          <w:color w:val="000000" w:themeColor="text1"/>
        </w:rPr>
        <w:t xml:space="preserve">allow you to submit an assignment </w:t>
      </w:r>
      <w:r w:rsidRPr="00930113">
        <w:rPr>
          <w:rFonts w:ascii="Times" w:hAnsi="Times"/>
          <w:color w:val="000000" w:themeColor="text1"/>
        </w:rPr>
        <w:t xml:space="preserve">(or two separate assignments) </w:t>
      </w:r>
      <w:r w:rsidRPr="00F919FC">
        <w:rPr>
          <w:rFonts w:ascii="Times" w:hAnsi="Times"/>
          <w:color w:val="000000" w:themeColor="text1"/>
        </w:rPr>
        <w:t xml:space="preserve">late without penalty. You can use these days for </w:t>
      </w:r>
      <w:r w:rsidRPr="00930113">
        <w:rPr>
          <w:rFonts w:ascii="Times" w:hAnsi="Times"/>
          <w:color w:val="000000" w:themeColor="text1"/>
        </w:rPr>
        <w:t>ANY ICJ</w:t>
      </w:r>
      <w:r w:rsidRPr="00F919FC">
        <w:rPr>
          <w:rFonts w:ascii="Times" w:hAnsi="Times"/>
          <w:color w:val="000000" w:themeColor="text1"/>
        </w:rPr>
        <w:t xml:space="preserve"> </w:t>
      </w:r>
      <w:r w:rsidRPr="00930113">
        <w:rPr>
          <w:rFonts w:ascii="Times" w:hAnsi="Times"/>
          <w:color w:val="000000" w:themeColor="text1"/>
        </w:rPr>
        <w:t xml:space="preserve">or EL </w:t>
      </w:r>
      <w:r w:rsidRPr="00F919FC">
        <w:rPr>
          <w:rFonts w:ascii="Times" w:hAnsi="Times"/>
          <w:color w:val="000000" w:themeColor="text1"/>
        </w:rPr>
        <w:t>assignment</w:t>
      </w:r>
      <w:r w:rsidRPr="00930113">
        <w:rPr>
          <w:rFonts w:ascii="Times" w:hAnsi="Times"/>
          <w:color w:val="000000" w:themeColor="text1"/>
        </w:rPr>
        <w:t>.</w:t>
      </w:r>
      <w:r w:rsidRPr="00F919FC">
        <w:rPr>
          <w:rFonts w:ascii="Times" w:hAnsi="Times"/>
          <w:color w:val="000000" w:themeColor="text1"/>
        </w:rPr>
        <w:t xml:space="preserve"> You do not need to </w:t>
      </w:r>
      <w:r w:rsidRPr="00930113">
        <w:rPr>
          <w:rFonts w:ascii="Times" w:hAnsi="Times"/>
          <w:color w:val="000000" w:themeColor="text1"/>
        </w:rPr>
        <w:t>explain to me why you need the extension</w:t>
      </w:r>
      <w:r w:rsidRPr="00F919FC">
        <w:rPr>
          <w:rFonts w:ascii="Times" w:hAnsi="Times"/>
          <w:color w:val="000000" w:themeColor="text1"/>
        </w:rPr>
        <w:t xml:space="preserve">: simply </w:t>
      </w:r>
      <w:r>
        <w:rPr>
          <w:rFonts w:ascii="Times" w:hAnsi="Times"/>
          <w:color w:val="000000" w:themeColor="text1"/>
        </w:rPr>
        <w:t xml:space="preserve">place “shit happens” on the top of the late assignment submitted to Blackboard </w:t>
      </w:r>
      <w:r w:rsidRPr="00F919FC">
        <w:rPr>
          <w:rFonts w:ascii="Times" w:hAnsi="Times"/>
          <w:color w:val="000000" w:themeColor="text1"/>
        </w:rPr>
        <w:t xml:space="preserve">and </w:t>
      </w:r>
      <w:r>
        <w:rPr>
          <w:rFonts w:ascii="Times" w:hAnsi="Times"/>
          <w:color w:val="000000" w:themeColor="text1"/>
        </w:rPr>
        <w:t>note</w:t>
      </w:r>
      <w:r w:rsidRPr="00F919FC">
        <w:rPr>
          <w:rFonts w:ascii="Times" w:hAnsi="Times"/>
          <w:color w:val="000000" w:themeColor="text1"/>
        </w:rPr>
        <w:t xml:space="preserve"> how many of your </w:t>
      </w:r>
      <w:r w:rsidRPr="00930113">
        <w:rPr>
          <w:rFonts w:ascii="Times" w:hAnsi="Times"/>
          <w:color w:val="000000" w:themeColor="text1"/>
        </w:rPr>
        <w:t>“shit happens”</w:t>
      </w:r>
      <w:r w:rsidRPr="00F919FC">
        <w:rPr>
          <w:rFonts w:ascii="Times" w:hAnsi="Times"/>
          <w:color w:val="000000" w:themeColor="text1"/>
        </w:rPr>
        <w:t xml:space="preserve"> days </w:t>
      </w:r>
      <w:r>
        <w:rPr>
          <w:rFonts w:ascii="Times" w:hAnsi="Times"/>
          <w:color w:val="000000" w:themeColor="text1"/>
        </w:rPr>
        <w:t>you are using</w:t>
      </w:r>
      <w:r w:rsidRPr="00F919FC">
        <w:rPr>
          <w:rFonts w:ascii="Times" w:hAnsi="Times"/>
          <w:color w:val="000000" w:themeColor="text1"/>
        </w:rPr>
        <w:t>.</w:t>
      </w:r>
      <w:r w:rsidRPr="00930113">
        <w:rPr>
          <w:rFonts w:ascii="Times" w:hAnsi="Times"/>
          <w:color w:val="000000" w:themeColor="text1"/>
        </w:rPr>
        <w:t xml:space="preserve"> </w:t>
      </w:r>
      <w:r w:rsidRPr="00F919FC">
        <w:rPr>
          <w:rFonts w:ascii="Times" w:hAnsi="Times"/>
          <w:color w:val="000000" w:themeColor="text1"/>
        </w:rPr>
        <w:t xml:space="preserve">Once you’ve exhausted your </w:t>
      </w:r>
      <w:r w:rsidRPr="00930113">
        <w:rPr>
          <w:rFonts w:ascii="Times" w:hAnsi="Times"/>
          <w:color w:val="000000" w:themeColor="text1"/>
        </w:rPr>
        <w:t>“shit happens”</w:t>
      </w:r>
      <w:r w:rsidRPr="00F919FC">
        <w:rPr>
          <w:rFonts w:ascii="Times" w:hAnsi="Times"/>
          <w:color w:val="000000" w:themeColor="text1"/>
        </w:rPr>
        <w:t xml:space="preserve"> days, point deductions will occur for any assignment submitted after the deadline.</w:t>
      </w:r>
    </w:p>
    <w:p w14:paraId="2F7A9015" w14:textId="77777777" w:rsidR="003D362D" w:rsidRPr="00A06EE6" w:rsidRDefault="003D362D" w:rsidP="003D362D">
      <w:pPr>
        <w:rPr>
          <w:rFonts w:ascii="Times" w:hAnsi="Times" w:cs="Arial"/>
          <w:b/>
        </w:rPr>
      </w:pPr>
      <w:r w:rsidRPr="00A06EE6">
        <w:rPr>
          <w:rFonts w:ascii="Times" w:hAnsi="Times" w:cs="Arial"/>
          <w:b/>
        </w:rPr>
        <w:t>Classroom Ethics and Etiquette</w:t>
      </w:r>
    </w:p>
    <w:p w14:paraId="0BF63DCA" w14:textId="77777777" w:rsidR="00A40B1D" w:rsidRPr="00A06EE6" w:rsidRDefault="003D362D" w:rsidP="00AB3C6A">
      <w:pPr>
        <w:pStyle w:val="ListParagraph"/>
        <w:numPr>
          <w:ilvl w:val="0"/>
          <w:numId w:val="5"/>
        </w:numPr>
        <w:contextualSpacing/>
        <w:jc w:val="both"/>
        <w:rPr>
          <w:rFonts w:ascii="Times" w:hAnsi="Times"/>
        </w:rPr>
      </w:pPr>
      <w:r w:rsidRPr="00A06EE6">
        <w:rPr>
          <w:rFonts w:ascii="Times" w:hAnsi="Times"/>
        </w:rPr>
        <w:t xml:space="preserve">Turn off. Tune in. Before each class turn off your cellphone and other electronic devices. </w:t>
      </w:r>
      <w:r w:rsidR="007652CF" w:rsidRPr="00A06EE6">
        <w:rPr>
          <w:rFonts w:ascii="Times" w:hAnsi="Times"/>
        </w:rPr>
        <w:t>Remember I</w:t>
      </w:r>
      <w:r w:rsidRPr="00A06EE6">
        <w:rPr>
          <w:rFonts w:ascii="Times" w:hAnsi="Times"/>
        </w:rPr>
        <w:t xml:space="preserve"> have an </w:t>
      </w:r>
      <w:r w:rsidRPr="00A06EE6">
        <w:rPr>
          <w:rFonts w:ascii="Times" w:hAnsi="Times"/>
          <w:b/>
          <w:i/>
        </w:rPr>
        <w:t>absolute ban on electronic communication</w:t>
      </w:r>
      <w:r w:rsidRPr="00A06EE6">
        <w:rPr>
          <w:rFonts w:ascii="Times" w:hAnsi="Times"/>
        </w:rPr>
        <w:t xml:space="preserve"> including cell phones, computers and any other equipment without express permission, except when we a</w:t>
      </w:r>
      <w:r w:rsidR="00A40B1D" w:rsidRPr="00A06EE6">
        <w:rPr>
          <w:rFonts w:ascii="Times" w:hAnsi="Times"/>
        </w:rPr>
        <w:t>re using technology as a class.</w:t>
      </w:r>
    </w:p>
    <w:p w14:paraId="00AD1ECA" w14:textId="77777777" w:rsidR="003D362D" w:rsidRPr="00A06EE6" w:rsidRDefault="003D362D" w:rsidP="00AB3C6A">
      <w:pPr>
        <w:pStyle w:val="ListParagraph"/>
        <w:numPr>
          <w:ilvl w:val="0"/>
          <w:numId w:val="5"/>
        </w:numPr>
        <w:contextualSpacing/>
        <w:jc w:val="both"/>
        <w:rPr>
          <w:rFonts w:ascii="Times" w:hAnsi="Times"/>
        </w:rPr>
      </w:pPr>
      <w:r w:rsidRPr="00A06EE6">
        <w:rPr>
          <w:rFonts w:ascii="Times" w:hAnsi="Times"/>
        </w:rPr>
        <w:t xml:space="preserve">Sleeping or otherwise “tuning out” is not acceptable; class requires engagement from all members of our academic community. </w:t>
      </w:r>
      <w:r w:rsidR="00A40B1D" w:rsidRPr="00A06EE6">
        <w:rPr>
          <w:rFonts w:ascii="Times" w:hAnsi="Times"/>
        </w:rPr>
        <w:t>Falling asleep will result in a zero-participation score for the day.</w:t>
      </w:r>
    </w:p>
    <w:p w14:paraId="0C82EBE6" w14:textId="77777777" w:rsidR="003D362D" w:rsidRPr="00A06EE6" w:rsidRDefault="003D362D" w:rsidP="00AB3C6A">
      <w:pPr>
        <w:pStyle w:val="ListParagraph"/>
        <w:numPr>
          <w:ilvl w:val="0"/>
          <w:numId w:val="5"/>
        </w:numPr>
        <w:contextualSpacing/>
        <w:jc w:val="both"/>
        <w:rPr>
          <w:rFonts w:ascii="Times" w:hAnsi="Times"/>
        </w:rPr>
      </w:pPr>
      <w:r w:rsidRPr="00A06EE6">
        <w:rPr>
          <w:rFonts w:ascii="Times" w:hAnsi="Times"/>
        </w:rPr>
        <w:lastRenderedPageBreak/>
        <w:t xml:space="preserve">Bring your “A” game.  ALWAYS bring materials to class. Failure to do so will result in a </w:t>
      </w:r>
      <w:r w:rsidR="00790C16" w:rsidRPr="00A06EE6">
        <w:rPr>
          <w:rFonts w:ascii="Times" w:hAnsi="Times"/>
        </w:rPr>
        <w:t>zero-participation</w:t>
      </w:r>
      <w:r w:rsidRPr="00A06EE6">
        <w:rPr>
          <w:rFonts w:ascii="Times" w:hAnsi="Times"/>
        </w:rPr>
        <w:t xml:space="preserve"> score for the day. </w:t>
      </w:r>
      <w:r w:rsidRPr="00A06EE6">
        <w:rPr>
          <w:rFonts w:ascii="Times" w:eastAsia="MS Mincho" w:hAnsi="Times"/>
        </w:rPr>
        <w:t xml:space="preserve"> </w:t>
      </w:r>
    </w:p>
    <w:p w14:paraId="15A09918" w14:textId="77777777" w:rsidR="003D362D" w:rsidRPr="00A06EE6" w:rsidRDefault="003D362D" w:rsidP="00AB3C6A">
      <w:pPr>
        <w:pStyle w:val="ListParagraph"/>
        <w:numPr>
          <w:ilvl w:val="0"/>
          <w:numId w:val="5"/>
        </w:numPr>
        <w:contextualSpacing/>
        <w:jc w:val="both"/>
        <w:rPr>
          <w:rFonts w:ascii="Times" w:hAnsi="Times"/>
        </w:rPr>
      </w:pPr>
      <w:r w:rsidRPr="00A06EE6">
        <w:rPr>
          <w:rFonts w:ascii="Times" w:eastAsia="MS Mincho" w:hAnsi="Times"/>
        </w:rPr>
        <w:t xml:space="preserve">Take great notes. I consider note taking essential to the learning process. It </w:t>
      </w:r>
      <w:r w:rsidR="00A40B1D" w:rsidRPr="00A06EE6">
        <w:rPr>
          <w:rFonts w:ascii="Times" w:eastAsia="MS Mincho" w:hAnsi="Times"/>
        </w:rPr>
        <w:t xml:space="preserve">is </w:t>
      </w:r>
      <w:r w:rsidRPr="00A06EE6">
        <w:rPr>
          <w:rFonts w:ascii="Times" w:eastAsia="MS Mincho" w:hAnsi="Times"/>
        </w:rPr>
        <w:t>always to your intellectual advantage to listen closely (and critically) to lecture material and to take notes during lectures and class discussions.</w:t>
      </w:r>
    </w:p>
    <w:p w14:paraId="4D1DF816" w14:textId="77777777" w:rsidR="00790C16" w:rsidRPr="00A06EE6" w:rsidRDefault="003D362D" w:rsidP="00AB3C6A">
      <w:pPr>
        <w:pStyle w:val="ListParagraph"/>
        <w:numPr>
          <w:ilvl w:val="0"/>
          <w:numId w:val="5"/>
        </w:numPr>
        <w:contextualSpacing/>
        <w:jc w:val="both"/>
        <w:rPr>
          <w:rFonts w:ascii="Times" w:hAnsi="Times"/>
        </w:rPr>
      </w:pPr>
      <w:r w:rsidRPr="00A06EE6">
        <w:rPr>
          <w:rFonts w:ascii="Times" w:hAnsi="Times"/>
          <w:b/>
          <w:i/>
        </w:rPr>
        <w:t xml:space="preserve">I must see your books, </w:t>
      </w:r>
      <w:r w:rsidR="00362FCE" w:rsidRPr="00A06EE6">
        <w:rPr>
          <w:rFonts w:ascii="Times" w:hAnsi="Times"/>
          <w:b/>
          <w:i/>
        </w:rPr>
        <w:t>articles</w:t>
      </w:r>
      <w:r w:rsidRPr="00A06EE6">
        <w:rPr>
          <w:rFonts w:ascii="Times" w:hAnsi="Times"/>
          <w:b/>
          <w:i/>
        </w:rPr>
        <w:t xml:space="preserve">, and notebooks open on your desks during class. </w:t>
      </w:r>
      <w:r w:rsidRPr="00A06EE6">
        <w:rPr>
          <w:rFonts w:ascii="Times" w:hAnsi="Times"/>
        </w:rPr>
        <w:t xml:space="preserve">You cannot possibly do well in this class without demonstrating (through journaling notes, questions, etc. in your books and </w:t>
      </w:r>
      <w:r w:rsidR="004412ED" w:rsidRPr="00A06EE6">
        <w:rPr>
          <w:rFonts w:ascii="Times" w:hAnsi="Times"/>
        </w:rPr>
        <w:t>PDF reading packet</w:t>
      </w:r>
      <w:r w:rsidRPr="00A06EE6">
        <w:rPr>
          <w:rFonts w:ascii="Times" w:hAnsi="Times"/>
        </w:rPr>
        <w:t xml:space="preserve">) that you are reading the texts. </w:t>
      </w:r>
    </w:p>
    <w:p w14:paraId="11C33554" w14:textId="77777777" w:rsidR="007E20E0" w:rsidRPr="00A06EE6" w:rsidRDefault="007E20E0" w:rsidP="003D362D">
      <w:pPr>
        <w:pStyle w:val="Normal1"/>
        <w:jc w:val="both"/>
        <w:rPr>
          <w:rFonts w:ascii="Times" w:eastAsia="Times" w:hAnsi="Times"/>
          <w:b/>
          <w:color w:val="auto"/>
        </w:rPr>
      </w:pPr>
    </w:p>
    <w:p w14:paraId="69A38F71" w14:textId="553103C0" w:rsidR="008A4531" w:rsidRPr="00051ED9" w:rsidRDefault="008A4531" w:rsidP="008A4531">
      <w:pPr>
        <w:pStyle w:val="NormalWeb"/>
        <w:spacing w:before="0" w:beforeAutospacing="0" w:after="0" w:afterAutospacing="0"/>
        <w:rPr>
          <w:rFonts w:ascii="Times" w:hAnsi="Times"/>
          <w:b/>
          <w:bCs/>
        </w:rPr>
      </w:pPr>
      <w:r w:rsidRPr="00051ED9">
        <w:rPr>
          <w:rFonts w:ascii="Times" w:hAnsi="Times"/>
          <w:b/>
          <w:bCs/>
        </w:rPr>
        <w:t>Course Warning</w:t>
      </w:r>
    </w:p>
    <w:p w14:paraId="42C2D2AB" w14:textId="77777777" w:rsidR="008A4531" w:rsidRDefault="008A4531" w:rsidP="008A4531">
      <w:pPr>
        <w:pStyle w:val="NormalWeb"/>
        <w:spacing w:before="0" w:beforeAutospacing="0" w:after="0" w:afterAutospacing="0"/>
        <w:rPr>
          <w:rFonts w:ascii="Times" w:hAnsi="Times"/>
        </w:rPr>
      </w:pPr>
      <w:r>
        <w:rPr>
          <w:rFonts w:ascii="Times" w:hAnsi="Times"/>
        </w:rPr>
        <w:t>Please note that t</w:t>
      </w:r>
      <w:r w:rsidRPr="00051ED9">
        <w:rPr>
          <w:rFonts w:ascii="Times" w:hAnsi="Times"/>
        </w:rPr>
        <w:t xml:space="preserve">his </w:t>
      </w:r>
      <w:r>
        <w:rPr>
          <w:rFonts w:ascii="Times" w:hAnsi="Times"/>
        </w:rPr>
        <w:t xml:space="preserve">course </w:t>
      </w:r>
      <w:r w:rsidRPr="00051ED9">
        <w:rPr>
          <w:rFonts w:ascii="Times" w:hAnsi="Times"/>
        </w:rPr>
        <w:t>is reading intensive</w:t>
      </w:r>
      <w:r>
        <w:rPr>
          <w:rFonts w:ascii="Times" w:hAnsi="Times"/>
        </w:rPr>
        <w:t>.</w:t>
      </w:r>
      <w:r w:rsidRPr="00051ED9">
        <w:rPr>
          <w:rFonts w:ascii="Times" w:hAnsi="Times"/>
        </w:rPr>
        <w:t xml:space="preserve"> </w:t>
      </w:r>
      <w:r>
        <w:rPr>
          <w:rFonts w:ascii="Times" w:hAnsi="Times"/>
        </w:rPr>
        <w:t>A significant amount of the</w:t>
      </w:r>
      <w:r w:rsidRPr="00051ED9">
        <w:rPr>
          <w:rFonts w:ascii="Times" w:hAnsi="Times"/>
        </w:rPr>
        <w:t xml:space="preserve"> workload for this course will be in reading all of the assignment</w:t>
      </w:r>
      <w:r>
        <w:rPr>
          <w:rFonts w:ascii="Times" w:hAnsi="Times"/>
        </w:rPr>
        <w:t>s in addition to maintaining detailed</w:t>
      </w:r>
      <w:r w:rsidRPr="00051ED9">
        <w:rPr>
          <w:rFonts w:ascii="Times" w:hAnsi="Times"/>
        </w:rPr>
        <w:t xml:space="preserve"> </w:t>
      </w:r>
      <w:r>
        <w:rPr>
          <w:rFonts w:ascii="Times" w:hAnsi="Times"/>
        </w:rPr>
        <w:t xml:space="preserve">annotations and completing ICJ entries. Some students may find </w:t>
      </w:r>
      <w:r w:rsidRPr="00051ED9">
        <w:rPr>
          <w:rFonts w:ascii="Times" w:hAnsi="Times"/>
        </w:rPr>
        <w:t>the lengthy reading assignments</w:t>
      </w:r>
      <w:r>
        <w:rPr>
          <w:rFonts w:ascii="Times" w:hAnsi="Times"/>
        </w:rPr>
        <w:t xml:space="preserve"> a major challenge; therefore,</w:t>
      </w:r>
      <w:r w:rsidRPr="00051ED9">
        <w:rPr>
          <w:rFonts w:ascii="Times" w:hAnsi="Times"/>
        </w:rPr>
        <w:t xml:space="preserve"> plan accordingly. </w:t>
      </w:r>
    </w:p>
    <w:p w14:paraId="35669045" w14:textId="77777777" w:rsidR="00F72081" w:rsidRDefault="00F72081" w:rsidP="003D362D">
      <w:pPr>
        <w:pStyle w:val="Normal1"/>
        <w:jc w:val="both"/>
        <w:rPr>
          <w:rFonts w:ascii="Times" w:eastAsia="Times" w:hAnsi="Times"/>
          <w:b/>
          <w:color w:val="auto"/>
        </w:rPr>
      </w:pPr>
    </w:p>
    <w:p w14:paraId="04B692B5" w14:textId="77777777" w:rsidR="00F72081" w:rsidRPr="00532AE7" w:rsidRDefault="00F72081" w:rsidP="00F72081">
      <w:pPr>
        <w:pStyle w:val="Normal1"/>
        <w:jc w:val="both"/>
        <w:rPr>
          <w:rFonts w:ascii="Times" w:eastAsia="Times" w:hAnsi="Times"/>
          <w:b/>
          <w:color w:val="auto"/>
        </w:rPr>
      </w:pPr>
      <w:r w:rsidRPr="00532AE7">
        <w:rPr>
          <w:rFonts w:ascii="Times" w:eastAsia="Times" w:hAnsi="Times"/>
          <w:b/>
          <w:color w:val="auto"/>
        </w:rPr>
        <w:t>Reading Annotation Guidelines: Becoming an Active Reader</w:t>
      </w:r>
    </w:p>
    <w:p w14:paraId="6B26D1EA" w14:textId="77777777" w:rsidR="00F72081" w:rsidRPr="00532AE7" w:rsidRDefault="00F72081" w:rsidP="00F72081">
      <w:pPr>
        <w:pStyle w:val="NormalWeb"/>
        <w:spacing w:before="0" w:beforeAutospacing="0" w:after="0" w:afterAutospacing="0"/>
        <w:jc w:val="both"/>
        <w:rPr>
          <w:rFonts w:ascii="Times" w:hAnsi="Times"/>
        </w:rPr>
      </w:pPr>
      <w:r w:rsidRPr="00532AE7">
        <w:rPr>
          <w:rFonts w:ascii="Times" w:hAnsi="Times"/>
        </w:rPr>
        <w:lastRenderedPageBreak/>
        <w:t xml:space="preserve">All of us—students and instructor—will be actively learning in this course. We will teach each other and learn from each other as we co-create our learning community. The practice of co-creation requires full participation and I am interested in being in a class in which everyone is prepared, curious, and engaged. </w:t>
      </w:r>
    </w:p>
    <w:p w14:paraId="4B4FF401" w14:textId="77777777" w:rsidR="00F72081" w:rsidRPr="00532AE7" w:rsidRDefault="00F72081" w:rsidP="00F72081">
      <w:pPr>
        <w:pStyle w:val="NormalWeb"/>
        <w:jc w:val="both"/>
        <w:rPr>
          <w:rFonts w:ascii="Times" w:hAnsi="Times"/>
        </w:rPr>
      </w:pPr>
      <w:r w:rsidRPr="00532AE7">
        <w:rPr>
          <w:rFonts w:ascii="Times" w:hAnsi="Times"/>
        </w:rPr>
        <w:t xml:space="preserve">To facilitate everyone being fully engaged, the PDF packet and books are required at every class meeting.  In addition, to demonstrate that you are actively reading, you must annotate </w:t>
      </w:r>
      <w:r w:rsidRPr="00532AE7">
        <w:rPr>
          <w:rFonts w:ascii="Times" w:hAnsi="Times"/>
          <w:b/>
        </w:rPr>
        <w:t>ALL</w:t>
      </w:r>
      <w:r w:rsidRPr="00532AE7">
        <w:rPr>
          <w:rFonts w:ascii="Times" w:hAnsi="Times"/>
        </w:rPr>
        <w:t xml:space="preserve"> required texts (articles, chapters, and books). I believe annotations help students understand the texts on a deeper level and serve as the analytic foundation for our fishbowl dialogues, class discussions, media analysis, and final projects. </w:t>
      </w:r>
    </w:p>
    <w:p w14:paraId="5550B6EF" w14:textId="77777777" w:rsidR="00F72081" w:rsidRPr="00CD7E04" w:rsidRDefault="00F72081" w:rsidP="00F72081">
      <w:pPr>
        <w:pStyle w:val="NormalWeb"/>
        <w:jc w:val="both"/>
        <w:rPr>
          <w:rFonts w:ascii="Times" w:hAnsi="Times" w:cs="ArialMT"/>
          <w:b/>
        </w:rPr>
      </w:pPr>
      <w:r w:rsidRPr="00532AE7">
        <w:rPr>
          <w:rFonts w:ascii="Times" w:hAnsi="Times" w:cs="TimesNewRomanPSMT"/>
        </w:rPr>
        <w:t xml:space="preserve">In order to earn full </w:t>
      </w:r>
      <w:r w:rsidRPr="00532AE7">
        <w:rPr>
          <w:rFonts w:ascii="Times" w:hAnsi="Times" w:cs="ArialMT"/>
        </w:rPr>
        <w:t xml:space="preserve">credit, you must read assigned texts before class and have </w:t>
      </w:r>
      <w:r w:rsidRPr="00532AE7">
        <w:rPr>
          <w:rFonts w:ascii="Times" w:hAnsi="Times" w:cs="ArialMT"/>
          <w:u w:val="single"/>
        </w:rPr>
        <w:t>detailed</w:t>
      </w:r>
      <w:r w:rsidRPr="00532AE7">
        <w:rPr>
          <w:rFonts w:ascii="Times" w:hAnsi="Times" w:cs="ArialMT"/>
        </w:rPr>
        <w:t xml:space="preserve"> annotations. This means </w:t>
      </w:r>
      <w:r w:rsidRPr="00532AE7">
        <w:rPr>
          <w:rFonts w:ascii="Times" w:hAnsi="Times" w:cs="ArialMT"/>
          <w:i/>
        </w:rPr>
        <w:t>picking of a pen and using it while reading</w:t>
      </w:r>
      <w:r w:rsidRPr="00532AE7">
        <w:rPr>
          <w:rFonts w:ascii="Times" w:hAnsi="Times" w:cs="ArialMT"/>
        </w:rPr>
        <w:t>. Highlighting alone is not enough.</w:t>
      </w:r>
      <w:r>
        <w:rPr>
          <w:rFonts w:ascii="Times" w:hAnsi="Times" w:cs="ArialMT"/>
        </w:rPr>
        <w:t xml:space="preserve"> </w:t>
      </w:r>
      <w:r w:rsidRPr="00CD7E04">
        <w:rPr>
          <w:rFonts w:ascii="Times" w:hAnsi="Times" w:cs="ArialMT"/>
          <w:b/>
        </w:rPr>
        <w:t xml:space="preserve">EVERY PAGE </w:t>
      </w:r>
      <w:r>
        <w:rPr>
          <w:rFonts w:ascii="Times" w:hAnsi="Times" w:cs="ArialMT"/>
          <w:b/>
        </w:rPr>
        <w:t>must include</w:t>
      </w:r>
      <w:r w:rsidRPr="00CD7E04">
        <w:rPr>
          <w:rFonts w:ascii="Times" w:hAnsi="Times" w:cs="ArialMT"/>
          <w:b/>
        </w:rPr>
        <w:t xml:space="preserve"> </w:t>
      </w:r>
      <w:r>
        <w:rPr>
          <w:rFonts w:ascii="Times" w:hAnsi="Times" w:cs="ArialMT"/>
          <w:b/>
        </w:rPr>
        <w:t>a</w:t>
      </w:r>
      <w:r w:rsidRPr="00CD7E04">
        <w:rPr>
          <w:rFonts w:ascii="Times" w:hAnsi="Times" w:cs="ArialMT"/>
          <w:b/>
        </w:rPr>
        <w:t xml:space="preserve"> </w:t>
      </w:r>
      <w:r>
        <w:rPr>
          <w:rFonts w:ascii="Times" w:hAnsi="Times" w:cs="ArialMT"/>
          <w:b/>
        </w:rPr>
        <w:t xml:space="preserve">COMMENT, QUESTION, </w:t>
      </w:r>
      <w:proofErr w:type="gramStart"/>
      <w:r>
        <w:rPr>
          <w:rFonts w:ascii="Times" w:hAnsi="Times" w:cs="ArialMT"/>
          <w:b/>
        </w:rPr>
        <w:t>OR</w:t>
      </w:r>
      <w:proofErr w:type="gramEnd"/>
      <w:r>
        <w:rPr>
          <w:rFonts w:ascii="Times" w:hAnsi="Times" w:cs="ArialMT"/>
          <w:b/>
        </w:rPr>
        <w:t xml:space="preserve"> NOTATION to earn full credit</w:t>
      </w:r>
      <w:r w:rsidRPr="00CD7E04">
        <w:rPr>
          <w:rFonts w:ascii="Times" w:hAnsi="Times" w:cs="ArialMT"/>
          <w:b/>
        </w:rPr>
        <w:t xml:space="preserve">. </w:t>
      </w:r>
    </w:p>
    <w:p w14:paraId="1486D03C" w14:textId="77777777" w:rsidR="00F72081" w:rsidRPr="00CD7E04" w:rsidRDefault="00F72081" w:rsidP="00F72081">
      <w:pPr>
        <w:pStyle w:val="NormalWeb"/>
        <w:jc w:val="both"/>
        <w:rPr>
          <w:rFonts w:ascii="Times" w:hAnsi="Times"/>
          <w:b/>
        </w:rPr>
      </w:pPr>
      <w:r>
        <w:rPr>
          <w:rFonts w:ascii="Times" w:hAnsi="Times" w:cs="ArialMT"/>
          <w:b/>
        </w:rPr>
        <w:t>Note:</w:t>
      </w:r>
      <w:r w:rsidRPr="00CD7E04">
        <w:rPr>
          <w:rFonts w:ascii="Times" w:hAnsi="Times" w:cs="ArialMT"/>
          <w:b/>
        </w:rPr>
        <w:t xml:space="preserve"> I will NOT check annotations that are not printed and bound.</w:t>
      </w:r>
    </w:p>
    <w:p w14:paraId="12EF465F" w14:textId="77777777" w:rsidR="00F72081" w:rsidRPr="00532AE7" w:rsidRDefault="00F72081" w:rsidP="00F72081">
      <w:pPr>
        <w:pStyle w:val="NormalWeb"/>
        <w:spacing w:before="0" w:beforeAutospacing="0" w:after="0" w:afterAutospacing="0"/>
        <w:jc w:val="both"/>
        <w:rPr>
          <w:rFonts w:ascii="Times" w:hAnsi="Times"/>
        </w:rPr>
      </w:pPr>
      <w:r w:rsidRPr="00532AE7">
        <w:rPr>
          <w:rFonts w:ascii="Times" w:hAnsi="Times"/>
        </w:rPr>
        <w:t>Active Reader Annotation Requirements:</w:t>
      </w:r>
    </w:p>
    <w:p w14:paraId="006B6350"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sidRPr="00532AE7">
        <w:rPr>
          <w:rFonts w:ascii="Times" w:hAnsi="Times"/>
        </w:rPr>
        <w:lastRenderedPageBreak/>
        <w:t xml:space="preserve">Note the main argument/thesis - in your own words – in the margins or on a sticky note. </w:t>
      </w:r>
    </w:p>
    <w:p w14:paraId="32CD9B67"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sidRPr="00532AE7">
        <w:rPr>
          <w:rFonts w:ascii="Times" w:hAnsi="Times"/>
        </w:rPr>
        <w:t>In the margins or on a sticky, jot down the main ideas key of paragraphs or sections to help you recall information quickly.</w:t>
      </w:r>
    </w:p>
    <w:p w14:paraId="14CF7FC2"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sidRPr="00532AE7">
        <w:rPr>
          <w:rFonts w:ascii="Times" w:hAnsi="Times"/>
        </w:rPr>
        <w:t xml:space="preserve">At the end of a section (or page), summarize the main idea and note how the reading connects to course themes. </w:t>
      </w:r>
    </w:p>
    <w:p w14:paraId="77650370"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Pr>
          <w:rFonts w:ascii="Times" w:hAnsi="Times"/>
        </w:rPr>
        <w:t xml:space="preserve">Write key </w:t>
      </w:r>
      <w:r w:rsidRPr="00532AE7">
        <w:rPr>
          <w:rFonts w:ascii="Times" w:hAnsi="Times"/>
        </w:rPr>
        <w:t>terms and</w:t>
      </w:r>
      <w:r>
        <w:rPr>
          <w:rFonts w:ascii="Times" w:hAnsi="Times"/>
        </w:rPr>
        <w:t>/or</w:t>
      </w:r>
      <w:r w:rsidRPr="00532AE7">
        <w:rPr>
          <w:rFonts w:ascii="Times" w:hAnsi="Times"/>
        </w:rPr>
        <w:t xml:space="preserve"> concepts </w:t>
      </w:r>
      <w:r>
        <w:rPr>
          <w:rFonts w:ascii="Times" w:hAnsi="Times"/>
        </w:rPr>
        <w:t xml:space="preserve">on a page </w:t>
      </w:r>
      <w:r w:rsidRPr="00532AE7">
        <w:rPr>
          <w:rFonts w:ascii="Times" w:hAnsi="Times"/>
        </w:rPr>
        <w:t xml:space="preserve">and write the definition in the margins or on a sticky. </w:t>
      </w:r>
    </w:p>
    <w:p w14:paraId="7941CC98"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sidRPr="00532AE7">
        <w:rPr>
          <w:rFonts w:ascii="Times" w:hAnsi="Times"/>
        </w:rPr>
        <w:t>Highlight passages and note why the passage engaged you. Or, raised questions for you.</w:t>
      </w:r>
    </w:p>
    <w:p w14:paraId="6C52D0D6"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sidRPr="00532AE7">
        <w:rPr>
          <w:rFonts w:ascii="Times" w:hAnsi="Times"/>
        </w:rPr>
        <w:t>Highlight passages and/or concepts that connect with other readings.</w:t>
      </w:r>
    </w:p>
    <w:p w14:paraId="4022980E" w14:textId="77777777" w:rsidR="00F72081" w:rsidRPr="00532AE7" w:rsidRDefault="00F72081" w:rsidP="00AB3C6A">
      <w:pPr>
        <w:pStyle w:val="NormalWeb"/>
        <w:numPr>
          <w:ilvl w:val="0"/>
          <w:numId w:val="6"/>
        </w:numPr>
        <w:spacing w:before="0" w:beforeAutospacing="0" w:after="0" w:afterAutospacing="0"/>
        <w:jc w:val="both"/>
        <w:rPr>
          <w:rFonts w:ascii="Times" w:hAnsi="Times"/>
        </w:rPr>
      </w:pPr>
      <w:r>
        <w:rPr>
          <w:rFonts w:ascii="Times" w:hAnsi="Times"/>
        </w:rPr>
        <w:t>Write</w:t>
      </w:r>
      <w:r w:rsidRPr="00532AE7">
        <w:rPr>
          <w:rFonts w:ascii="Times" w:hAnsi="Times"/>
        </w:rPr>
        <w:t xml:space="preserve"> down three or four questions that will help you participate in class discussion.</w:t>
      </w:r>
    </w:p>
    <w:p w14:paraId="0A3023BC" w14:textId="77777777" w:rsidR="00F72081" w:rsidRPr="00532AE7" w:rsidRDefault="00F72081" w:rsidP="00F72081">
      <w:pPr>
        <w:jc w:val="both"/>
        <w:rPr>
          <w:rFonts w:ascii="Times" w:hAnsi="Times"/>
        </w:rPr>
      </w:pPr>
    </w:p>
    <w:p w14:paraId="73D7A42F" w14:textId="77777777" w:rsidR="00F72081" w:rsidRPr="00E024BA" w:rsidRDefault="00F72081" w:rsidP="00F72081">
      <w:pPr>
        <w:jc w:val="both"/>
        <w:rPr>
          <w:rFonts w:ascii="Times" w:hAnsi="Times"/>
          <w:b/>
          <w:i/>
        </w:rPr>
      </w:pPr>
      <w:r>
        <w:rPr>
          <w:rFonts w:ascii="Times" w:hAnsi="Times" w:cs="ArialMT"/>
        </w:rPr>
        <w:t xml:space="preserve">Your </w:t>
      </w:r>
      <w:r w:rsidRPr="00532AE7">
        <w:rPr>
          <w:rFonts w:ascii="Times" w:hAnsi="Times"/>
        </w:rPr>
        <w:t xml:space="preserve">annotations will be checked before, during or after class meetings and all students should be prepared to participate in discussions using reading annotations. </w:t>
      </w:r>
      <w:r w:rsidRPr="00E024BA">
        <w:rPr>
          <w:rFonts w:ascii="Times" w:hAnsi="Times"/>
          <w:b/>
          <w:i/>
        </w:rPr>
        <w:t>There are NO makeups (without medical documentation) if you miss an annotation check.</w:t>
      </w:r>
    </w:p>
    <w:p w14:paraId="32C28474" w14:textId="77777777" w:rsidR="00F72081" w:rsidRPr="00532AE7" w:rsidRDefault="00F72081" w:rsidP="00F72081">
      <w:pPr>
        <w:jc w:val="both"/>
        <w:rPr>
          <w:rFonts w:ascii="Times" w:hAnsi="Times"/>
          <w:i/>
        </w:rPr>
      </w:pPr>
    </w:p>
    <w:p w14:paraId="6B6026D6" w14:textId="77777777" w:rsidR="00F72081" w:rsidRPr="00532AE7" w:rsidRDefault="00F72081" w:rsidP="00F72081">
      <w:pPr>
        <w:jc w:val="both"/>
        <w:rPr>
          <w:rFonts w:ascii="Times" w:hAnsi="Times"/>
        </w:rPr>
      </w:pPr>
      <w:r w:rsidRPr="00532AE7">
        <w:rPr>
          <w:rFonts w:ascii="Times" w:hAnsi="Times"/>
        </w:rPr>
        <w:t>Annotations Grading Point System:</w:t>
      </w:r>
    </w:p>
    <w:p w14:paraId="62BED1A2" w14:textId="77777777" w:rsidR="00F72081" w:rsidRPr="00532AE7" w:rsidRDefault="00F72081" w:rsidP="00AB3C6A">
      <w:pPr>
        <w:numPr>
          <w:ilvl w:val="0"/>
          <w:numId w:val="3"/>
        </w:numPr>
        <w:jc w:val="both"/>
        <w:rPr>
          <w:rFonts w:ascii="Times" w:hAnsi="Times"/>
        </w:rPr>
      </w:pPr>
      <w:r w:rsidRPr="00532AE7">
        <w:rPr>
          <w:rFonts w:ascii="Times" w:hAnsi="Times"/>
          <w:b/>
        </w:rPr>
        <w:lastRenderedPageBreak/>
        <w:t>Check Plus = Excellent</w:t>
      </w:r>
      <w:r w:rsidRPr="00532AE7">
        <w:rPr>
          <w:rFonts w:ascii="Times" w:hAnsi="Times"/>
        </w:rPr>
        <w:t xml:space="preserve"> work demonstrates rigor, consistency, and a serious commitment to annotating assigned texts (with specificity and detail).</w:t>
      </w:r>
    </w:p>
    <w:p w14:paraId="4D7D1149" w14:textId="77777777" w:rsidR="00F72081" w:rsidRPr="00532AE7" w:rsidRDefault="00F72081" w:rsidP="00AB3C6A">
      <w:pPr>
        <w:numPr>
          <w:ilvl w:val="0"/>
          <w:numId w:val="3"/>
        </w:numPr>
        <w:jc w:val="both"/>
        <w:rPr>
          <w:rFonts w:ascii="Times" w:hAnsi="Times"/>
        </w:rPr>
      </w:pPr>
      <w:r w:rsidRPr="00532AE7">
        <w:rPr>
          <w:rFonts w:ascii="Times" w:hAnsi="Times"/>
          <w:b/>
        </w:rPr>
        <w:t xml:space="preserve">Check = Competent </w:t>
      </w:r>
      <w:r w:rsidRPr="00532AE7">
        <w:rPr>
          <w:rFonts w:ascii="Times" w:hAnsi="Times"/>
        </w:rPr>
        <w:t>work demonstrates adequate but inconsistent annotations across pages and multiple readings.</w:t>
      </w:r>
    </w:p>
    <w:p w14:paraId="3F82D1CA" w14:textId="3126FADC" w:rsidR="00F72081" w:rsidRPr="00006856" w:rsidRDefault="00F72081" w:rsidP="00F72081">
      <w:pPr>
        <w:numPr>
          <w:ilvl w:val="0"/>
          <w:numId w:val="3"/>
        </w:numPr>
        <w:jc w:val="both"/>
        <w:rPr>
          <w:rFonts w:ascii="Times" w:hAnsi="Times"/>
        </w:rPr>
      </w:pPr>
      <w:r w:rsidRPr="00532AE7">
        <w:rPr>
          <w:rFonts w:ascii="Times" w:hAnsi="Times"/>
          <w:b/>
        </w:rPr>
        <w:t xml:space="preserve">Check minus = Novice </w:t>
      </w:r>
      <w:r w:rsidRPr="00532AE7">
        <w:rPr>
          <w:rFonts w:ascii="Times" w:hAnsi="Times"/>
        </w:rPr>
        <w:t>work</w:t>
      </w:r>
      <w:r w:rsidRPr="00532AE7">
        <w:rPr>
          <w:rFonts w:ascii="Times" w:hAnsi="Times"/>
          <w:b/>
        </w:rPr>
        <w:t xml:space="preserve"> </w:t>
      </w:r>
      <w:r w:rsidRPr="00532AE7">
        <w:rPr>
          <w:rFonts w:ascii="Times" w:hAnsi="Times"/>
        </w:rPr>
        <w:t>fulfills few of the requirements and shows limited effort.</w:t>
      </w:r>
    </w:p>
    <w:p w14:paraId="150235F3" w14:textId="1F40BF58" w:rsidR="00F72081" w:rsidRPr="00532AE7" w:rsidRDefault="00F72081" w:rsidP="00F72081">
      <w:pPr>
        <w:rPr>
          <w:rFonts w:ascii="Times" w:hAnsi="Times"/>
        </w:rPr>
      </w:pPr>
      <w:r w:rsidRPr="00532AE7">
        <w:rPr>
          <w:rFonts w:ascii="Times" w:hAnsi="Times"/>
        </w:rPr>
        <w:fldChar w:fldCharType="begin"/>
      </w:r>
      <w:r w:rsidR="00FA142E">
        <w:rPr>
          <w:rFonts w:ascii="Times" w:hAnsi="Times"/>
        </w:rPr>
        <w:instrText xml:space="preserve"> INCLUDEPICTURE "C:\\var\\folders\\2w\\2pg7ww3n23z24v2gjtf3mtv40000gn\\T\\com.microsoft.Word\\WebArchiveCopyPasteTempFiles\\HeavyHighlighting.jpg" \* MERGEFORMAT </w:instrText>
      </w:r>
      <w:r w:rsidRPr="00532AE7">
        <w:rPr>
          <w:rFonts w:ascii="Times" w:hAnsi="Times"/>
        </w:rPr>
        <w:fldChar w:fldCharType="separate"/>
      </w:r>
      <w:r w:rsidRPr="00532AE7">
        <w:rPr>
          <w:rFonts w:ascii="Times" w:hAnsi="Times"/>
          <w:noProof/>
          <w:lang w:eastAsia="zh-CN"/>
        </w:rPr>
        <w:drawing>
          <wp:inline distT="0" distB="0" distL="0" distR="0" wp14:anchorId="0153BBBE" wp14:editId="0F8DB9AF">
            <wp:extent cx="2937338" cy="2713703"/>
            <wp:effectExtent l="0" t="0" r="0" b="444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1229" cy="2818923"/>
                    </a:xfrm>
                    <a:prstGeom prst="rect">
                      <a:avLst/>
                    </a:prstGeom>
                    <a:noFill/>
                    <a:ln>
                      <a:noFill/>
                    </a:ln>
                  </pic:spPr>
                </pic:pic>
              </a:graphicData>
            </a:graphic>
          </wp:inline>
        </w:drawing>
      </w:r>
      <w:r w:rsidRPr="00532AE7">
        <w:rPr>
          <w:rFonts w:ascii="Times" w:hAnsi="Times"/>
        </w:rPr>
        <w:fldChar w:fldCharType="end"/>
      </w:r>
      <w:r w:rsidRPr="00532AE7">
        <w:rPr>
          <w:rFonts w:ascii="Times" w:hAnsi="Times"/>
        </w:rPr>
        <w:t xml:space="preserve"> </w:t>
      </w:r>
      <w:r w:rsidRPr="00532AE7">
        <w:rPr>
          <w:rFonts w:ascii="Times" w:hAnsi="Times"/>
        </w:rPr>
        <w:fldChar w:fldCharType="begin"/>
      </w:r>
      <w:r w:rsidR="00FA142E">
        <w:rPr>
          <w:rFonts w:ascii="Times" w:hAnsi="Times"/>
        </w:rPr>
        <w:instrText xml:space="preserve"> INCLUDEPICTURE "C:\\var\\folders\\2w\\2pg7ww3n23z24v2gjtf3mtv40000gn\\T\\com.microsoft.Word\\WebArchiveCopyPasteTempFiles\\annotations.png" \* MERGEFORMAT </w:instrText>
      </w:r>
      <w:r w:rsidRPr="00532AE7">
        <w:rPr>
          <w:rFonts w:ascii="Times" w:hAnsi="Times"/>
        </w:rPr>
        <w:fldChar w:fldCharType="separate"/>
      </w:r>
      <w:r w:rsidRPr="00532AE7">
        <w:rPr>
          <w:rFonts w:ascii="Times" w:hAnsi="Times"/>
          <w:noProof/>
          <w:lang w:eastAsia="zh-CN"/>
        </w:rPr>
        <w:drawing>
          <wp:inline distT="0" distB="0" distL="0" distR="0" wp14:anchorId="735BF259" wp14:editId="3629F3E6">
            <wp:extent cx="2871544" cy="2703871"/>
            <wp:effectExtent l="0" t="0" r="0" b="1270"/>
            <wp:docPr id="8" name="Picture 8" descr="Image result for annotation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otations n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4006" cy="2734437"/>
                    </a:xfrm>
                    <a:prstGeom prst="rect">
                      <a:avLst/>
                    </a:prstGeom>
                    <a:noFill/>
                    <a:ln>
                      <a:noFill/>
                    </a:ln>
                  </pic:spPr>
                </pic:pic>
              </a:graphicData>
            </a:graphic>
          </wp:inline>
        </w:drawing>
      </w:r>
      <w:r w:rsidRPr="00532AE7">
        <w:rPr>
          <w:rFonts w:ascii="Times" w:hAnsi="Times"/>
        </w:rPr>
        <w:fldChar w:fldCharType="end"/>
      </w:r>
    </w:p>
    <w:p w14:paraId="10DC583D" w14:textId="51D467FD" w:rsidR="00F72081" w:rsidRPr="00532AE7" w:rsidRDefault="00F72081" w:rsidP="00F72081">
      <w:pPr>
        <w:rPr>
          <w:rFonts w:ascii="Times" w:hAnsi="Times"/>
        </w:rPr>
      </w:pPr>
      <w:r w:rsidRPr="00532AE7">
        <w:rPr>
          <w:rFonts w:ascii="Times" w:hAnsi="Times"/>
        </w:rPr>
        <w:lastRenderedPageBreak/>
        <w:fldChar w:fldCharType="begin"/>
      </w:r>
      <w:r w:rsidR="00FA142E">
        <w:rPr>
          <w:rFonts w:ascii="Times" w:hAnsi="Times"/>
        </w:rPr>
        <w:instrText xml:space="preserve"> INCLUDEPICTURE "C:\\var\\folders\\2w\\2pg7ww3n23z24v2gjtf3mtv40000gn\\T\\com.microsoft.Word\\WebArchiveCopyPasteTempFiles\\a38c5cae0ca7a12c286ed0be6701d2c2.jpg" \* MERGEFORMAT </w:instrText>
      </w:r>
      <w:r w:rsidRPr="00532AE7">
        <w:rPr>
          <w:rFonts w:ascii="Times" w:hAnsi="Times"/>
        </w:rPr>
        <w:fldChar w:fldCharType="separate"/>
      </w:r>
      <w:r w:rsidRPr="00532AE7">
        <w:rPr>
          <w:rFonts w:ascii="Times" w:hAnsi="Times"/>
          <w:noProof/>
          <w:lang w:eastAsia="zh-CN"/>
        </w:rPr>
        <w:drawing>
          <wp:inline distT="0" distB="0" distL="0" distR="0" wp14:anchorId="5C7B9C33" wp14:editId="13B01576">
            <wp:extent cx="3256826" cy="2989007"/>
            <wp:effectExtent l="0" t="0" r="0" b="0"/>
            <wp:docPr id="4" name="Picture 4" descr="Image result for college reading sticky note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llege reading sticky note annot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3981" cy="3078173"/>
                    </a:xfrm>
                    <a:prstGeom prst="rect">
                      <a:avLst/>
                    </a:prstGeom>
                    <a:noFill/>
                    <a:ln>
                      <a:noFill/>
                    </a:ln>
                  </pic:spPr>
                </pic:pic>
              </a:graphicData>
            </a:graphic>
          </wp:inline>
        </w:drawing>
      </w:r>
      <w:r w:rsidRPr="00532AE7">
        <w:rPr>
          <w:rFonts w:ascii="Times" w:hAnsi="Times"/>
        </w:rPr>
        <w:fldChar w:fldCharType="end"/>
      </w:r>
      <w:r w:rsidRPr="00532AE7">
        <w:rPr>
          <w:rFonts w:ascii="Times" w:hAnsi="Times"/>
        </w:rPr>
        <w:fldChar w:fldCharType="begin"/>
      </w:r>
      <w:r w:rsidR="00FA142E">
        <w:rPr>
          <w:rFonts w:ascii="Times" w:hAnsi="Times"/>
        </w:rPr>
        <w:instrText xml:space="preserve"> INCLUDEPICTURE "C:\\var\\folders\\2w\\2pg7ww3n23z24v2gjtf3mtv40000gn\\T\\com.microsoft.Word\\WebArchiveCopyPasteTempFiles\\Student-Annotations-Color-1.jpg" \* MERGEFORMAT </w:instrText>
      </w:r>
      <w:r w:rsidRPr="00532AE7">
        <w:rPr>
          <w:rFonts w:ascii="Times" w:hAnsi="Times"/>
        </w:rPr>
        <w:fldChar w:fldCharType="separate"/>
      </w:r>
      <w:r w:rsidRPr="00532AE7">
        <w:rPr>
          <w:rFonts w:ascii="Times" w:hAnsi="Times"/>
          <w:noProof/>
          <w:lang w:eastAsia="zh-CN"/>
        </w:rPr>
        <w:drawing>
          <wp:inline distT="0" distB="0" distL="0" distR="0" wp14:anchorId="4468110C" wp14:editId="21C51389">
            <wp:extent cx="2697094" cy="2989006"/>
            <wp:effectExtent l="0" t="0" r="0" b="0"/>
            <wp:docPr id="9" name="Picture 9" descr="Image result for active reading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ctive reading annota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6421" cy="3043671"/>
                    </a:xfrm>
                    <a:prstGeom prst="rect">
                      <a:avLst/>
                    </a:prstGeom>
                    <a:noFill/>
                    <a:ln>
                      <a:noFill/>
                    </a:ln>
                  </pic:spPr>
                </pic:pic>
              </a:graphicData>
            </a:graphic>
          </wp:inline>
        </w:drawing>
      </w:r>
      <w:r w:rsidRPr="00532AE7">
        <w:rPr>
          <w:rFonts w:ascii="Times" w:hAnsi="Times"/>
        </w:rPr>
        <w:fldChar w:fldCharType="end"/>
      </w:r>
      <w:r w:rsidRPr="00532AE7">
        <w:rPr>
          <w:rFonts w:ascii="Times" w:hAnsi="Times"/>
        </w:rPr>
        <w:t xml:space="preserve"> </w:t>
      </w:r>
    </w:p>
    <w:p w14:paraId="41E072EC" w14:textId="77777777" w:rsidR="00F72081" w:rsidRPr="00532AE7" w:rsidRDefault="00F72081" w:rsidP="00F72081">
      <w:pPr>
        <w:pStyle w:val="NormalWeb"/>
        <w:jc w:val="both"/>
        <w:rPr>
          <w:rFonts w:ascii="Times" w:hAnsi="Times"/>
        </w:rPr>
      </w:pPr>
      <w:r w:rsidRPr="00532AE7">
        <w:rPr>
          <w:rFonts w:ascii="Times" w:hAnsi="Times"/>
        </w:rPr>
        <w:t xml:space="preserve">The first image provides an example of a “novice” reading annotation and </w:t>
      </w:r>
      <w:r>
        <w:rPr>
          <w:rFonts w:ascii="Times" w:hAnsi="Times"/>
        </w:rPr>
        <w:t>t</w:t>
      </w:r>
      <w:r w:rsidRPr="00532AE7">
        <w:rPr>
          <w:rFonts w:ascii="Times" w:hAnsi="Times"/>
        </w:rPr>
        <w:t xml:space="preserve">he remaining images are examples of “excellent” and “competent” work. </w:t>
      </w:r>
    </w:p>
    <w:p w14:paraId="5AA59BE1" w14:textId="223C5A48" w:rsidR="00F72081" w:rsidRPr="00532AE7" w:rsidRDefault="00F72081" w:rsidP="00F72081">
      <w:pPr>
        <w:pStyle w:val="Normal1"/>
        <w:jc w:val="both"/>
        <w:rPr>
          <w:rFonts w:ascii="Times" w:hAnsi="Times"/>
          <w:b/>
          <w:color w:val="000000" w:themeColor="text1"/>
        </w:rPr>
      </w:pPr>
      <w:r w:rsidRPr="00532AE7">
        <w:rPr>
          <w:rFonts w:ascii="Times" w:hAnsi="Times"/>
          <w:b/>
          <w:color w:val="000000" w:themeColor="text1"/>
        </w:rPr>
        <w:t>Integrative Concept Journal</w:t>
      </w:r>
      <w:r>
        <w:rPr>
          <w:rFonts w:ascii="Times" w:hAnsi="Times"/>
          <w:b/>
          <w:color w:val="000000" w:themeColor="text1"/>
        </w:rPr>
        <w:t xml:space="preserve"> (ICJ)</w:t>
      </w:r>
    </w:p>
    <w:p w14:paraId="750B4A70" w14:textId="628EBF88" w:rsidR="00A957FA" w:rsidRDefault="00F72081" w:rsidP="00F72081">
      <w:pPr>
        <w:pStyle w:val="NormalWeb"/>
        <w:spacing w:before="0" w:beforeAutospacing="0" w:after="0" w:afterAutospacing="0"/>
        <w:jc w:val="both"/>
        <w:rPr>
          <w:rFonts w:ascii="Times" w:hAnsi="Times"/>
          <w:color w:val="000000"/>
          <w:shd w:val="clear" w:color="auto" w:fill="FFFFFF"/>
        </w:rPr>
      </w:pPr>
      <w:r w:rsidRPr="00532AE7">
        <w:rPr>
          <w:rFonts w:ascii="Times" w:hAnsi="Times"/>
        </w:rPr>
        <w:t>Transformative learning is not linear or teleological – moving in a straight line from unknown to known – but rather messy, layered, complicated, and interconnected nodes of ideas, stories, experiences, histories that are exposed (made legible and seen) only when examined in relationship to one another. That is what transformative integrative learning is about and that is the purpose of the Integrative Concept Journal – to help students deepen, widen, synthesize and connect their understanding of key course concepts.</w:t>
      </w:r>
      <w:r w:rsidRPr="00532AE7">
        <w:rPr>
          <w:rFonts w:ascii="Times" w:hAnsi="Times" w:cs="Arial"/>
          <w:color w:val="000000" w:themeColor="text1"/>
        </w:rPr>
        <w:t xml:space="preserve"> There are </w:t>
      </w:r>
      <w:r w:rsidR="00285DC1">
        <w:rPr>
          <w:rFonts w:ascii="Times" w:hAnsi="Times" w:cs="Arial"/>
          <w:color w:val="000000" w:themeColor="text1"/>
        </w:rPr>
        <w:t>five</w:t>
      </w:r>
      <w:r w:rsidRPr="00532AE7">
        <w:rPr>
          <w:rFonts w:ascii="Times" w:hAnsi="Times" w:cs="Arial"/>
          <w:color w:val="000000" w:themeColor="text1"/>
        </w:rPr>
        <w:t xml:space="preserve"> </w:t>
      </w:r>
      <w:r w:rsidRPr="00532AE7">
        <w:rPr>
          <w:rFonts w:ascii="Times" w:hAnsi="Times" w:cs="Arial"/>
          <w:color w:val="000000" w:themeColor="text1"/>
        </w:rPr>
        <w:lastRenderedPageBreak/>
        <w:t xml:space="preserve">interlocking </w:t>
      </w:r>
      <w:r>
        <w:rPr>
          <w:rFonts w:ascii="Times" w:hAnsi="Times" w:cs="Arial"/>
          <w:color w:val="000000" w:themeColor="text1"/>
        </w:rPr>
        <w:t>ICJ</w:t>
      </w:r>
      <w:r w:rsidRPr="00532AE7">
        <w:rPr>
          <w:rFonts w:ascii="Times" w:hAnsi="Times" w:cs="Arial"/>
          <w:color w:val="000000" w:themeColor="text1"/>
        </w:rPr>
        <w:t xml:space="preserve"> </w:t>
      </w:r>
      <w:r>
        <w:rPr>
          <w:rFonts w:ascii="Times" w:hAnsi="Times" w:cs="Arial"/>
          <w:color w:val="000000" w:themeColor="text1"/>
        </w:rPr>
        <w:t>entry options</w:t>
      </w:r>
      <w:r w:rsidRPr="00532AE7">
        <w:rPr>
          <w:rFonts w:ascii="Times" w:hAnsi="Times" w:cs="Arial"/>
          <w:color w:val="000000" w:themeColor="text1"/>
        </w:rPr>
        <w:t xml:space="preserve">: collaborative essay, </w:t>
      </w:r>
      <w:r w:rsidR="00EB6633">
        <w:rPr>
          <w:rFonts w:ascii="Times" w:hAnsi="Times" w:cs="Arial"/>
          <w:color w:val="000000" w:themeColor="text1"/>
        </w:rPr>
        <w:t>individual essay</w:t>
      </w:r>
      <w:r w:rsidRPr="00532AE7">
        <w:rPr>
          <w:rFonts w:ascii="Times" w:hAnsi="Times" w:cs="Arial"/>
          <w:color w:val="000000" w:themeColor="text1"/>
        </w:rPr>
        <w:t xml:space="preserve">, lecture </w:t>
      </w:r>
      <w:r w:rsidR="00EB6633">
        <w:rPr>
          <w:rFonts w:ascii="Times" w:hAnsi="Times" w:cs="Arial"/>
          <w:color w:val="000000" w:themeColor="text1"/>
        </w:rPr>
        <w:t>and</w:t>
      </w:r>
      <w:r w:rsidRPr="00532AE7">
        <w:rPr>
          <w:rFonts w:ascii="Times" w:hAnsi="Times" w:cs="Arial"/>
          <w:color w:val="000000" w:themeColor="text1"/>
        </w:rPr>
        <w:t xml:space="preserve"> reading glossary, individual concept map, </w:t>
      </w:r>
      <w:r w:rsidR="00EB6633">
        <w:rPr>
          <w:rFonts w:ascii="Times" w:hAnsi="Times" w:cs="Arial"/>
          <w:color w:val="000000" w:themeColor="text1"/>
        </w:rPr>
        <w:t xml:space="preserve">and a </w:t>
      </w:r>
      <w:r w:rsidRPr="00532AE7">
        <w:rPr>
          <w:rFonts w:ascii="Times" w:hAnsi="Times" w:cs="Arial"/>
          <w:color w:val="000000" w:themeColor="text1"/>
        </w:rPr>
        <w:t xml:space="preserve">collaborative concept map. Together the different components of the ICJ will help students define and understand concepts, </w:t>
      </w:r>
      <w:r w:rsidRPr="00532AE7">
        <w:rPr>
          <w:rFonts w:ascii="Times" w:hAnsi="Times"/>
          <w:color w:val="000000"/>
        </w:rPr>
        <w:t>identify connections</w:t>
      </w:r>
      <w:r w:rsidRPr="00532AE7">
        <w:rPr>
          <w:rFonts w:ascii="Times" w:hAnsi="Times"/>
          <w:color w:val="000000"/>
          <w:shd w:val="clear" w:color="auto" w:fill="FFFFFF"/>
        </w:rPr>
        <w:t xml:space="preserve"> and relationships between ideas, and make meaning out of course material. </w:t>
      </w:r>
    </w:p>
    <w:p w14:paraId="600A84CF" w14:textId="0E95E8D9" w:rsidR="00285DC1" w:rsidRDefault="00285DC1" w:rsidP="00F72081">
      <w:pPr>
        <w:pStyle w:val="NormalWeb"/>
        <w:spacing w:before="0" w:beforeAutospacing="0" w:after="0" w:afterAutospacing="0"/>
        <w:jc w:val="both"/>
        <w:rPr>
          <w:rFonts w:ascii="Times" w:hAnsi="Times"/>
          <w:color w:val="000000"/>
          <w:shd w:val="clear" w:color="auto" w:fill="FFFFFF"/>
        </w:rPr>
      </w:pPr>
    </w:p>
    <w:p w14:paraId="060D203E" w14:textId="75166E21" w:rsidR="00761ED9" w:rsidRPr="00761ED9" w:rsidRDefault="00761ED9" w:rsidP="00761ED9">
      <w:pPr>
        <w:pStyle w:val="NormalWeb"/>
        <w:spacing w:before="0" w:beforeAutospacing="0" w:after="0" w:afterAutospacing="0"/>
        <w:jc w:val="both"/>
        <w:rPr>
          <w:rFonts w:ascii="Times" w:hAnsi="Times"/>
          <w:i/>
          <w:iCs/>
          <w:color w:val="000000"/>
          <w:shd w:val="clear" w:color="auto" w:fill="FFFFFF"/>
        </w:rPr>
      </w:pPr>
      <w:r w:rsidRPr="00761ED9">
        <w:rPr>
          <w:rFonts w:ascii="Times" w:hAnsi="Times"/>
          <w:i/>
          <w:iCs/>
          <w:color w:val="000000"/>
          <w:shd w:val="clear" w:color="auto" w:fill="FFFFFF"/>
        </w:rPr>
        <w:t xml:space="preserve">Students MUST complete ALL five (5) ICJ entry options BEFORE repeating any one ICJ entry option. By the end of the semester students must complete six ICJ entries. </w:t>
      </w:r>
    </w:p>
    <w:p w14:paraId="504154D1" w14:textId="77777777" w:rsidR="00A957FA" w:rsidRDefault="00A957FA" w:rsidP="00F72081">
      <w:pPr>
        <w:pStyle w:val="NormalWeb"/>
        <w:spacing w:before="0" w:beforeAutospacing="0" w:after="0" w:afterAutospacing="0"/>
        <w:jc w:val="both"/>
        <w:rPr>
          <w:rFonts w:ascii="Times" w:hAnsi="Times"/>
          <w:color w:val="000000"/>
          <w:shd w:val="clear" w:color="auto" w:fill="FFFFFF"/>
        </w:rPr>
      </w:pPr>
    </w:p>
    <w:p w14:paraId="7BD6ACED" w14:textId="77777777" w:rsidR="00637FB4" w:rsidRPr="006408D1" w:rsidRDefault="00637FB4" w:rsidP="00637FB4">
      <w:pPr>
        <w:pStyle w:val="NormalWeb"/>
        <w:spacing w:before="0" w:beforeAutospacing="0" w:after="0" w:afterAutospacing="0"/>
        <w:jc w:val="both"/>
        <w:rPr>
          <w:rFonts w:ascii="Times" w:hAnsi="Times"/>
          <w:b/>
          <w:bCs/>
          <w:color w:val="000000" w:themeColor="text1"/>
        </w:rPr>
      </w:pPr>
      <w:r w:rsidRPr="006408D1">
        <w:rPr>
          <w:rFonts w:ascii="Times" w:hAnsi="Times"/>
          <w:b/>
          <w:bCs/>
          <w:color w:val="000000" w:themeColor="text1"/>
        </w:rPr>
        <w:t xml:space="preserve">Students should identify classmates and organize schedules accordingly so that they are able to successfully coordinate the completion of the collaborative synthesis essay and collaborative concept map. </w:t>
      </w:r>
    </w:p>
    <w:p w14:paraId="78EF8099" w14:textId="77777777" w:rsidR="00F72081" w:rsidRPr="00532AE7" w:rsidRDefault="00F72081" w:rsidP="00F72081">
      <w:pPr>
        <w:pStyle w:val="NormalWeb"/>
        <w:spacing w:before="0" w:beforeAutospacing="0" w:after="0" w:afterAutospacing="0"/>
        <w:jc w:val="both"/>
        <w:rPr>
          <w:rFonts w:ascii="Times" w:hAnsi="Times"/>
          <w:color w:val="000000"/>
          <w:shd w:val="clear" w:color="auto" w:fill="FFFFFF"/>
        </w:rPr>
      </w:pPr>
    </w:p>
    <w:p w14:paraId="17256C10" w14:textId="6356B6B3" w:rsidR="00F72081" w:rsidRPr="00532AE7" w:rsidRDefault="00F72081" w:rsidP="00F72081">
      <w:pPr>
        <w:pStyle w:val="NormalWeb"/>
        <w:spacing w:before="0" w:beforeAutospacing="0" w:after="0" w:afterAutospacing="0"/>
        <w:jc w:val="both"/>
        <w:rPr>
          <w:rFonts w:ascii="Times" w:hAnsi="Times"/>
          <w:color w:val="000000"/>
          <w:u w:val="single"/>
          <w:shd w:val="clear" w:color="auto" w:fill="FFFFFF"/>
        </w:rPr>
      </w:pPr>
      <w:r w:rsidRPr="00532AE7">
        <w:rPr>
          <w:rFonts w:ascii="Times" w:hAnsi="Times"/>
          <w:color w:val="000000"/>
          <w:u w:val="single"/>
          <w:shd w:val="clear" w:color="auto" w:fill="FFFFFF"/>
        </w:rPr>
        <w:t xml:space="preserve">Option 1-Collaborative </w:t>
      </w:r>
      <w:r>
        <w:rPr>
          <w:rFonts w:ascii="Times" w:hAnsi="Times"/>
          <w:color w:val="000000"/>
          <w:u w:val="single"/>
          <w:shd w:val="clear" w:color="auto" w:fill="FFFFFF"/>
        </w:rPr>
        <w:t xml:space="preserve">Synthesis </w:t>
      </w:r>
      <w:r w:rsidRPr="00532AE7">
        <w:rPr>
          <w:rFonts w:ascii="Times" w:hAnsi="Times"/>
          <w:color w:val="000000"/>
          <w:u w:val="single"/>
          <w:shd w:val="clear" w:color="auto" w:fill="FFFFFF"/>
        </w:rPr>
        <w:t>Essay:</w:t>
      </w:r>
    </w:p>
    <w:p w14:paraId="27F50D07" w14:textId="77777777" w:rsidR="00B756BA" w:rsidRPr="00532AE7"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A collaborative essay is a learning activity where </w:t>
      </w:r>
      <w:r>
        <w:rPr>
          <w:rFonts w:ascii="Times" w:hAnsi="Times"/>
          <w:color w:val="000000" w:themeColor="text1"/>
        </w:rPr>
        <w:t xml:space="preserve">two or three </w:t>
      </w:r>
      <w:r w:rsidRPr="00532AE7">
        <w:rPr>
          <w:rFonts w:ascii="Times" w:hAnsi="Times"/>
          <w:color w:val="000000" w:themeColor="text1"/>
        </w:rPr>
        <w:t>students work together to co-create an essay. The steps of collaborative essay writing are as follows:</w:t>
      </w:r>
      <w:r w:rsidRPr="00532AE7">
        <w:rPr>
          <w:rStyle w:val="apple-converted-space"/>
          <w:rFonts w:ascii="Times" w:hAnsi="Times"/>
          <w:color w:val="000000" w:themeColor="text1"/>
        </w:rPr>
        <w:t> </w:t>
      </w:r>
    </w:p>
    <w:p w14:paraId="7F0198B6" w14:textId="77777777" w:rsidR="00B756BA"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1: </w:t>
      </w:r>
    </w:p>
    <w:p w14:paraId="7B4C6FC8" w14:textId="77777777" w:rsidR="00B756BA" w:rsidRPr="00532AE7" w:rsidRDefault="00B756BA" w:rsidP="00B756BA">
      <w:pPr>
        <w:pStyle w:val="NormalWeb"/>
        <w:spacing w:before="0" w:beforeAutospacing="0" w:after="0" w:afterAutospacing="0"/>
        <w:ind w:left="720"/>
        <w:jc w:val="both"/>
        <w:rPr>
          <w:rFonts w:ascii="Times" w:hAnsi="Times"/>
          <w:color w:val="000000" w:themeColor="text1"/>
        </w:rPr>
      </w:pPr>
      <w:r>
        <w:rPr>
          <w:rFonts w:ascii="Times" w:hAnsi="Times"/>
          <w:color w:val="000000" w:themeColor="text1"/>
        </w:rPr>
        <w:t>Student 1</w:t>
      </w:r>
      <w:r w:rsidRPr="00532AE7">
        <w:rPr>
          <w:rFonts w:ascii="Times" w:hAnsi="Times"/>
          <w:color w:val="000000" w:themeColor="text1"/>
        </w:rPr>
        <w:t xml:space="preserve"> will begin the essay in Google Docs. </w:t>
      </w:r>
      <w:r>
        <w:rPr>
          <w:rFonts w:ascii="Times" w:hAnsi="Times"/>
          <w:color w:val="000000" w:themeColor="text1"/>
        </w:rPr>
        <w:t>Undergraduate students</w:t>
      </w:r>
      <w:r w:rsidRPr="00532AE7">
        <w:rPr>
          <w:rFonts w:ascii="Times" w:hAnsi="Times"/>
          <w:color w:val="000000" w:themeColor="text1"/>
        </w:rPr>
        <w:t xml:space="preserve"> will write </w:t>
      </w:r>
      <w:r>
        <w:rPr>
          <w:rFonts w:ascii="Times" w:hAnsi="Times"/>
          <w:color w:val="000000" w:themeColor="text1"/>
        </w:rPr>
        <w:t xml:space="preserve">an </w:t>
      </w:r>
      <w:r w:rsidRPr="00532AE7">
        <w:rPr>
          <w:rFonts w:ascii="Times" w:hAnsi="Times"/>
          <w:color w:val="000000" w:themeColor="text1"/>
        </w:rPr>
        <w:t xml:space="preserve">approximately </w:t>
      </w:r>
      <w:r>
        <w:rPr>
          <w:rFonts w:ascii="Times" w:hAnsi="Times"/>
          <w:color w:val="000000" w:themeColor="text1"/>
        </w:rPr>
        <w:t>200</w:t>
      </w:r>
      <w:r w:rsidRPr="00532AE7">
        <w:rPr>
          <w:rFonts w:ascii="Times" w:hAnsi="Times"/>
          <w:color w:val="000000" w:themeColor="text1"/>
        </w:rPr>
        <w:t>-word introduction</w:t>
      </w:r>
      <w:r>
        <w:rPr>
          <w:rFonts w:ascii="Times" w:hAnsi="Times"/>
          <w:color w:val="000000" w:themeColor="text1"/>
        </w:rPr>
        <w:t xml:space="preserve"> and graduate students approximately 400-words.</w:t>
      </w:r>
    </w:p>
    <w:p w14:paraId="5C9052CF" w14:textId="77777777" w:rsidR="003B0F5C" w:rsidRDefault="003B0F5C" w:rsidP="00B756BA">
      <w:pPr>
        <w:pStyle w:val="NormalWeb"/>
        <w:spacing w:before="0" w:beforeAutospacing="0" w:after="0" w:afterAutospacing="0"/>
        <w:jc w:val="both"/>
        <w:rPr>
          <w:rFonts w:ascii="Times" w:hAnsi="Times"/>
          <w:color w:val="000000" w:themeColor="text1"/>
        </w:rPr>
      </w:pPr>
    </w:p>
    <w:p w14:paraId="3E693AA0" w14:textId="53FE4455" w:rsidR="00B756BA"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2: </w:t>
      </w:r>
    </w:p>
    <w:p w14:paraId="65FAE669" w14:textId="77777777" w:rsidR="00B756BA" w:rsidRPr="00532AE7" w:rsidRDefault="00B756BA" w:rsidP="00B756BA">
      <w:pPr>
        <w:pStyle w:val="NormalWeb"/>
        <w:spacing w:before="0" w:beforeAutospacing="0" w:after="0" w:afterAutospacing="0"/>
        <w:ind w:firstLine="720"/>
        <w:jc w:val="both"/>
        <w:rPr>
          <w:rFonts w:ascii="Times" w:hAnsi="Times"/>
          <w:color w:val="000000" w:themeColor="text1"/>
        </w:rPr>
      </w:pPr>
      <w:r>
        <w:rPr>
          <w:rFonts w:ascii="Times" w:hAnsi="Times"/>
          <w:color w:val="000000" w:themeColor="text1"/>
        </w:rPr>
        <w:t>Student 1, via google docs,</w:t>
      </w:r>
      <w:r w:rsidRPr="00532AE7">
        <w:rPr>
          <w:rFonts w:ascii="Times" w:hAnsi="Times"/>
          <w:color w:val="000000" w:themeColor="text1"/>
        </w:rPr>
        <w:t xml:space="preserve"> will then “electronically” pass the essay to </w:t>
      </w:r>
      <w:r>
        <w:rPr>
          <w:rFonts w:ascii="Times" w:hAnsi="Times"/>
          <w:color w:val="000000" w:themeColor="text1"/>
        </w:rPr>
        <w:t>Student 2</w:t>
      </w:r>
      <w:r w:rsidRPr="00532AE7">
        <w:rPr>
          <w:rFonts w:ascii="Times" w:hAnsi="Times"/>
          <w:color w:val="000000" w:themeColor="text1"/>
        </w:rPr>
        <w:t>.</w:t>
      </w:r>
    </w:p>
    <w:p w14:paraId="656645A0" w14:textId="77777777" w:rsidR="00B756BA"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3: </w:t>
      </w:r>
    </w:p>
    <w:p w14:paraId="1F89F227" w14:textId="77777777" w:rsidR="00B756BA" w:rsidRPr="00532AE7" w:rsidRDefault="00B756BA" w:rsidP="00B756BA">
      <w:pPr>
        <w:pStyle w:val="NormalWeb"/>
        <w:spacing w:before="0" w:beforeAutospacing="0" w:after="0" w:afterAutospacing="0"/>
        <w:ind w:left="720"/>
        <w:jc w:val="both"/>
        <w:rPr>
          <w:rFonts w:ascii="Times" w:hAnsi="Times"/>
          <w:color w:val="000000" w:themeColor="text1"/>
        </w:rPr>
      </w:pPr>
      <w:r>
        <w:rPr>
          <w:rFonts w:ascii="Times" w:hAnsi="Times"/>
          <w:color w:val="000000" w:themeColor="text1"/>
        </w:rPr>
        <w:t>Student 2</w:t>
      </w:r>
      <w:r w:rsidRPr="00532AE7">
        <w:rPr>
          <w:rFonts w:ascii="Times" w:hAnsi="Times"/>
          <w:color w:val="000000" w:themeColor="text1"/>
        </w:rPr>
        <w:t xml:space="preserve"> will read </w:t>
      </w:r>
      <w:r>
        <w:rPr>
          <w:rFonts w:ascii="Times" w:hAnsi="Times"/>
          <w:color w:val="000000" w:themeColor="text1"/>
        </w:rPr>
        <w:t>Student 1’s introduction</w:t>
      </w:r>
      <w:r w:rsidRPr="00532AE7">
        <w:rPr>
          <w:rFonts w:ascii="Times" w:hAnsi="Times"/>
          <w:color w:val="000000" w:themeColor="text1"/>
        </w:rPr>
        <w:t xml:space="preserve">, </w:t>
      </w:r>
      <w:r>
        <w:rPr>
          <w:rFonts w:ascii="Times" w:hAnsi="Times"/>
          <w:color w:val="000000" w:themeColor="text1"/>
        </w:rPr>
        <w:t xml:space="preserve">comment on points raised, </w:t>
      </w:r>
      <w:r w:rsidRPr="00532AE7">
        <w:rPr>
          <w:rFonts w:ascii="Times" w:hAnsi="Times"/>
          <w:color w:val="000000" w:themeColor="text1"/>
        </w:rPr>
        <w:t xml:space="preserve">and then craft a </w:t>
      </w:r>
      <w:r>
        <w:rPr>
          <w:rFonts w:ascii="Times" w:hAnsi="Times"/>
          <w:color w:val="000000" w:themeColor="text1"/>
        </w:rPr>
        <w:t xml:space="preserve">detailed </w:t>
      </w:r>
      <w:r w:rsidRPr="00532AE7">
        <w:rPr>
          <w:rFonts w:ascii="Times" w:hAnsi="Times"/>
          <w:color w:val="000000" w:themeColor="text1"/>
        </w:rPr>
        <w:t>response that reflects on the reading</w:t>
      </w:r>
      <w:r>
        <w:rPr>
          <w:rFonts w:ascii="Times" w:hAnsi="Times"/>
          <w:color w:val="000000" w:themeColor="text1"/>
        </w:rPr>
        <w:t>s.</w:t>
      </w:r>
      <w:r w:rsidRPr="00532AE7">
        <w:rPr>
          <w:rFonts w:ascii="Times" w:hAnsi="Times"/>
          <w:color w:val="000000" w:themeColor="text1"/>
        </w:rPr>
        <w:t xml:space="preserve"> </w:t>
      </w:r>
      <w:r>
        <w:rPr>
          <w:rFonts w:ascii="Times" w:hAnsi="Times"/>
          <w:color w:val="000000" w:themeColor="text1"/>
        </w:rPr>
        <w:t>Student 2 should note Student 1’s essay, reference key ideas from the readings, raise questions, and wrestle with messy concepts.</w:t>
      </w:r>
    </w:p>
    <w:p w14:paraId="0A1B92A5" w14:textId="77777777" w:rsidR="00B756BA"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4: </w:t>
      </w:r>
    </w:p>
    <w:p w14:paraId="5ED57A90" w14:textId="77777777" w:rsidR="00B756BA" w:rsidRPr="00532AE7" w:rsidRDefault="00B756BA" w:rsidP="00B756BA">
      <w:pPr>
        <w:pStyle w:val="NormalWeb"/>
        <w:spacing w:before="0" w:beforeAutospacing="0" w:after="0" w:afterAutospacing="0"/>
        <w:ind w:firstLine="720"/>
        <w:jc w:val="both"/>
        <w:rPr>
          <w:rFonts w:ascii="Times" w:hAnsi="Times"/>
          <w:color w:val="000000" w:themeColor="text1"/>
        </w:rPr>
      </w:pPr>
      <w:r>
        <w:rPr>
          <w:rFonts w:ascii="Times" w:hAnsi="Times"/>
          <w:color w:val="000000" w:themeColor="text1"/>
        </w:rPr>
        <w:t xml:space="preserve">Student 2 will then </w:t>
      </w:r>
      <w:r w:rsidRPr="00532AE7">
        <w:rPr>
          <w:rFonts w:ascii="Times" w:hAnsi="Times"/>
          <w:color w:val="000000" w:themeColor="text1"/>
        </w:rPr>
        <w:t>pass</w:t>
      </w:r>
      <w:r>
        <w:rPr>
          <w:rFonts w:ascii="Times" w:hAnsi="Times"/>
          <w:color w:val="000000" w:themeColor="text1"/>
        </w:rPr>
        <w:t xml:space="preserve"> the essay</w:t>
      </w:r>
      <w:r w:rsidRPr="00532AE7">
        <w:rPr>
          <w:rFonts w:ascii="Times" w:hAnsi="Times"/>
          <w:color w:val="000000" w:themeColor="text1"/>
        </w:rPr>
        <w:t xml:space="preserve"> back to </w:t>
      </w:r>
      <w:r>
        <w:rPr>
          <w:rFonts w:ascii="Times" w:hAnsi="Times"/>
          <w:color w:val="000000" w:themeColor="text1"/>
        </w:rPr>
        <w:t>Student 1</w:t>
      </w:r>
      <w:r w:rsidRPr="00532AE7">
        <w:rPr>
          <w:rFonts w:ascii="Times" w:hAnsi="Times"/>
          <w:color w:val="000000" w:themeColor="text1"/>
        </w:rPr>
        <w:t>.</w:t>
      </w:r>
    </w:p>
    <w:p w14:paraId="3ECBD01D" w14:textId="77777777" w:rsidR="00B756BA"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5: </w:t>
      </w:r>
    </w:p>
    <w:p w14:paraId="2BFBAE4C" w14:textId="77777777" w:rsidR="00B756BA" w:rsidRPr="00532AE7" w:rsidRDefault="00B756BA" w:rsidP="00B756BA">
      <w:pPr>
        <w:pStyle w:val="NormalWeb"/>
        <w:spacing w:before="0" w:beforeAutospacing="0" w:after="0" w:afterAutospacing="0"/>
        <w:ind w:left="720"/>
        <w:jc w:val="both"/>
        <w:rPr>
          <w:rFonts w:ascii="Times" w:hAnsi="Times"/>
          <w:color w:val="000000" w:themeColor="text1"/>
        </w:rPr>
      </w:pPr>
      <w:r w:rsidRPr="00532AE7">
        <w:rPr>
          <w:rFonts w:ascii="Times" w:hAnsi="Times"/>
          <w:color w:val="000000" w:themeColor="text1"/>
        </w:rPr>
        <w:t>Once each student has written three entries the collaborative essay is complete.</w:t>
      </w:r>
      <w:r>
        <w:rPr>
          <w:rFonts w:ascii="Times" w:hAnsi="Times"/>
          <w:color w:val="000000" w:themeColor="text1"/>
        </w:rPr>
        <w:t xml:space="preserve"> [Final undergraduate essay length = approximately 2-3 pages single spaced/ Final graduate essay length = approximately 4-5 pages single spaced.]</w:t>
      </w:r>
    </w:p>
    <w:p w14:paraId="715A5134" w14:textId="77777777" w:rsidR="00B756BA" w:rsidRDefault="00B756BA" w:rsidP="00B756BA">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6: </w:t>
      </w:r>
    </w:p>
    <w:p w14:paraId="5377A858" w14:textId="77777777" w:rsidR="00B756BA" w:rsidRDefault="00B756BA" w:rsidP="00B756BA">
      <w:pPr>
        <w:pStyle w:val="NormalWeb"/>
        <w:spacing w:before="0" w:beforeAutospacing="0" w:after="0" w:afterAutospacing="0"/>
        <w:ind w:left="720"/>
        <w:jc w:val="both"/>
        <w:rPr>
          <w:rFonts w:ascii="Times" w:hAnsi="Times"/>
          <w:color w:val="000000" w:themeColor="text1"/>
        </w:rPr>
      </w:pPr>
      <w:r>
        <w:rPr>
          <w:rFonts w:ascii="Times" w:hAnsi="Times"/>
          <w:color w:val="000000" w:themeColor="text1"/>
        </w:rPr>
        <w:t>Each</w:t>
      </w:r>
      <w:r w:rsidRPr="00532AE7">
        <w:rPr>
          <w:rFonts w:ascii="Times" w:hAnsi="Times"/>
          <w:color w:val="000000" w:themeColor="text1"/>
        </w:rPr>
        <w:t xml:space="preserve"> student should submit the collaborative essay to their ICJ folder. Be sure to note your essay partner</w:t>
      </w:r>
      <w:r>
        <w:rPr>
          <w:rFonts w:ascii="Times" w:hAnsi="Times"/>
          <w:color w:val="000000" w:themeColor="text1"/>
        </w:rPr>
        <w:t>(s)</w:t>
      </w:r>
      <w:r w:rsidRPr="00532AE7">
        <w:rPr>
          <w:rFonts w:ascii="Times" w:hAnsi="Times"/>
          <w:color w:val="000000" w:themeColor="text1"/>
        </w:rPr>
        <w:t>.</w:t>
      </w:r>
      <w:r>
        <w:rPr>
          <w:rFonts w:ascii="Times" w:hAnsi="Times"/>
          <w:color w:val="000000" w:themeColor="text1"/>
        </w:rPr>
        <w:t xml:space="preserve"> </w:t>
      </w:r>
    </w:p>
    <w:p w14:paraId="0C8CBA5C" w14:textId="77777777" w:rsidR="00B756BA" w:rsidRDefault="00B756BA" w:rsidP="00B756BA">
      <w:pPr>
        <w:pStyle w:val="NormalWeb"/>
        <w:spacing w:before="0" w:beforeAutospacing="0" w:after="0" w:afterAutospacing="0"/>
        <w:jc w:val="both"/>
        <w:rPr>
          <w:rFonts w:ascii="Times" w:hAnsi="Times"/>
          <w:color w:val="000000" w:themeColor="text1"/>
        </w:rPr>
      </w:pPr>
    </w:p>
    <w:p w14:paraId="208EE70B" w14:textId="7D51C4B5" w:rsidR="00B756BA" w:rsidRPr="00D13CFE" w:rsidRDefault="00B756BA" w:rsidP="00B756BA">
      <w:pPr>
        <w:pStyle w:val="NormalWeb"/>
        <w:spacing w:before="0" w:beforeAutospacing="0" w:after="0" w:afterAutospacing="0"/>
        <w:jc w:val="both"/>
        <w:rPr>
          <w:rFonts w:ascii="Times" w:hAnsi="Times" w:cs="Arial"/>
          <w:color w:val="000000" w:themeColor="text1"/>
        </w:rPr>
      </w:pPr>
      <w:r w:rsidRPr="00532AE7">
        <w:rPr>
          <w:rFonts w:ascii="Times" w:hAnsi="Times"/>
          <w:color w:val="000000" w:themeColor="text1"/>
        </w:rPr>
        <w:lastRenderedPageBreak/>
        <w:t>Authentic and critically engaged entries will note the remarks of the</w:t>
      </w:r>
      <w:r>
        <w:rPr>
          <w:rFonts w:ascii="Times" w:hAnsi="Times"/>
          <w:color w:val="000000" w:themeColor="text1"/>
        </w:rPr>
        <w:t>ir writing partner</w:t>
      </w:r>
      <w:r w:rsidRPr="00532AE7">
        <w:rPr>
          <w:rFonts w:ascii="Times" w:hAnsi="Times"/>
          <w:color w:val="000000" w:themeColor="text1"/>
        </w:rPr>
        <w:t xml:space="preserve">, reflect on them, </w:t>
      </w:r>
      <w:r>
        <w:rPr>
          <w:rFonts w:ascii="Times" w:hAnsi="Times"/>
          <w:color w:val="000000" w:themeColor="text1"/>
        </w:rPr>
        <w:t xml:space="preserve">disagree/agree with them when appropriate, </w:t>
      </w:r>
      <w:r w:rsidRPr="00532AE7">
        <w:rPr>
          <w:rFonts w:ascii="Times" w:hAnsi="Times"/>
          <w:color w:val="000000" w:themeColor="text1"/>
        </w:rPr>
        <w:t xml:space="preserve">and then expand and add new ideas to the conversation. It is essential that you engage the previous poster while also expanding upon their thoughts and adding your interpretations of the readings. </w:t>
      </w:r>
    </w:p>
    <w:p w14:paraId="51080C52" w14:textId="77777777" w:rsidR="00F72081" w:rsidRPr="00532AE7" w:rsidRDefault="00F72081" w:rsidP="00F72081">
      <w:pPr>
        <w:pStyle w:val="NormalWeb"/>
        <w:spacing w:before="0" w:beforeAutospacing="0" w:after="0" w:afterAutospacing="0"/>
        <w:jc w:val="both"/>
        <w:rPr>
          <w:rFonts w:ascii="Times" w:hAnsi="Times" w:cs="Arial"/>
          <w:color w:val="000000" w:themeColor="text1"/>
        </w:rPr>
      </w:pPr>
    </w:p>
    <w:p w14:paraId="3CCD82DA" w14:textId="7F4903B9" w:rsidR="00F72081" w:rsidRPr="00532AE7" w:rsidRDefault="00F72081" w:rsidP="00F72081">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u w:val="single"/>
        </w:rPr>
        <w:t xml:space="preserve">Option </w:t>
      </w:r>
      <w:r>
        <w:rPr>
          <w:rFonts w:ascii="Times" w:hAnsi="Times" w:cs="Arial"/>
          <w:color w:val="000000" w:themeColor="text1"/>
          <w:u w:val="single"/>
        </w:rPr>
        <w:t>2</w:t>
      </w:r>
      <w:r w:rsidRPr="00532AE7">
        <w:rPr>
          <w:rFonts w:ascii="Times" w:hAnsi="Times" w:cs="Arial"/>
          <w:color w:val="000000" w:themeColor="text1"/>
          <w:u w:val="single"/>
        </w:rPr>
        <w:t>-</w:t>
      </w:r>
      <w:r>
        <w:rPr>
          <w:rFonts w:ascii="Times" w:hAnsi="Times" w:cs="Arial"/>
          <w:color w:val="000000" w:themeColor="text1"/>
          <w:u w:val="single"/>
        </w:rPr>
        <w:t xml:space="preserve">Individual </w:t>
      </w:r>
      <w:r w:rsidRPr="00532AE7">
        <w:rPr>
          <w:rFonts w:ascii="Times" w:hAnsi="Times" w:cs="Arial"/>
          <w:color w:val="000000" w:themeColor="text1"/>
          <w:u w:val="single"/>
        </w:rPr>
        <w:t>Synthesis Essay:</w:t>
      </w:r>
      <w:r w:rsidRPr="00532AE7">
        <w:rPr>
          <w:rFonts w:ascii="Times" w:hAnsi="Times" w:cs="Arial"/>
          <w:color w:val="000000" w:themeColor="text1"/>
        </w:rPr>
        <w:t xml:space="preserve">  </w:t>
      </w:r>
    </w:p>
    <w:p w14:paraId="3A8FD7E5" w14:textId="77777777" w:rsidR="00B756BA" w:rsidRDefault="00B756BA" w:rsidP="00B756BA">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rPr>
        <w:t xml:space="preserve">This semester, we will read, discuss, and engage a significant amount of material, including lectures, videos, documentaries, journal articles, book chapters, and novels. The short integrative essay encourages you to sort, interpret, reflect, synthesize, and make meaning out of the assigned material. </w:t>
      </w:r>
    </w:p>
    <w:p w14:paraId="3B5A4582" w14:textId="77777777" w:rsidR="00B756BA" w:rsidRDefault="00B756BA" w:rsidP="00B756BA">
      <w:pPr>
        <w:pStyle w:val="NormalWeb"/>
        <w:spacing w:before="0" w:beforeAutospacing="0" w:after="0" w:afterAutospacing="0"/>
        <w:jc w:val="both"/>
        <w:rPr>
          <w:rFonts w:ascii="Times" w:hAnsi="Times" w:cs="Arial"/>
          <w:color w:val="000000" w:themeColor="text1"/>
        </w:rPr>
      </w:pPr>
    </w:p>
    <w:p w14:paraId="1129537D" w14:textId="77777777" w:rsidR="00B756BA" w:rsidRDefault="00B756BA" w:rsidP="00B756BA">
      <w:pPr>
        <w:pStyle w:val="NormalWeb"/>
        <w:spacing w:before="0" w:beforeAutospacing="0" w:after="0" w:afterAutospacing="0"/>
        <w:jc w:val="both"/>
        <w:rPr>
          <w:rFonts w:ascii="Times" w:hAnsi="Times" w:cs="Arial"/>
          <w:color w:val="000000" w:themeColor="text1"/>
        </w:rPr>
      </w:pPr>
      <w:r>
        <w:rPr>
          <w:rFonts w:ascii="Times" w:hAnsi="Times" w:cs="Arial"/>
          <w:color w:val="000000" w:themeColor="text1"/>
        </w:rPr>
        <w:t>Include the following in the individual synthesis essay:</w:t>
      </w:r>
    </w:p>
    <w:p w14:paraId="79748BEB" w14:textId="77777777" w:rsidR="00B756BA" w:rsidRDefault="00B756BA" w:rsidP="00AB3C6A">
      <w:pPr>
        <w:pStyle w:val="NormalWeb"/>
        <w:numPr>
          <w:ilvl w:val="0"/>
          <w:numId w:val="15"/>
        </w:numPr>
        <w:spacing w:before="0" w:beforeAutospacing="0" w:after="0" w:afterAutospacing="0"/>
        <w:jc w:val="both"/>
        <w:rPr>
          <w:rFonts w:ascii="Times" w:hAnsi="Times" w:cs="Arial"/>
          <w:color w:val="000000" w:themeColor="text1"/>
        </w:rPr>
      </w:pPr>
      <w:r>
        <w:rPr>
          <w:rFonts w:ascii="Times" w:hAnsi="Times" w:cs="Arial"/>
          <w:color w:val="000000" w:themeColor="text1"/>
        </w:rPr>
        <w:t>Authors’ names</w:t>
      </w:r>
    </w:p>
    <w:p w14:paraId="0728A857" w14:textId="77777777" w:rsidR="00B756BA" w:rsidRDefault="00B756BA" w:rsidP="00AB3C6A">
      <w:pPr>
        <w:pStyle w:val="NormalWeb"/>
        <w:numPr>
          <w:ilvl w:val="0"/>
          <w:numId w:val="15"/>
        </w:numPr>
        <w:spacing w:before="0" w:beforeAutospacing="0" w:after="0" w:afterAutospacing="0"/>
        <w:jc w:val="both"/>
        <w:rPr>
          <w:rFonts w:ascii="Times" w:hAnsi="Times" w:cs="Arial"/>
          <w:color w:val="000000" w:themeColor="text1"/>
        </w:rPr>
      </w:pPr>
      <w:r>
        <w:rPr>
          <w:rFonts w:ascii="Times" w:hAnsi="Times" w:cs="Arial"/>
          <w:color w:val="000000" w:themeColor="text1"/>
        </w:rPr>
        <w:t>Article/Chapter title (abbreviated titles are fine)</w:t>
      </w:r>
    </w:p>
    <w:p w14:paraId="3DCECFB9" w14:textId="77777777" w:rsidR="00B756BA" w:rsidRDefault="00B756BA" w:rsidP="00AB3C6A">
      <w:pPr>
        <w:pStyle w:val="NormalWeb"/>
        <w:numPr>
          <w:ilvl w:val="0"/>
          <w:numId w:val="15"/>
        </w:numPr>
        <w:spacing w:before="0" w:beforeAutospacing="0" w:after="0" w:afterAutospacing="0"/>
        <w:jc w:val="both"/>
        <w:rPr>
          <w:rFonts w:ascii="Times" w:hAnsi="Times" w:cs="Arial"/>
          <w:color w:val="000000" w:themeColor="text1"/>
        </w:rPr>
      </w:pPr>
      <w:r>
        <w:rPr>
          <w:rFonts w:ascii="Times" w:hAnsi="Times" w:cs="Arial"/>
          <w:color w:val="000000" w:themeColor="text1"/>
        </w:rPr>
        <w:t xml:space="preserve">Thesis (What is the essential argument an author is making? How does author’s argument illuminate (or challenge) the perspective of another author’s point? </w:t>
      </w:r>
    </w:p>
    <w:p w14:paraId="4203B5F0" w14:textId="77777777" w:rsidR="00B756BA" w:rsidRPr="00D13CFE" w:rsidRDefault="00B756BA" w:rsidP="00AB3C6A">
      <w:pPr>
        <w:pStyle w:val="NormalWeb"/>
        <w:numPr>
          <w:ilvl w:val="0"/>
          <w:numId w:val="15"/>
        </w:numPr>
        <w:spacing w:before="0" w:beforeAutospacing="0" w:after="0" w:afterAutospacing="0"/>
        <w:jc w:val="both"/>
        <w:rPr>
          <w:rFonts w:ascii="Times" w:hAnsi="Times" w:cs="Arial"/>
          <w:color w:val="000000" w:themeColor="text1"/>
        </w:rPr>
      </w:pPr>
      <w:r>
        <w:rPr>
          <w:rFonts w:ascii="Times" w:hAnsi="Times" w:cs="Arial"/>
          <w:color w:val="000000" w:themeColor="text1"/>
        </w:rPr>
        <w:lastRenderedPageBreak/>
        <w:t>What are some of the main points articulated in each reading? How do the main points between readings connect?</w:t>
      </w:r>
    </w:p>
    <w:p w14:paraId="55D2F9CD" w14:textId="77777777" w:rsidR="00B756BA" w:rsidRPr="00532AE7" w:rsidRDefault="00B756BA" w:rsidP="00B756BA">
      <w:pPr>
        <w:spacing w:before="45" w:after="45"/>
        <w:jc w:val="both"/>
        <w:rPr>
          <w:rFonts w:ascii="Times" w:hAnsi="Times"/>
        </w:rPr>
      </w:pPr>
      <w:r>
        <w:rPr>
          <w:rFonts w:ascii="Times" w:hAnsi="Times" w:cs="Arial"/>
          <w:color w:val="000000" w:themeColor="text1"/>
        </w:rPr>
        <w:t>Undergraduate s</w:t>
      </w:r>
      <w:r w:rsidRPr="00532AE7">
        <w:rPr>
          <w:rFonts w:ascii="Times" w:hAnsi="Times" w:cs="Arial"/>
          <w:color w:val="000000" w:themeColor="text1"/>
        </w:rPr>
        <w:t xml:space="preserve">tudents should draft an approximately </w:t>
      </w:r>
      <w:r>
        <w:rPr>
          <w:rFonts w:ascii="Times" w:hAnsi="Times" w:cs="Arial"/>
          <w:color w:val="000000" w:themeColor="text1"/>
        </w:rPr>
        <w:t>two</w:t>
      </w:r>
      <w:r w:rsidRPr="00532AE7">
        <w:rPr>
          <w:rFonts w:ascii="Times" w:hAnsi="Times" w:cs="Arial"/>
          <w:color w:val="000000" w:themeColor="text1"/>
        </w:rPr>
        <w:t>-page</w:t>
      </w:r>
      <w:r>
        <w:rPr>
          <w:rFonts w:ascii="Times" w:hAnsi="Times" w:cs="Arial"/>
          <w:color w:val="000000" w:themeColor="text1"/>
        </w:rPr>
        <w:t xml:space="preserve"> single spaced</w:t>
      </w:r>
      <w:r w:rsidRPr="00532AE7">
        <w:rPr>
          <w:rFonts w:ascii="Times" w:hAnsi="Times" w:cs="Arial"/>
          <w:color w:val="000000" w:themeColor="text1"/>
        </w:rPr>
        <w:t xml:space="preserve"> essay </w:t>
      </w:r>
      <w:r>
        <w:rPr>
          <w:rFonts w:ascii="Times" w:hAnsi="Times" w:cs="Arial"/>
          <w:color w:val="000000" w:themeColor="text1"/>
        </w:rPr>
        <w:t xml:space="preserve">(grads: four-pages) </w:t>
      </w:r>
      <w:r w:rsidRPr="00532AE7">
        <w:rPr>
          <w:rFonts w:ascii="Times" w:hAnsi="Times" w:cs="Arial"/>
          <w:color w:val="000000" w:themeColor="text1"/>
        </w:rPr>
        <w:t xml:space="preserve">that articulates </w:t>
      </w:r>
      <w:r>
        <w:rPr>
          <w:rFonts w:ascii="Times" w:hAnsi="Times" w:cs="Arial"/>
          <w:color w:val="000000" w:themeColor="text1"/>
        </w:rPr>
        <w:t>each author’s essential argument</w:t>
      </w:r>
      <w:r w:rsidRPr="00532AE7">
        <w:rPr>
          <w:rFonts w:ascii="Times" w:hAnsi="Times" w:cs="Arial"/>
          <w:color w:val="000000" w:themeColor="text1"/>
        </w:rPr>
        <w:t>, present</w:t>
      </w:r>
      <w:r>
        <w:rPr>
          <w:rFonts w:ascii="Times" w:hAnsi="Times" w:cs="Arial"/>
          <w:color w:val="000000" w:themeColor="text1"/>
        </w:rPr>
        <w:t>s</w:t>
      </w:r>
      <w:r w:rsidRPr="00532AE7">
        <w:rPr>
          <w:rFonts w:ascii="Times" w:hAnsi="Times" w:cs="Arial"/>
          <w:color w:val="000000" w:themeColor="text1"/>
        </w:rPr>
        <w:t xml:space="preserve"> an interpretation that is explicitly linked to assigned readings, meaningfully synthesize</w:t>
      </w:r>
      <w:r>
        <w:rPr>
          <w:rFonts w:ascii="Times" w:hAnsi="Times" w:cs="Arial"/>
          <w:color w:val="000000" w:themeColor="text1"/>
        </w:rPr>
        <w:t>s</w:t>
      </w:r>
      <w:r w:rsidRPr="00532AE7">
        <w:rPr>
          <w:rFonts w:ascii="Times" w:hAnsi="Times" w:cs="Arial"/>
          <w:color w:val="000000" w:themeColor="text1"/>
        </w:rPr>
        <w:t xml:space="preserve"> weekly themes, speak</w:t>
      </w:r>
      <w:r>
        <w:rPr>
          <w:rFonts w:ascii="Times" w:hAnsi="Times" w:cs="Arial"/>
          <w:color w:val="000000" w:themeColor="text1"/>
        </w:rPr>
        <w:t>s</w:t>
      </w:r>
      <w:r w:rsidRPr="00532AE7">
        <w:rPr>
          <w:rFonts w:ascii="Times" w:hAnsi="Times" w:cs="Arial"/>
          <w:color w:val="000000" w:themeColor="text1"/>
        </w:rPr>
        <w:t xml:space="preserve"> to the interrelatedness of narratives, make</w:t>
      </w:r>
      <w:r>
        <w:rPr>
          <w:rFonts w:ascii="Times" w:hAnsi="Times" w:cs="Arial"/>
          <w:color w:val="000000" w:themeColor="text1"/>
        </w:rPr>
        <w:t>s</w:t>
      </w:r>
      <w:r w:rsidRPr="00532AE7">
        <w:rPr>
          <w:rFonts w:ascii="Times" w:hAnsi="Times" w:cs="Arial"/>
          <w:color w:val="000000" w:themeColor="text1"/>
        </w:rPr>
        <w:t xml:space="preserve"> connections across course concepts, and draw</w:t>
      </w:r>
      <w:r>
        <w:rPr>
          <w:rFonts w:ascii="Times" w:hAnsi="Times" w:cs="Arial"/>
          <w:color w:val="000000" w:themeColor="text1"/>
        </w:rPr>
        <w:t>s</w:t>
      </w:r>
      <w:r w:rsidRPr="00532AE7">
        <w:rPr>
          <w:rFonts w:ascii="Times" w:hAnsi="Times" w:cs="Arial"/>
          <w:color w:val="000000" w:themeColor="text1"/>
        </w:rPr>
        <w:t xml:space="preserve"> relevant conclusions. The essay must be well-crafted and include</w:t>
      </w:r>
      <w:r w:rsidRPr="00532AE7">
        <w:rPr>
          <w:rFonts w:ascii="Times" w:hAnsi="Times"/>
          <w:color w:val="000000"/>
        </w:rPr>
        <w:t xml:space="preserve"> relevant course concepts/theories and citation of assigned readings required. </w:t>
      </w:r>
    </w:p>
    <w:p w14:paraId="6C177501" w14:textId="77777777" w:rsidR="00F72081" w:rsidRPr="00532AE7" w:rsidRDefault="00F72081" w:rsidP="00F72081">
      <w:pPr>
        <w:pStyle w:val="NormalWeb"/>
        <w:spacing w:before="0" w:beforeAutospacing="0" w:after="0" w:afterAutospacing="0"/>
        <w:jc w:val="both"/>
        <w:rPr>
          <w:rFonts w:ascii="Times" w:hAnsi="Times" w:cs="Arial"/>
          <w:color w:val="000000" w:themeColor="text1"/>
        </w:rPr>
      </w:pPr>
    </w:p>
    <w:p w14:paraId="5AF09608" w14:textId="0EC5C8C0" w:rsidR="00F72081" w:rsidRPr="00532AE7" w:rsidRDefault="00F72081" w:rsidP="00F72081">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u w:val="single"/>
        </w:rPr>
        <w:t xml:space="preserve">Option </w:t>
      </w:r>
      <w:r>
        <w:rPr>
          <w:rFonts w:ascii="Times" w:hAnsi="Times" w:cs="Arial"/>
          <w:color w:val="000000" w:themeColor="text1"/>
          <w:u w:val="single"/>
        </w:rPr>
        <w:t>3</w:t>
      </w:r>
      <w:r w:rsidRPr="00532AE7">
        <w:rPr>
          <w:rFonts w:ascii="Times" w:hAnsi="Times" w:cs="Arial"/>
          <w:color w:val="000000" w:themeColor="text1"/>
          <w:u w:val="single"/>
        </w:rPr>
        <w:t>-</w:t>
      </w:r>
      <w:r>
        <w:rPr>
          <w:rFonts w:ascii="Times" w:hAnsi="Times" w:cs="Arial"/>
          <w:color w:val="000000" w:themeColor="text1"/>
          <w:u w:val="single"/>
        </w:rPr>
        <w:t xml:space="preserve">Concept </w:t>
      </w:r>
      <w:r w:rsidRPr="00532AE7">
        <w:rPr>
          <w:rFonts w:ascii="Times" w:hAnsi="Times" w:cs="Arial"/>
          <w:color w:val="000000" w:themeColor="text1"/>
          <w:u w:val="single"/>
        </w:rPr>
        <w:t>Glossary</w:t>
      </w:r>
      <w:r w:rsidRPr="00532AE7">
        <w:rPr>
          <w:rFonts w:ascii="Times" w:hAnsi="Times" w:cs="Arial"/>
          <w:color w:val="000000" w:themeColor="text1"/>
        </w:rPr>
        <w:t xml:space="preserve">: </w:t>
      </w:r>
    </w:p>
    <w:p w14:paraId="5AB895AF" w14:textId="431F08E2" w:rsidR="00F72081" w:rsidRPr="00532AE7" w:rsidRDefault="00F72081" w:rsidP="00F72081">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rPr>
        <w:t xml:space="preserve">Select </w:t>
      </w:r>
      <w:r>
        <w:rPr>
          <w:rFonts w:ascii="Times" w:hAnsi="Times" w:cs="Arial"/>
          <w:i/>
          <w:color w:val="000000" w:themeColor="text1"/>
        </w:rPr>
        <w:t>10</w:t>
      </w:r>
      <w:r w:rsidRPr="00532AE7">
        <w:rPr>
          <w:rFonts w:ascii="Times" w:hAnsi="Times" w:cs="Arial"/>
          <w:i/>
          <w:color w:val="000000" w:themeColor="text1"/>
        </w:rPr>
        <w:t xml:space="preserve"> new terms</w:t>
      </w:r>
      <w:r w:rsidRPr="00532AE7">
        <w:rPr>
          <w:rFonts w:ascii="Times" w:hAnsi="Times" w:cs="Arial"/>
          <w:color w:val="000000" w:themeColor="text1"/>
        </w:rPr>
        <w:t xml:space="preserve"> from our lectures </w:t>
      </w:r>
      <w:r>
        <w:rPr>
          <w:rFonts w:ascii="Times" w:hAnsi="Times" w:cs="Arial"/>
          <w:color w:val="000000" w:themeColor="text1"/>
        </w:rPr>
        <w:t xml:space="preserve">and readings </w:t>
      </w:r>
      <w:r w:rsidRPr="00532AE7">
        <w:rPr>
          <w:rFonts w:ascii="Times" w:hAnsi="Times" w:cs="Arial"/>
          <w:color w:val="000000" w:themeColor="text1"/>
        </w:rPr>
        <w:t xml:space="preserve">to add to the Integrative Concept Journal submission. </w:t>
      </w:r>
    </w:p>
    <w:p w14:paraId="7653402D" w14:textId="77777777" w:rsidR="00F72081" w:rsidRPr="00532AE7" w:rsidRDefault="00F72081" w:rsidP="00F72081">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rPr>
        <w:t xml:space="preserve">Lecture terms:  </w:t>
      </w:r>
    </w:p>
    <w:p w14:paraId="72D1E3DF" w14:textId="26831E19" w:rsidR="00F72081" w:rsidRPr="00532AE7" w:rsidRDefault="00F72081" w:rsidP="00AB3C6A">
      <w:pPr>
        <w:pStyle w:val="NormalWeb"/>
        <w:numPr>
          <w:ilvl w:val="0"/>
          <w:numId w:val="12"/>
        </w:numPr>
        <w:spacing w:before="0" w:beforeAutospacing="0" w:after="0" w:afterAutospacing="0"/>
        <w:jc w:val="both"/>
        <w:rPr>
          <w:rFonts w:ascii="Times" w:hAnsi="Times"/>
          <w:color w:val="000000" w:themeColor="text1"/>
        </w:rPr>
      </w:pPr>
      <w:r w:rsidRPr="00532AE7">
        <w:rPr>
          <w:rFonts w:ascii="Times" w:hAnsi="Times"/>
          <w:color w:val="000000" w:themeColor="text1"/>
        </w:rPr>
        <w:t xml:space="preserve">Pick </w:t>
      </w:r>
      <w:r w:rsidRPr="00F72081">
        <w:rPr>
          <w:rFonts w:ascii="Times" w:hAnsi="Times"/>
          <w:i/>
          <w:color w:val="000000" w:themeColor="text1"/>
        </w:rPr>
        <w:t>TEN CONCEPTS</w:t>
      </w:r>
      <w:r w:rsidRPr="00532AE7">
        <w:rPr>
          <w:rFonts w:ascii="Times" w:hAnsi="Times"/>
          <w:color w:val="000000" w:themeColor="text1"/>
        </w:rPr>
        <w:t xml:space="preserve"> from </w:t>
      </w:r>
      <w:r>
        <w:rPr>
          <w:rFonts w:ascii="Times" w:hAnsi="Times"/>
          <w:color w:val="000000" w:themeColor="text1"/>
        </w:rPr>
        <w:t xml:space="preserve">the </w:t>
      </w:r>
      <w:r w:rsidRPr="00532AE7">
        <w:rPr>
          <w:rFonts w:ascii="Times" w:hAnsi="Times"/>
          <w:color w:val="000000" w:themeColor="text1"/>
        </w:rPr>
        <w:t>lectures</w:t>
      </w:r>
      <w:r>
        <w:rPr>
          <w:rFonts w:ascii="Times" w:hAnsi="Times"/>
          <w:color w:val="000000" w:themeColor="text1"/>
        </w:rPr>
        <w:t xml:space="preserve"> and the readings.</w:t>
      </w:r>
    </w:p>
    <w:p w14:paraId="791FE702" w14:textId="137BF33B" w:rsidR="00F72081" w:rsidRPr="003F746B" w:rsidRDefault="00E92B9D" w:rsidP="00AB3C6A">
      <w:pPr>
        <w:pStyle w:val="NormalWeb"/>
        <w:numPr>
          <w:ilvl w:val="0"/>
          <w:numId w:val="12"/>
        </w:numPr>
        <w:spacing w:before="0" w:beforeAutospacing="0" w:after="0" w:afterAutospacing="0"/>
        <w:jc w:val="both"/>
        <w:rPr>
          <w:rFonts w:ascii="Times" w:hAnsi="Times"/>
          <w:color w:val="000000" w:themeColor="text1"/>
        </w:rPr>
      </w:pPr>
      <w:r>
        <w:rPr>
          <w:rFonts w:ascii="Times" w:hAnsi="Times"/>
          <w:color w:val="000000" w:themeColor="text1"/>
        </w:rPr>
        <w:t>When discussing the lecture concept, y</w:t>
      </w:r>
      <w:r w:rsidR="00F72081">
        <w:rPr>
          <w:rFonts w:ascii="Times" w:hAnsi="Times"/>
          <w:color w:val="000000" w:themeColor="text1"/>
        </w:rPr>
        <w:t>ou must n</w:t>
      </w:r>
      <w:r w:rsidR="00F72081" w:rsidRPr="00532AE7">
        <w:rPr>
          <w:rFonts w:ascii="Times" w:hAnsi="Times"/>
          <w:color w:val="000000" w:themeColor="text1"/>
        </w:rPr>
        <w:t>ote the lecture context and write a definition (</w:t>
      </w:r>
      <w:r w:rsidR="00F72081" w:rsidRPr="003F746B">
        <w:rPr>
          <w:rFonts w:ascii="Times" w:hAnsi="Times"/>
          <w:i/>
          <w:color w:val="000000" w:themeColor="text1"/>
        </w:rPr>
        <w:t>at least</w:t>
      </w:r>
      <w:r w:rsidR="00F72081" w:rsidRPr="003F746B">
        <w:rPr>
          <w:rFonts w:ascii="Times" w:hAnsi="Times"/>
          <w:color w:val="000000" w:themeColor="text1"/>
        </w:rPr>
        <w:t xml:space="preserve"> </w:t>
      </w:r>
      <w:r>
        <w:rPr>
          <w:rFonts w:ascii="Times" w:hAnsi="Times"/>
          <w:color w:val="000000" w:themeColor="text1"/>
        </w:rPr>
        <w:t>5-10</w:t>
      </w:r>
      <w:r w:rsidR="00F72081" w:rsidRPr="003F746B">
        <w:rPr>
          <w:rFonts w:ascii="Times" w:hAnsi="Times"/>
          <w:color w:val="000000" w:themeColor="text1"/>
        </w:rPr>
        <w:t xml:space="preserve"> sentences). The definition should be clear and engage historical complexities. </w:t>
      </w:r>
    </w:p>
    <w:p w14:paraId="57EE2173" w14:textId="434B45E2" w:rsidR="00F72081" w:rsidRPr="00F72081" w:rsidRDefault="00F72081" w:rsidP="00AB3C6A">
      <w:pPr>
        <w:pStyle w:val="NormalWeb"/>
        <w:numPr>
          <w:ilvl w:val="0"/>
          <w:numId w:val="12"/>
        </w:numPr>
        <w:spacing w:before="0" w:beforeAutospacing="0" w:after="0" w:afterAutospacing="0"/>
        <w:jc w:val="both"/>
        <w:rPr>
          <w:rFonts w:ascii="Times" w:hAnsi="Times"/>
          <w:color w:val="000000" w:themeColor="text1"/>
        </w:rPr>
      </w:pPr>
      <w:r w:rsidRPr="003F746B">
        <w:rPr>
          <w:rFonts w:ascii="Times" w:hAnsi="Times"/>
          <w:color w:val="000000" w:themeColor="text1"/>
        </w:rPr>
        <w:lastRenderedPageBreak/>
        <w:t>Provide concrete examples (</w:t>
      </w:r>
      <w:r w:rsidRPr="003F746B">
        <w:rPr>
          <w:rFonts w:ascii="Times" w:hAnsi="Times"/>
          <w:i/>
          <w:color w:val="000000" w:themeColor="text1"/>
        </w:rPr>
        <w:t>at least</w:t>
      </w:r>
      <w:r w:rsidRPr="003F746B">
        <w:rPr>
          <w:rFonts w:ascii="Times" w:hAnsi="Times"/>
          <w:color w:val="000000" w:themeColor="text1"/>
        </w:rPr>
        <w:t xml:space="preserve"> </w:t>
      </w:r>
      <w:r w:rsidR="00E92B9D">
        <w:rPr>
          <w:rFonts w:ascii="Times" w:hAnsi="Times"/>
          <w:color w:val="000000" w:themeColor="text1"/>
        </w:rPr>
        <w:t>5-10</w:t>
      </w:r>
      <w:r w:rsidRPr="003F746B">
        <w:rPr>
          <w:rFonts w:ascii="Times" w:hAnsi="Times"/>
          <w:color w:val="000000" w:themeColor="text1"/>
        </w:rPr>
        <w:t xml:space="preserve"> sentences) of how the co</w:t>
      </w:r>
      <w:r w:rsidRPr="00532AE7">
        <w:rPr>
          <w:rFonts w:ascii="Times" w:hAnsi="Times"/>
          <w:color w:val="000000" w:themeColor="text1"/>
        </w:rPr>
        <w:t xml:space="preserve">ncept connects with course themes </w:t>
      </w:r>
      <w:r w:rsidRPr="00532AE7">
        <w:rPr>
          <w:rFonts w:ascii="Times" w:hAnsi="Times" w:cs="Arial"/>
          <w:color w:val="000000" w:themeColor="text1"/>
        </w:rPr>
        <w:t>across multiple weeks. This final step encourages students to reflect on prior lectures and class discussions.</w:t>
      </w:r>
    </w:p>
    <w:p w14:paraId="0B40315C" w14:textId="4ACE34B5" w:rsidR="00F72081" w:rsidRPr="00532AE7" w:rsidRDefault="00F72081" w:rsidP="00AB3C6A">
      <w:pPr>
        <w:pStyle w:val="NormalWeb"/>
        <w:numPr>
          <w:ilvl w:val="0"/>
          <w:numId w:val="12"/>
        </w:numPr>
        <w:spacing w:before="0" w:beforeAutospacing="0" w:after="0" w:afterAutospacing="0"/>
        <w:jc w:val="both"/>
        <w:rPr>
          <w:rFonts w:ascii="Times" w:hAnsi="Times"/>
          <w:color w:val="000000" w:themeColor="text1"/>
        </w:rPr>
      </w:pPr>
      <w:r>
        <w:rPr>
          <w:rFonts w:ascii="Times" w:hAnsi="Times"/>
          <w:iCs/>
          <w:color w:val="000000" w:themeColor="text1"/>
        </w:rPr>
        <w:t xml:space="preserve">When selecting a reading concept, you must </w:t>
      </w:r>
      <w:r>
        <w:rPr>
          <w:rFonts w:ascii="Times" w:hAnsi="Times"/>
          <w:i/>
          <w:color w:val="000000" w:themeColor="text1"/>
        </w:rPr>
        <w:t>i</w:t>
      </w:r>
      <w:r w:rsidRPr="00532AE7">
        <w:rPr>
          <w:rFonts w:ascii="Times" w:hAnsi="Times"/>
          <w:i/>
          <w:color w:val="000000" w:themeColor="text1"/>
        </w:rPr>
        <w:t>nclude a quote from the reading</w:t>
      </w:r>
      <w:r w:rsidRPr="00532AE7">
        <w:rPr>
          <w:rFonts w:ascii="Times" w:hAnsi="Times"/>
          <w:color w:val="000000" w:themeColor="text1"/>
        </w:rPr>
        <w:t xml:space="preserve"> that helps you understand the </w:t>
      </w:r>
      <w:r>
        <w:rPr>
          <w:rFonts w:ascii="Times" w:hAnsi="Times"/>
          <w:color w:val="000000" w:themeColor="text1"/>
        </w:rPr>
        <w:t>concept</w:t>
      </w:r>
      <w:r w:rsidRPr="00532AE7">
        <w:rPr>
          <w:rFonts w:ascii="Times" w:hAnsi="Times"/>
          <w:color w:val="000000" w:themeColor="text1"/>
        </w:rPr>
        <w:t xml:space="preserve"> and write a definition for each in your own words. The definition should be clear and intuitive. Do not simply restate a dictionary or textbook definition – more effort is required. </w:t>
      </w:r>
      <w:r>
        <w:rPr>
          <w:rFonts w:ascii="Times" w:hAnsi="Times"/>
          <w:color w:val="000000" w:themeColor="text1"/>
        </w:rPr>
        <w:t xml:space="preserve">Each definition should be </w:t>
      </w:r>
      <w:r w:rsidRPr="003F746B">
        <w:rPr>
          <w:rFonts w:ascii="Times" w:hAnsi="Times"/>
          <w:i/>
          <w:color w:val="000000" w:themeColor="text1"/>
        </w:rPr>
        <w:t>at least</w:t>
      </w:r>
      <w:r>
        <w:rPr>
          <w:rFonts w:ascii="Times" w:hAnsi="Times"/>
          <w:color w:val="000000" w:themeColor="text1"/>
        </w:rPr>
        <w:t xml:space="preserve"> </w:t>
      </w:r>
      <w:r w:rsidR="00E92B9D">
        <w:rPr>
          <w:rFonts w:ascii="Times" w:hAnsi="Times"/>
          <w:color w:val="000000" w:themeColor="text1"/>
        </w:rPr>
        <w:t>5-10</w:t>
      </w:r>
      <w:r>
        <w:rPr>
          <w:rFonts w:ascii="Times" w:hAnsi="Times"/>
          <w:color w:val="000000" w:themeColor="text1"/>
        </w:rPr>
        <w:t xml:space="preserve"> sentences.</w:t>
      </w:r>
    </w:p>
    <w:p w14:paraId="38B24A0C" w14:textId="35C40362" w:rsidR="00F72081" w:rsidRPr="00532AE7" w:rsidRDefault="00F72081" w:rsidP="00AB3C6A">
      <w:pPr>
        <w:pStyle w:val="NormalWeb"/>
        <w:numPr>
          <w:ilvl w:val="0"/>
          <w:numId w:val="12"/>
        </w:numPr>
        <w:spacing w:before="0" w:beforeAutospacing="0" w:after="0" w:afterAutospacing="0"/>
        <w:jc w:val="both"/>
        <w:rPr>
          <w:rFonts w:ascii="Times" w:hAnsi="Times"/>
          <w:color w:val="000000" w:themeColor="text1"/>
        </w:rPr>
      </w:pPr>
      <w:r w:rsidRPr="00532AE7">
        <w:rPr>
          <w:rFonts w:ascii="Times" w:hAnsi="Times" w:cs="Arial"/>
          <w:color w:val="000000" w:themeColor="text1"/>
        </w:rPr>
        <w:t xml:space="preserve">Note how </w:t>
      </w:r>
      <w:r>
        <w:rPr>
          <w:rFonts w:ascii="Times" w:hAnsi="Times" w:cs="Arial"/>
          <w:color w:val="000000" w:themeColor="text1"/>
        </w:rPr>
        <w:t xml:space="preserve">the </w:t>
      </w:r>
      <w:r w:rsidRPr="00532AE7">
        <w:rPr>
          <w:rFonts w:ascii="Times" w:hAnsi="Times" w:cs="Arial"/>
          <w:color w:val="000000" w:themeColor="text1"/>
        </w:rPr>
        <w:t>concepts (identified within assigned readings) connect across multiple weeks. This final step encourages students to make historical/theoretical connections.</w:t>
      </w:r>
    </w:p>
    <w:p w14:paraId="29E32CF3" w14:textId="6B8BE426" w:rsidR="00F72081" w:rsidRPr="009B791F" w:rsidRDefault="00F72081" w:rsidP="00AB3C6A">
      <w:pPr>
        <w:pStyle w:val="NormalWeb"/>
        <w:numPr>
          <w:ilvl w:val="0"/>
          <w:numId w:val="12"/>
        </w:numPr>
        <w:spacing w:before="0" w:beforeAutospacing="0" w:after="0" w:afterAutospacing="0"/>
        <w:jc w:val="both"/>
        <w:rPr>
          <w:rFonts w:ascii="Times" w:hAnsi="Times"/>
          <w:b/>
          <w:bCs/>
          <w:color w:val="000000" w:themeColor="text1"/>
        </w:rPr>
      </w:pPr>
      <w:r w:rsidRPr="009B791F">
        <w:rPr>
          <w:rFonts w:ascii="Times" w:hAnsi="Times" w:cs="Arial"/>
          <w:color w:val="000000" w:themeColor="text1"/>
        </w:rPr>
        <w:t xml:space="preserve">Each </w:t>
      </w:r>
      <w:r w:rsidR="00E92B9D" w:rsidRPr="009B791F">
        <w:rPr>
          <w:rFonts w:ascii="Times" w:hAnsi="Times" w:cs="Arial"/>
          <w:color w:val="000000" w:themeColor="text1"/>
        </w:rPr>
        <w:t>glossary</w:t>
      </w:r>
      <w:r w:rsidRPr="009B791F">
        <w:rPr>
          <w:rFonts w:ascii="Times" w:hAnsi="Times" w:cs="Arial"/>
          <w:color w:val="000000" w:themeColor="text1"/>
        </w:rPr>
        <w:t xml:space="preserve"> </w:t>
      </w:r>
      <w:r w:rsidR="00E92B9D" w:rsidRPr="009B791F">
        <w:rPr>
          <w:rFonts w:ascii="Times" w:hAnsi="Times" w:cs="Arial"/>
          <w:b/>
          <w:bCs/>
          <w:color w:val="000000" w:themeColor="text1"/>
        </w:rPr>
        <w:t xml:space="preserve">entry </w:t>
      </w:r>
      <w:r w:rsidRPr="009B791F">
        <w:rPr>
          <w:rFonts w:ascii="Times" w:hAnsi="Times" w:cs="Arial"/>
          <w:b/>
          <w:bCs/>
          <w:color w:val="000000" w:themeColor="text1"/>
        </w:rPr>
        <w:t>should be</w:t>
      </w:r>
      <w:r w:rsidRPr="009B791F">
        <w:rPr>
          <w:rFonts w:ascii="Times" w:hAnsi="Times" w:cs="Arial"/>
          <w:color w:val="000000" w:themeColor="text1"/>
        </w:rPr>
        <w:t xml:space="preserve"> </w:t>
      </w:r>
      <w:r w:rsidRPr="009B791F">
        <w:rPr>
          <w:rFonts w:ascii="Times" w:hAnsi="Times" w:cs="Arial"/>
          <w:b/>
          <w:bCs/>
          <w:i/>
          <w:color w:val="000000" w:themeColor="text1"/>
        </w:rPr>
        <w:t>at least</w:t>
      </w:r>
      <w:r w:rsidRPr="009B791F">
        <w:rPr>
          <w:rFonts w:ascii="Times" w:hAnsi="Times" w:cs="Arial"/>
          <w:b/>
          <w:bCs/>
          <w:color w:val="000000" w:themeColor="text1"/>
        </w:rPr>
        <w:t xml:space="preserve"> </w:t>
      </w:r>
      <w:r w:rsidR="00E92B9D" w:rsidRPr="009B791F">
        <w:rPr>
          <w:rFonts w:ascii="Times" w:hAnsi="Times" w:cs="Arial"/>
          <w:b/>
          <w:bCs/>
          <w:color w:val="000000" w:themeColor="text1"/>
        </w:rPr>
        <w:t>10-</w:t>
      </w:r>
      <w:r w:rsidR="009B791F" w:rsidRPr="009B791F">
        <w:rPr>
          <w:rFonts w:ascii="Times" w:hAnsi="Times" w:cs="Arial"/>
          <w:b/>
          <w:bCs/>
          <w:color w:val="000000" w:themeColor="text1"/>
        </w:rPr>
        <w:t>20</w:t>
      </w:r>
      <w:r w:rsidRPr="009B791F">
        <w:rPr>
          <w:rFonts w:ascii="Times" w:hAnsi="Times" w:cs="Arial"/>
          <w:b/>
          <w:bCs/>
          <w:color w:val="000000" w:themeColor="text1"/>
        </w:rPr>
        <w:t xml:space="preserve"> sentences.</w:t>
      </w:r>
    </w:p>
    <w:p w14:paraId="65861E01" w14:textId="77777777" w:rsidR="00F72081" w:rsidRDefault="00F72081" w:rsidP="00F72081">
      <w:pPr>
        <w:pStyle w:val="NormalWeb"/>
        <w:spacing w:before="0" w:beforeAutospacing="0" w:after="0" w:afterAutospacing="0"/>
        <w:jc w:val="both"/>
        <w:rPr>
          <w:rFonts w:ascii="Times" w:hAnsi="Times" w:cs="Arial"/>
          <w:color w:val="000000" w:themeColor="text1"/>
        </w:rPr>
      </w:pPr>
    </w:p>
    <w:p w14:paraId="6539F569" w14:textId="22212D21" w:rsidR="00F72081" w:rsidRDefault="00F72081" w:rsidP="00F72081">
      <w:pPr>
        <w:pStyle w:val="NormalWeb"/>
        <w:spacing w:before="0" w:beforeAutospacing="0" w:after="0" w:afterAutospacing="0"/>
        <w:jc w:val="both"/>
        <w:rPr>
          <w:rFonts w:ascii="Times" w:hAnsi="Times" w:cs="Arial"/>
          <w:color w:val="000000" w:themeColor="text1"/>
        </w:rPr>
      </w:pPr>
      <w:r>
        <w:rPr>
          <w:rFonts w:ascii="Times" w:hAnsi="Times" w:cs="Arial"/>
          <w:color w:val="000000" w:themeColor="text1"/>
        </w:rPr>
        <w:t>Example</w:t>
      </w:r>
      <w:r w:rsidR="002A3142">
        <w:rPr>
          <w:rFonts w:ascii="Times" w:hAnsi="Times" w:cs="Arial"/>
          <w:color w:val="000000" w:themeColor="text1"/>
        </w:rPr>
        <w:t xml:space="preserve"> 1</w:t>
      </w:r>
      <w:r>
        <w:rPr>
          <w:rFonts w:ascii="Times" w:hAnsi="Times" w:cs="Arial"/>
          <w:color w:val="000000" w:themeColor="text1"/>
        </w:rPr>
        <w:t>:</w:t>
      </w:r>
    </w:p>
    <w:p w14:paraId="7B88B04E" w14:textId="77777777" w:rsidR="00F72081" w:rsidRDefault="00F72081" w:rsidP="00F72081">
      <w:pPr>
        <w:pStyle w:val="NormalWeb"/>
        <w:spacing w:before="0" w:beforeAutospacing="0" w:after="0" w:afterAutospacing="0"/>
        <w:textAlignment w:val="baseline"/>
        <w:rPr>
          <w:color w:val="000000"/>
        </w:rPr>
      </w:pPr>
      <w:r>
        <w:rPr>
          <w:color w:val="000000"/>
        </w:rPr>
        <w:t>The Dream</w:t>
      </w:r>
    </w:p>
    <w:p w14:paraId="45E0A782" w14:textId="6A9F2CC1" w:rsidR="00F72081" w:rsidRDefault="00F72081" w:rsidP="00AB3C6A">
      <w:pPr>
        <w:pStyle w:val="NormalWeb"/>
        <w:numPr>
          <w:ilvl w:val="0"/>
          <w:numId w:val="14"/>
        </w:numPr>
        <w:spacing w:before="0" w:beforeAutospacing="0" w:after="0" w:afterAutospacing="0"/>
        <w:textAlignment w:val="baseline"/>
        <w:rPr>
          <w:color w:val="000000"/>
        </w:rPr>
      </w:pPr>
      <w:r>
        <w:rPr>
          <w:i/>
          <w:iCs/>
          <w:color w:val="000000"/>
        </w:rPr>
        <w:t>Definition</w:t>
      </w:r>
      <w:r>
        <w:rPr>
          <w:color w:val="000000"/>
        </w:rPr>
        <w:t>:</w:t>
      </w:r>
      <w:r>
        <w:rPr>
          <w:i/>
          <w:iCs/>
          <w:color w:val="000000"/>
        </w:rPr>
        <w:t xml:space="preserve"> </w:t>
      </w:r>
      <w:r w:rsidR="009B791F">
        <w:rPr>
          <w:color w:val="000000"/>
        </w:rPr>
        <w:t>According to Ta-</w:t>
      </w:r>
      <w:proofErr w:type="spellStart"/>
      <w:r w:rsidR="009B791F">
        <w:rPr>
          <w:color w:val="000000"/>
        </w:rPr>
        <w:t>Nahesi</w:t>
      </w:r>
      <w:proofErr w:type="spellEnd"/>
      <w:r w:rsidR="009B791F">
        <w:rPr>
          <w:color w:val="000000"/>
        </w:rPr>
        <w:t xml:space="preserve"> Coates “</w:t>
      </w:r>
      <w:r>
        <w:rPr>
          <w:color w:val="000000"/>
        </w:rPr>
        <w:t>The Dream</w:t>
      </w:r>
      <w:r w:rsidR="009B791F">
        <w:rPr>
          <w:color w:val="000000"/>
        </w:rPr>
        <w:t>”</w:t>
      </w:r>
      <w:r>
        <w:rPr>
          <w:color w:val="000000"/>
        </w:rPr>
        <w:t xml:space="preserve"> is </w:t>
      </w:r>
      <w:r w:rsidR="009B791F">
        <w:rPr>
          <w:color w:val="000000"/>
        </w:rPr>
        <w:t>a</w:t>
      </w:r>
      <w:r>
        <w:rPr>
          <w:color w:val="000000"/>
        </w:rPr>
        <w:t xml:space="preserve"> socialized myth of American exceptionalism</w:t>
      </w:r>
      <w:r w:rsidR="009B791F">
        <w:rPr>
          <w:color w:val="000000"/>
        </w:rPr>
        <w:t>. The Dream represents</w:t>
      </w:r>
      <w:r>
        <w:rPr>
          <w:color w:val="000000"/>
        </w:rPr>
        <w:t xml:space="preserve"> the illusion that in </w:t>
      </w:r>
      <w:r w:rsidR="009B791F">
        <w:rPr>
          <w:color w:val="000000"/>
        </w:rPr>
        <w:t xml:space="preserve">America, </w:t>
      </w:r>
      <w:r>
        <w:rPr>
          <w:color w:val="000000"/>
        </w:rPr>
        <w:t>the land of opportunity</w:t>
      </w:r>
      <w:r w:rsidR="009B791F">
        <w:rPr>
          <w:color w:val="000000"/>
        </w:rPr>
        <w:t>,</w:t>
      </w:r>
      <w:r>
        <w:rPr>
          <w:color w:val="000000"/>
        </w:rPr>
        <w:t xml:space="preserve"> </w:t>
      </w:r>
      <w:r w:rsidR="009B791F">
        <w:rPr>
          <w:color w:val="000000"/>
        </w:rPr>
        <w:t>anyone can be successful</w:t>
      </w:r>
      <w:r>
        <w:rPr>
          <w:color w:val="000000"/>
        </w:rPr>
        <w:t xml:space="preserve"> if </w:t>
      </w:r>
      <w:r w:rsidR="009B791F">
        <w:rPr>
          <w:color w:val="000000"/>
        </w:rPr>
        <w:t>they</w:t>
      </w:r>
      <w:r>
        <w:rPr>
          <w:color w:val="000000"/>
        </w:rPr>
        <w:t xml:space="preserve"> work hard</w:t>
      </w:r>
      <w:r w:rsidR="009B791F">
        <w:rPr>
          <w:color w:val="000000"/>
        </w:rPr>
        <w:t xml:space="preserve">. </w:t>
      </w:r>
      <w:r>
        <w:rPr>
          <w:color w:val="000000"/>
        </w:rPr>
        <w:t xml:space="preserve"> </w:t>
      </w:r>
      <w:r w:rsidR="009B791F">
        <w:rPr>
          <w:color w:val="000000"/>
        </w:rPr>
        <w:t xml:space="preserve">Hard work will allow anyone to </w:t>
      </w:r>
      <w:r>
        <w:rPr>
          <w:color w:val="000000"/>
        </w:rPr>
        <w:t>succeed and gain entry into the ideal suburban life</w:t>
      </w:r>
      <w:r w:rsidR="00FA455F">
        <w:rPr>
          <w:color w:val="000000"/>
        </w:rPr>
        <w:t xml:space="preserve">, nuclear middle-class family. </w:t>
      </w:r>
      <w:r>
        <w:rPr>
          <w:color w:val="000000"/>
        </w:rPr>
        <w:t xml:space="preserve">However, </w:t>
      </w:r>
      <w:r w:rsidR="00FA455F">
        <w:rPr>
          <w:color w:val="000000"/>
        </w:rPr>
        <w:t>Coates argues that “the dream” is an</w:t>
      </w:r>
      <w:r>
        <w:rPr>
          <w:color w:val="000000"/>
        </w:rPr>
        <w:t xml:space="preserve"> illusion </w:t>
      </w:r>
      <w:r w:rsidR="00FA455F">
        <w:rPr>
          <w:color w:val="000000"/>
        </w:rPr>
        <w:t xml:space="preserve">that </w:t>
      </w:r>
      <w:r>
        <w:rPr>
          <w:color w:val="000000"/>
        </w:rPr>
        <w:t xml:space="preserve">dismisses the history of how the </w:t>
      </w:r>
      <w:r>
        <w:rPr>
          <w:color w:val="000000"/>
        </w:rPr>
        <w:lastRenderedPageBreak/>
        <w:t>United States was built on the backs of Black people, on Indigenous genocide</w:t>
      </w:r>
      <w:r w:rsidR="00FA455F">
        <w:rPr>
          <w:color w:val="000000"/>
        </w:rPr>
        <w:t>. The dream myth also ignores</w:t>
      </w:r>
      <w:r>
        <w:rPr>
          <w:color w:val="000000"/>
        </w:rPr>
        <w:t xml:space="preserve"> </w:t>
      </w:r>
      <w:r w:rsidR="00FA455F">
        <w:rPr>
          <w:color w:val="000000"/>
        </w:rPr>
        <w:t>that the</w:t>
      </w:r>
      <w:r>
        <w:rPr>
          <w:color w:val="000000"/>
        </w:rPr>
        <w:t xml:space="preserve"> resources acquired by whites for their success in building their own dream is dependent on this violence</w:t>
      </w:r>
      <w:r w:rsidR="00FA455F">
        <w:rPr>
          <w:color w:val="000000"/>
        </w:rPr>
        <w:t xml:space="preserve">, racial </w:t>
      </w:r>
      <w:r>
        <w:rPr>
          <w:color w:val="000000"/>
        </w:rPr>
        <w:t>exploitation</w:t>
      </w:r>
      <w:r w:rsidR="00FA455F">
        <w:rPr>
          <w:color w:val="000000"/>
        </w:rPr>
        <w:t>,</w:t>
      </w:r>
      <w:r>
        <w:rPr>
          <w:color w:val="000000"/>
        </w:rPr>
        <w:t xml:space="preserve"> and systemic racism. </w:t>
      </w:r>
    </w:p>
    <w:p w14:paraId="5686F3C7" w14:textId="77777777" w:rsidR="00F72081" w:rsidRDefault="00F72081" w:rsidP="00AB3C6A">
      <w:pPr>
        <w:pStyle w:val="NormalWeb"/>
        <w:numPr>
          <w:ilvl w:val="0"/>
          <w:numId w:val="14"/>
        </w:numPr>
        <w:spacing w:before="0" w:beforeAutospacing="0" w:after="0" w:afterAutospacing="0"/>
        <w:textAlignment w:val="baseline"/>
        <w:rPr>
          <w:color w:val="000000"/>
        </w:rPr>
      </w:pPr>
      <w:r>
        <w:rPr>
          <w:i/>
          <w:iCs/>
          <w:color w:val="000000"/>
        </w:rPr>
        <w:t xml:space="preserve">Quote: </w:t>
      </w:r>
      <w:r>
        <w:rPr>
          <w:color w:val="000000"/>
        </w:rPr>
        <w:t xml:space="preserve">“It is perfect houses with nice lawns. It is Memorial Day cookouts, block associations, and driveways. The Dream is treehouses and the Cub Scouts. The Dream smells like peppermint but tastes like strawberry shortcake. ANs for so long I have wanted to escape into the Dream, to fold my country over my head like a blanket. But this has never been an option because the Dream rests on our backs, the bedding made from our bodies” (Coates 11). </w:t>
      </w:r>
    </w:p>
    <w:p w14:paraId="1242F30F" w14:textId="77777777" w:rsidR="00F72081" w:rsidRDefault="00F72081" w:rsidP="00AB3C6A">
      <w:pPr>
        <w:pStyle w:val="ListParagraph"/>
        <w:numPr>
          <w:ilvl w:val="0"/>
          <w:numId w:val="14"/>
        </w:numPr>
      </w:pPr>
      <w:r w:rsidRPr="001034E7">
        <w:rPr>
          <w:i/>
          <w:iCs/>
          <w:color w:val="000000"/>
        </w:rPr>
        <w:t xml:space="preserve">Context/Example: </w:t>
      </w:r>
      <w:r w:rsidRPr="001034E7">
        <w:rPr>
          <w:color w:val="000000"/>
        </w:rPr>
        <w:t xml:space="preserve">Our discussions of the Dream in class coincided with the discussions of Ta-Nehisi Coates’s </w:t>
      </w:r>
      <w:r w:rsidRPr="001034E7">
        <w:rPr>
          <w:i/>
          <w:iCs/>
          <w:color w:val="000000"/>
        </w:rPr>
        <w:t>Between the World and Me</w:t>
      </w:r>
      <w:r w:rsidRPr="001034E7">
        <w:rPr>
          <w:color w:val="000000"/>
        </w:rPr>
        <w:t xml:space="preserve">, and we discussed how in the US “the Dream” is often associated with the Dream of Dr. Martin Luther King Jr. in his speech, but being frozen in time within this dream and being decontextualized from the rest of the critical work he was doing at the time, placing the US in a “post racial” society. But this is far from reality; the Dream Coates speaks of also highly reflects racialized wealth distribution and access to resources in the US, connecting the role of classism and its intersection with racism. The role of the state or nationalism is related </w:t>
      </w:r>
      <w:r w:rsidRPr="001034E7">
        <w:rPr>
          <w:color w:val="000000"/>
        </w:rPr>
        <w:lastRenderedPageBreak/>
        <w:t>here as well, as an American identity becomes built in a middle-class white US, and so the construction of whiteness and the erasure of the construction becomes relevant in this discussion of the Dream. Additionally, a white picket fence and Dream of a nuclear family also speaks to the heteronormativity of this US Dream.</w:t>
      </w:r>
    </w:p>
    <w:p w14:paraId="20871E8B" w14:textId="77777777" w:rsidR="00F72081" w:rsidRDefault="00F72081" w:rsidP="00F72081">
      <w:pPr>
        <w:pStyle w:val="NormalWeb"/>
        <w:spacing w:before="0" w:beforeAutospacing="0" w:after="0" w:afterAutospacing="0"/>
        <w:jc w:val="both"/>
        <w:rPr>
          <w:rFonts w:ascii="Times" w:hAnsi="Times" w:cs="Arial"/>
          <w:color w:val="000000" w:themeColor="text1"/>
        </w:rPr>
      </w:pPr>
    </w:p>
    <w:p w14:paraId="7AAB76A9" w14:textId="6F199AF4" w:rsidR="00F72081" w:rsidRDefault="00F72081" w:rsidP="00F72081">
      <w:pPr>
        <w:pStyle w:val="NormalWeb"/>
        <w:spacing w:before="0" w:beforeAutospacing="0" w:after="0" w:afterAutospacing="0"/>
        <w:jc w:val="both"/>
        <w:rPr>
          <w:rFonts w:ascii="Times" w:hAnsi="Times" w:cs="Arial"/>
          <w:color w:val="000000" w:themeColor="text1"/>
        </w:rPr>
      </w:pPr>
      <w:r>
        <w:rPr>
          <w:rFonts w:ascii="Times" w:hAnsi="Times" w:cs="Arial"/>
          <w:color w:val="000000" w:themeColor="text1"/>
        </w:rPr>
        <w:t>Example</w:t>
      </w:r>
      <w:r w:rsidR="002A3142">
        <w:rPr>
          <w:rFonts w:ascii="Times" w:hAnsi="Times" w:cs="Arial"/>
          <w:color w:val="000000" w:themeColor="text1"/>
        </w:rPr>
        <w:t xml:space="preserve"> 2</w:t>
      </w:r>
      <w:r>
        <w:rPr>
          <w:rFonts w:ascii="Times" w:hAnsi="Times" w:cs="Arial"/>
          <w:color w:val="000000" w:themeColor="text1"/>
        </w:rPr>
        <w:t xml:space="preserve">: </w:t>
      </w:r>
    </w:p>
    <w:p w14:paraId="1EF42C21" w14:textId="77777777" w:rsidR="00F72081" w:rsidRDefault="00F72081" w:rsidP="00F72081">
      <w:pPr>
        <w:pStyle w:val="NormalWeb"/>
        <w:spacing w:before="0" w:beforeAutospacing="0" w:after="0" w:afterAutospacing="0"/>
        <w:textAlignment w:val="baseline"/>
        <w:rPr>
          <w:color w:val="000000"/>
        </w:rPr>
      </w:pPr>
      <w:r>
        <w:rPr>
          <w:color w:val="000000"/>
        </w:rPr>
        <w:t>Soul murder</w:t>
      </w:r>
    </w:p>
    <w:p w14:paraId="184DB5D9" w14:textId="77777777" w:rsidR="00F72081" w:rsidRDefault="00F72081" w:rsidP="00AB3C6A">
      <w:pPr>
        <w:pStyle w:val="NormalWeb"/>
        <w:numPr>
          <w:ilvl w:val="0"/>
          <w:numId w:val="13"/>
        </w:numPr>
        <w:spacing w:before="0" w:beforeAutospacing="0" w:after="0" w:afterAutospacing="0"/>
        <w:textAlignment w:val="baseline"/>
        <w:rPr>
          <w:color w:val="000000"/>
        </w:rPr>
      </w:pPr>
      <w:r>
        <w:rPr>
          <w:i/>
          <w:iCs/>
          <w:color w:val="000000"/>
        </w:rPr>
        <w:t>Definition</w:t>
      </w:r>
      <w:r>
        <w:rPr>
          <w:color w:val="000000"/>
        </w:rPr>
        <w:t>:</w:t>
      </w:r>
      <w:r>
        <w:rPr>
          <w:i/>
          <w:iCs/>
          <w:color w:val="000000"/>
        </w:rPr>
        <w:t xml:space="preserve"> </w:t>
      </w:r>
      <w:r>
        <w:rPr>
          <w:color w:val="000000"/>
        </w:rPr>
        <w:t>Soul murder is the process in a child’s white racial identity development in which instances of emotional and psychological treatment from parents molds the behavior and sense of belonging for the child as being centered in white domination. The white child becomes socialized to these behaviors, and acts in accordance to gain the trust and sense of belonging from parents at the expense of people of color.</w:t>
      </w:r>
    </w:p>
    <w:p w14:paraId="784600B9" w14:textId="77777777" w:rsidR="00F72081" w:rsidRDefault="00F72081" w:rsidP="00AB3C6A">
      <w:pPr>
        <w:pStyle w:val="NormalWeb"/>
        <w:numPr>
          <w:ilvl w:val="0"/>
          <w:numId w:val="13"/>
        </w:numPr>
        <w:spacing w:before="0" w:beforeAutospacing="0" w:after="0" w:afterAutospacing="0"/>
        <w:textAlignment w:val="baseline"/>
        <w:rPr>
          <w:color w:val="000000"/>
        </w:rPr>
      </w:pPr>
      <w:r w:rsidRPr="001034E7">
        <w:rPr>
          <w:i/>
          <w:iCs/>
          <w:color w:val="000000"/>
        </w:rPr>
        <w:t xml:space="preserve">Quote: </w:t>
      </w:r>
      <w:r w:rsidRPr="001034E7">
        <w:rPr>
          <w:color w:val="000000"/>
        </w:rPr>
        <w:t xml:space="preserve">“As </w:t>
      </w:r>
      <w:proofErr w:type="spellStart"/>
      <w:r w:rsidRPr="001034E7">
        <w:rPr>
          <w:color w:val="000000"/>
        </w:rPr>
        <w:t>Thankeda</w:t>
      </w:r>
      <w:proofErr w:type="spellEnd"/>
      <w:r w:rsidRPr="001034E7">
        <w:rPr>
          <w:color w:val="000000"/>
        </w:rPr>
        <w:t xml:space="preserve"> explains, in the racial abuse of many non-supremacist white families, no child is beaten or dies. The instances of ‘soul murder’ are ‘</w:t>
      </w:r>
      <w:r w:rsidRPr="001034E7">
        <w:rPr>
          <w:i/>
          <w:iCs/>
          <w:color w:val="000000"/>
        </w:rPr>
        <w:t>objectively</w:t>
      </w:r>
      <w:r w:rsidRPr="001034E7">
        <w:rPr>
          <w:color w:val="000000"/>
        </w:rPr>
        <w:t xml:space="preserve"> seamless events’—a kind of peaceful violence, as Franz Fanon might say— because no overtly violent rupture between child and parent occurs. But something damaging nonetheless could be happening regarding the formation of a white child’s racial and </w:t>
      </w:r>
      <w:r w:rsidRPr="001034E7">
        <w:rPr>
          <w:color w:val="000000"/>
        </w:rPr>
        <w:lastRenderedPageBreak/>
        <w:t>classed identity. That child likely is learning that habits of white domination are required to fully belong to her family” (Shannon 112).</w:t>
      </w:r>
    </w:p>
    <w:p w14:paraId="3096B092" w14:textId="404A232D" w:rsidR="00F72081" w:rsidRPr="001034E7" w:rsidRDefault="00F72081" w:rsidP="00AB3C6A">
      <w:pPr>
        <w:pStyle w:val="NormalWeb"/>
        <w:numPr>
          <w:ilvl w:val="0"/>
          <w:numId w:val="13"/>
        </w:numPr>
        <w:spacing w:before="0" w:beforeAutospacing="0" w:after="0" w:afterAutospacing="0"/>
        <w:textAlignment w:val="baseline"/>
        <w:rPr>
          <w:color w:val="000000"/>
        </w:rPr>
      </w:pPr>
      <w:r w:rsidRPr="001034E7">
        <w:rPr>
          <w:i/>
          <w:iCs/>
          <w:color w:val="000000"/>
        </w:rPr>
        <w:t xml:space="preserve">Cross-week example: </w:t>
      </w:r>
      <w:r w:rsidRPr="001034E7">
        <w:rPr>
          <w:color w:val="000000"/>
        </w:rPr>
        <w:t xml:space="preserve">I found this term particularly helpful because it seeks to address the process of white racial identity formation in children, something that is often dismissed as whiteness is the norm and thus white children are often not seen as being ‘raced’. This concept of soul murder is also interesting in that it addresses this sense of symbolic violence in the creation and maintenance of white domination, and points to how violence is integral to this creation of a white identity. Soul murder addresses the familial aspect of </w:t>
      </w:r>
      <w:proofErr w:type="spellStart"/>
      <w:r w:rsidRPr="001034E7">
        <w:rPr>
          <w:color w:val="000000"/>
        </w:rPr>
        <w:t>Harro’s</w:t>
      </w:r>
      <w:proofErr w:type="spellEnd"/>
      <w:r w:rsidRPr="001034E7">
        <w:rPr>
          <w:color w:val="000000"/>
        </w:rPr>
        <w:t xml:space="preserve"> cycle of socialization, especially </w:t>
      </w:r>
      <w:r w:rsidR="00FA455F" w:rsidRPr="001034E7">
        <w:rPr>
          <w:color w:val="000000"/>
        </w:rPr>
        <w:t>in regard to</w:t>
      </w:r>
      <w:r w:rsidRPr="001034E7">
        <w:rPr>
          <w:color w:val="000000"/>
        </w:rPr>
        <w:t xml:space="preserve"> the role that consequence of punishment and rewards has in molding behaviors to the status quo of dominant identities.</w:t>
      </w:r>
    </w:p>
    <w:p w14:paraId="20009227" w14:textId="77777777" w:rsidR="00F72081" w:rsidRPr="00532AE7" w:rsidRDefault="00F72081" w:rsidP="00F72081">
      <w:pPr>
        <w:pStyle w:val="Normal1"/>
        <w:jc w:val="both"/>
        <w:rPr>
          <w:rFonts w:ascii="Times" w:hAnsi="Times"/>
          <w:color w:val="000000" w:themeColor="text1"/>
        </w:rPr>
      </w:pPr>
    </w:p>
    <w:p w14:paraId="50F3B616" w14:textId="1A3B9FD3" w:rsidR="00F72081" w:rsidRPr="00532AE7" w:rsidRDefault="00F72081" w:rsidP="00F72081">
      <w:pPr>
        <w:pStyle w:val="Normal1"/>
        <w:jc w:val="both"/>
        <w:rPr>
          <w:rFonts w:ascii="Times" w:eastAsia="Times" w:hAnsi="Times"/>
          <w:color w:val="000000" w:themeColor="text1"/>
        </w:rPr>
      </w:pPr>
      <w:r w:rsidRPr="00532AE7">
        <w:rPr>
          <w:rFonts w:ascii="Times" w:eastAsia="Times" w:hAnsi="Times"/>
          <w:color w:val="000000" w:themeColor="text1"/>
          <w:u w:val="single"/>
        </w:rPr>
        <w:t xml:space="preserve">Option </w:t>
      </w:r>
      <w:r w:rsidR="00285DC1">
        <w:rPr>
          <w:rFonts w:ascii="Times" w:eastAsia="Times" w:hAnsi="Times"/>
          <w:color w:val="000000" w:themeColor="text1"/>
          <w:u w:val="single"/>
        </w:rPr>
        <w:t>4</w:t>
      </w:r>
      <w:r w:rsidRPr="00532AE7">
        <w:rPr>
          <w:rFonts w:ascii="Times" w:eastAsia="Times" w:hAnsi="Times"/>
          <w:color w:val="000000" w:themeColor="text1"/>
          <w:u w:val="single"/>
        </w:rPr>
        <w:t>-Individual Concept Map:</w:t>
      </w:r>
      <w:r w:rsidRPr="00532AE7">
        <w:rPr>
          <w:rFonts w:ascii="Times" w:eastAsia="Times" w:hAnsi="Times"/>
          <w:color w:val="000000" w:themeColor="text1"/>
        </w:rPr>
        <w:t xml:space="preserve">  </w:t>
      </w:r>
    </w:p>
    <w:p w14:paraId="309D549E" w14:textId="2DD330C5" w:rsidR="00F72081" w:rsidRPr="00532AE7" w:rsidRDefault="00F72081" w:rsidP="00F72081">
      <w:pPr>
        <w:pStyle w:val="Normal1"/>
        <w:jc w:val="both"/>
        <w:rPr>
          <w:rStyle w:val="apple-converted-space"/>
          <w:rFonts w:ascii="Times" w:eastAsia="Times" w:hAnsi="Times"/>
          <w:color w:val="000000" w:themeColor="text1"/>
          <w:u w:val="single"/>
        </w:rPr>
      </w:pPr>
      <w:r w:rsidRPr="00532AE7">
        <w:rPr>
          <w:rFonts w:ascii="Times" w:hAnsi="Times"/>
          <w:color w:val="000000" w:themeColor="text1"/>
          <w:shd w:val="clear" w:color="auto" w:fill="FFFFFF"/>
        </w:rPr>
        <w:t>Students will build one-page concept maps that visually represent individuals, events, and key ideas covered in class.</w:t>
      </w:r>
      <w:r w:rsidRPr="00532AE7">
        <w:rPr>
          <w:rStyle w:val="apple-converted-space"/>
          <w:rFonts w:ascii="Times" w:hAnsi="Times"/>
          <w:color w:val="000000" w:themeColor="text1"/>
          <w:shd w:val="clear" w:color="auto" w:fill="FFFFFF"/>
        </w:rPr>
        <w:t> </w:t>
      </w:r>
      <w:r w:rsidRPr="00532AE7">
        <w:rPr>
          <w:rFonts w:ascii="Times" w:hAnsi="Times"/>
          <w:color w:val="000000" w:themeColor="text1"/>
          <w:shd w:val="clear" w:color="auto" w:fill="FFFFFF"/>
        </w:rPr>
        <w:t xml:space="preserve">Within a concept map, students should </w:t>
      </w:r>
      <w:r w:rsidR="001D42FF" w:rsidRPr="001D42FF">
        <w:rPr>
          <w:rFonts w:ascii="Times" w:hAnsi="Times"/>
          <w:i/>
          <w:iCs/>
          <w:color w:val="000000" w:themeColor="text1"/>
          <w:shd w:val="clear" w:color="auto" w:fill="FFFFFF"/>
        </w:rPr>
        <w:t>not only</w:t>
      </w:r>
      <w:r w:rsidR="001D42FF">
        <w:rPr>
          <w:rFonts w:ascii="Times" w:hAnsi="Times"/>
          <w:color w:val="000000" w:themeColor="text1"/>
          <w:shd w:val="clear" w:color="auto" w:fill="FFFFFF"/>
        </w:rPr>
        <w:t xml:space="preserve"> </w:t>
      </w:r>
      <w:r w:rsidRPr="00532AE7">
        <w:rPr>
          <w:rFonts w:ascii="Times" w:hAnsi="Times"/>
          <w:color w:val="000000" w:themeColor="text1"/>
          <w:shd w:val="clear" w:color="auto" w:fill="FFFFFF"/>
        </w:rPr>
        <w:t xml:space="preserve">depict </w:t>
      </w:r>
      <w:r w:rsidR="001D42FF">
        <w:rPr>
          <w:rFonts w:ascii="Times" w:hAnsi="Times"/>
          <w:color w:val="000000" w:themeColor="text1"/>
          <w:shd w:val="clear" w:color="auto" w:fill="FFFFFF"/>
        </w:rPr>
        <w:t xml:space="preserve">but concatenate </w:t>
      </w:r>
      <w:r w:rsidRPr="00532AE7">
        <w:rPr>
          <w:rFonts w:ascii="Times" w:hAnsi="Times"/>
          <w:color w:val="000000" w:themeColor="text1"/>
          <w:shd w:val="clear" w:color="auto" w:fill="FFFFFF"/>
        </w:rPr>
        <w:t xml:space="preserve">cause-and-effect relationships, theory and derivative theories, and theme and sub-themes. Concept maps should identify at least </w:t>
      </w:r>
      <w:r w:rsidR="001D42FF">
        <w:rPr>
          <w:rFonts w:ascii="Times" w:hAnsi="Times"/>
          <w:color w:val="000000" w:themeColor="text1"/>
          <w:shd w:val="clear" w:color="auto" w:fill="FFFFFF"/>
        </w:rPr>
        <w:t>fifteen</w:t>
      </w:r>
      <w:r w:rsidR="009B791F">
        <w:rPr>
          <w:rFonts w:ascii="Times" w:hAnsi="Times"/>
          <w:color w:val="000000" w:themeColor="text1"/>
          <w:shd w:val="clear" w:color="auto" w:fill="FFFFFF"/>
        </w:rPr>
        <w:t xml:space="preserve"> (</w:t>
      </w:r>
      <w:r w:rsidRPr="00532AE7">
        <w:rPr>
          <w:rFonts w:ascii="Times" w:hAnsi="Times"/>
          <w:color w:val="000000" w:themeColor="text1"/>
          <w:shd w:val="clear" w:color="auto" w:fill="FFFFFF"/>
        </w:rPr>
        <w:t>1</w:t>
      </w:r>
      <w:r w:rsidR="001D42FF">
        <w:rPr>
          <w:rFonts w:ascii="Times" w:hAnsi="Times"/>
          <w:color w:val="000000" w:themeColor="text1"/>
          <w:shd w:val="clear" w:color="auto" w:fill="FFFFFF"/>
        </w:rPr>
        <w:t>5</w:t>
      </w:r>
      <w:r w:rsidR="009B791F">
        <w:rPr>
          <w:rFonts w:ascii="Times" w:hAnsi="Times"/>
          <w:color w:val="000000" w:themeColor="text1"/>
          <w:shd w:val="clear" w:color="auto" w:fill="FFFFFF"/>
        </w:rPr>
        <w:t>)</w:t>
      </w:r>
      <w:r w:rsidRPr="00532AE7">
        <w:rPr>
          <w:rFonts w:ascii="Times" w:hAnsi="Times"/>
          <w:color w:val="000000" w:themeColor="text1"/>
          <w:shd w:val="clear" w:color="auto" w:fill="FFFFFF"/>
        </w:rPr>
        <w:t xml:space="preserve"> essential terms/concepts</w:t>
      </w:r>
      <w:r w:rsidR="009B791F">
        <w:rPr>
          <w:rFonts w:ascii="Times" w:hAnsi="Times"/>
          <w:color w:val="000000" w:themeColor="text1"/>
          <w:shd w:val="clear" w:color="auto" w:fill="FFFFFF"/>
        </w:rPr>
        <w:t xml:space="preserve"> from </w:t>
      </w:r>
      <w:r w:rsidR="00630671">
        <w:rPr>
          <w:rFonts w:ascii="Times" w:hAnsi="Times"/>
          <w:color w:val="000000" w:themeColor="text1"/>
          <w:shd w:val="clear" w:color="auto" w:fill="FFFFFF"/>
        </w:rPr>
        <w:t xml:space="preserve">the </w:t>
      </w:r>
      <w:r w:rsidR="00630671">
        <w:rPr>
          <w:rFonts w:ascii="Times" w:hAnsi="Times"/>
          <w:color w:val="000000" w:themeColor="text1"/>
          <w:shd w:val="clear" w:color="auto" w:fill="FFFFFF"/>
        </w:rPr>
        <w:lastRenderedPageBreak/>
        <w:t>most recent two</w:t>
      </w:r>
      <w:r w:rsidR="009B791F">
        <w:rPr>
          <w:rFonts w:ascii="Times" w:hAnsi="Times"/>
          <w:color w:val="000000" w:themeColor="text1"/>
          <w:shd w:val="clear" w:color="auto" w:fill="FFFFFF"/>
        </w:rPr>
        <w:t xml:space="preserve"> weeks</w:t>
      </w:r>
      <w:r w:rsidRPr="00532AE7">
        <w:rPr>
          <w:rFonts w:ascii="Times" w:hAnsi="Times"/>
          <w:color w:val="000000" w:themeColor="text1"/>
          <w:shd w:val="clear" w:color="auto" w:fill="FFFFFF"/>
        </w:rPr>
        <w:t xml:space="preserve">. </w:t>
      </w:r>
      <w:r w:rsidRPr="00532AE7">
        <w:rPr>
          <w:rStyle w:val="apple-converted-space"/>
          <w:rFonts w:ascii="Times" w:hAnsi="Times"/>
          <w:color w:val="000000" w:themeColor="text1"/>
          <w:shd w:val="clear" w:color="auto" w:fill="FFFFFF"/>
        </w:rPr>
        <w:t>Students have the option of designing hand-drawn maps (and insert into a word document) or utilizing a mind mapping tool. Below are a few digital options.</w:t>
      </w:r>
    </w:p>
    <w:p w14:paraId="1EC3F716" w14:textId="77777777" w:rsidR="00F72081" w:rsidRPr="00532AE7" w:rsidRDefault="00F72081" w:rsidP="00F72081">
      <w:pPr>
        <w:jc w:val="both"/>
        <w:rPr>
          <w:rFonts w:ascii="Times" w:hAnsi="Times"/>
          <w:color w:val="000000" w:themeColor="text1"/>
        </w:rPr>
      </w:pPr>
    </w:p>
    <w:p w14:paraId="5EEAB79E" w14:textId="77777777" w:rsidR="00F72081" w:rsidRPr="00532AE7" w:rsidRDefault="00FA142E" w:rsidP="00AB3C6A">
      <w:pPr>
        <w:pStyle w:val="Heading4"/>
        <w:numPr>
          <w:ilvl w:val="0"/>
          <w:numId w:val="9"/>
        </w:numPr>
        <w:tabs>
          <w:tab w:val="clear" w:pos="1440"/>
          <w:tab w:val="num" w:pos="720"/>
        </w:tabs>
        <w:ind w:left="720" w:right="0"/>
        <w:jc w:val="both"/>
        <w:rPr>
          <w:rFonts w:ascii="Times" w:hAnsi="Times" w:cs="Arial"/>
          <w:color w:val="000000" w:themeColor="text1"/>
        </w:rPr>
      </w:pPr>
      <w:hyperlink r:id="rId23" w:tgtFrame="_blank" w:tooltip="Coggle" w:history="1">
        <w:proofErr w:type="spellStart"/>
        <w:r w:rsidR="00F72081" w:rsidRPr="00532AE7">
          <w:rPr>
            <w:rStyle w:val="Hyperlink"/>
            <w:rFonts w:ascii="Times" w:hAnsi="Times" w:cs="Arial"/>
            <w:color w:val="000000" w:themeColor="text1"/>
            <w:u w:val="none"/>
          </w:rPr>
          <w:t>Coggle</w:t>
        </w:r>
        <w:proofErr w:type="spellEnd"/>
      </w:hyperlink>
      <w:r w:rsidR="00F72081" w:rsidRPr="00532AE7">
        <w:rPr>
          <w:rStyle w:val="apple-converted-space"/>
          <w:rFonts w:ascii="Times" w:hAnsi="Times" w:cs="Arial"/>
          <w:color w:val="000000" w:themeColor="text1"/>
        </w:rPr>
        <w:t> </w:t>
      </w:r>
      <w:r w:rsidR="00F72081" w:rsidRPr="00532AE7">
        <w:rPr>
          <w:rFonts w:ascii="Times" w:hAnsi="Times" w:cs="Arial"/>
          <w:color w:val="000000" w:themeColor="text1"/>
        </w:rPr>
        <w:t>is an online mind map that you can use in Chrome. Free version available.</w:t>
      </w:r>
    </w:p>
    <w:p w14:paraId="6D93242D" w14:textId="77777777" w:rsidR="00F72081" w:rsidRPr="00532AE7" w:rsidRDefault="00F72081" w:rsidP="00AB3C6A">
      <w:pPr>
        <w:pStyle w:val="ListParagraph"/>
        <w:numPr>
          <w:ilvl w:val="0"/>
          <w:numId w:val="9"/>
        </w:numPr>
        <w:tabs>
          <w:tab w:val="clear" w:pos="1440"/>
          <w:tab w:val="num" w:pos="720"/>
        </w:tabs>
        <w:ind w:left="720"/>
        <w:contextualSpacing/>
        <w:jc w:val="both"/>
        <w:rPr>
          <w:rFonts w:ascii="Times" w:hAnsi="Times"/>
          <w:color w:val="000000" w:themeColor="text1"/>
        </w:rPr>
      </w:pPr>
      <w:proofErr w:type="spellStart"/>
      <w:r w:rsidRPr="00532AE7">
        <w:rPr>
          <w:rFonts w:ascii="Times" w:hAnsi="Times"/>
          <w:color w:val="000000" w:themeColor="text1"/>
        </w:rPr>
        <w:t>Mindmeister</w:t>
      </w:r>
      <w:proofErr w:type="spellEnd"/>
      <w:r w:rsidRPr="00532AE7">
        <w:rPr>
          <w:rFonts w:ascii="Times" w:hAnsi="Times"/>
          <w:color w:val="000000" w:themeColor="text1"/>
        </w:rPr>
        <w:t xml:space="preserve"> is a wonderful option because it has a free version and several great templates that makes mapping easy. It also connects with Google Docs via an Add-on (https://support.mindmeister.com/hc/en-us/articles/218402278-MindMeister-for-Google-Docs)</w:t>
      </w:r>
    </w:p>
    <w:p w14:paraId="40DFD53F" w14:textId="77777777" w:rsidR="00F72081" w:rsidRPr="00532AE7" w:rsidRDefault="00FA142E" w:rsidP="00AB3C6A">
      <w:pPr>
        <w:pStyle w:val="Heading4"/>
        <w:numPr>
          <w:ilvl w:val="0"/>
          <w:numId w:val="9"/>
        </w:numPr>
        <w:tabs>
          <w:tab w:val="clear" w:pos="1440"/>
          <w:tab w:val="num" w:pos="720"/>
        </w:tabs>
        <w:ind w:left="720" w:right="0"/>
        <w:jc w:val="both"/>
        <w:rPr>
          <w:rFonts w:ascii="Times" w:hAnsi="Times" w:cs="Arial"/>
          <w:color w:val="000000" w:themeColor="text1"/>
        </w:rPr>
      </w:pPr>
      <w:hyperlink r:id="rId24" w:tgtFrame="_blank" w:history="1">
        <w:proofErr w:type="spellStart"/>
        <w:r w:rsidR="00F72081" w:rsidRPr="00532AE7">
          <w:rPr>
            <w:rStyle w:val="Hyperlink"/>
            <w:rFonts w:ascii="Times" w:hAnsi="Times" w:cs="Arial"/>
            <w:color w:val="000000" w:themeColor="text1"/>
            <w:u w:val="none"/>
          </w:rPr>
          <w:t>MindMapple</w:t>
        </w:r>
        <w:proofErr w:type="spellEnd"/>
      </w:hyperlink>
      <w:r w:rsidR="00F72081" w:rsidRPr="00532AE7">
        <w:rPr>
          <w:rStyle w:val="Strong"/>
          <w:rFonts w:ascii="Times" w:hAnsi="Times" w:cs="Arial"/>
          <w:color w:val="000000" w:themeColor="text1"/>
        </w:rPr>
        <w:t> </w:t>
      </w:r>
      <w:r w:rsidR="00F72081" w:rsidRPr="00532AE7">
        <w:rPr>
          <w:rFonts w:ascii="Times" w:hAnsi="Times" w:cs="Arial"/>
          <w:color w:val="000000" w:themeColor="text1"/>
        </w:rPr>
        <w:t>is a solid choice and you can cloud share maps via Google Drive. And, it also works for macs.</w:t>
      </w:r>
    </w:p>
    <w:p w14:paraId="6604B850" w14:textId="77777777" w:rsidR="00F72081" w:rsidRPr="00532AE7" w:rsidRDefault="00F72081" w:rsidP="00AB3C6A">
      <w:pPr>
        <w:pStyle w:val="Heading4"/>
        <w:numPr>
          <w:ilvl w:val="0"/>
          <w:numId w:val="9"/>
        </w:numPr>
        <w:tabs>
          <w:tab w:val="clear" w:pos="1440"/>
          <w:tab w:val="num" w:pos="720"/>
        </w:tabs>
        <w:ind w:left="720" w:right="0"/>
        <w:jc w:val="both"/>
        <w:rPr>
          <w:rFonts w:ascii="Times" w:hAnsi="Times" w:cs="Arial"/>
          <w:color w:val="000000" w:themeColor="text1"/>
        </w:rPr>
      </w:pPr>
      <w:r w:rsidRPr="00532AE7">
        <w:rPr>
          <w:rStyle w:val="Strong"/>
          <w:rFonts w:ascii="Times" w:hAnsi="Times" w:cs="Arial"/>
          <w:b w:val="0"/>
          <w:bCs w:val="0"/>
          <w:color w:val="000000" w:themeColor="text1"/>
        </w:rPr>
        <w:t xml:space="preserve">Text2mindmap is basic but fast. </w:t>
      </w:r>
      <w:r w:rsidRPr="00532AE7">
        <w:rPr>
          <w:rFonts w:ascii="Times" w:hAnsi="Times" w:cs="Arial"/>
          <w:color w:val="000000" w:themeColor="text1"/>
        </w:rPr>
        <w:t>The platform allows you to just type in your thoughts, hit a tab if you want to move on to a new sub-node, and the app does the rest.</w:t>
      </w:r>
    </w:p>
    <w:p w14:paraId="5E1FBA84" w14:textId="77777777" w:rsidR="00F72081" w:rsidRPr="001034E7" w:rsidRDefault="00F72081" w:rsidP="00F72081">
      <w:pPr>
        <w:pStyle w:val="ListParagraph"/>
        <w:ind w:left="1440"/>
      </w:pPr>
    </w:p>
    <w:p w14:paraId="0243318C" w14:textId="77777777" w:rsidR="00F72081" w:rsidRPr="00532AE7" w:rsidRDefault="00F72081" w:rsidP="00F72081">
      <w:pPr>
        <w:jc w:val="center"/>
        <w:rPr>
          <w:rFonts w:ascii="Times" w:hAnsi="Times" w:cs="Calibri"/>
          <w:color w:val="000000"/>
          <w:u w:val="single"/>
        </w:rPr>
      </w:pPr>
      <w:r>
        <w:rPr>
          <w:noProof/>
          <w:lang w:eastAsia="zh-CN"/>
        </w:rPr>
        <w:lastRenderedPageBreak/>
        <w:drawing>
          <wp:inline distT="0" distB="0" distL="0" distR="0" wp14:anchorId="54530873" wp14:editId="0B9F076D">
            <wp:extent cx="4449241" cy="3097161"/>
            <wp:effectExtent l="0" t="0" r="0" b="190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4584" cy="3163530"/>
                    </a:xfrm>
                    <a:prstGeom prst="rect">
                      <a:avLst/>
                    </a:prstGeom>
                  </pic:spPr>
                </pic:pic>
              </a:graphicData>
            </a:graphic>
          </wp:inline>
        </w:drawing>
      </w:r>
    </w:p>
    <w:p w14:paraId="66D0884C" w14:textId="77777777" w:rsidR="00F72081" w:rsidRDefault="00F72081" w:rsidP="00F72081">
      <w:pPr>
        <w:jc w:val="both"/>
        <w:rPr>
          <w:rFonts w:ascii="Times" w:hAnsi="Times" w:cs="Calibri"/>
          <w:color w:val="000000"/>
          <w:u w:val="single"/>
        </w:rPr>
      </w:pPr>
    </w:p>
    <w:p w14:paraId="41DD519D" w14:textId="77777777" w:rsidR="009B791F" w:rsidRDefault="009B791F" w:rsidP="00F72081">
      <w:pPr>
        <w:jc w:val="both"/>
        <w:rPr>
          <w:rFonts w:ascii="Times" w:hAnsi="Times" w:cs="Calibri"/>
          <w:color w:val="000000"/>
          <w:u w:val="single"/>
        </w:rPr>
      </w:pPr>
    </w:p>
    <w:p w14:paraId="6909AD8A" w14:textId="4DBB16F3" w:rsidR="00F72081" w:rsidRPr="00532AE7" w:rsidRDefault="00F72081" w:rsidP="00F72081">
      <w:pPr>
        <w:jc w:val="both"/>
        <w:rPr>
          <w:rFonts w:ascii="Times" w:hAnsi="Times" w:cs="Calibri"/>
          <w:color w:val="000000"/>
          <w:u w:val="single"/>
        </w:rPr>
      </w:pPr>
      <w:r w:rsidRPr="00532AE7">
        <w:rPr>
          <w:rFonts w:ascii="Times" w:hAnsi="Times" w:cs="Calibri"/>
          <w:color w:val="000000"/>
          <w:u w:val="single"/>
        </w:rPr>
        <w:t xml:space="preserve">Option </w:t>
      </w:r>
      <w:r w:rsidR="00285DC1">
        <w:rPr>
          <w:rFonts w:ascii="Times" w:hAnsi="Times" w:cs="Calibri"/>
          <w:color w:val="000000"/>
          <w:u w:val="single"/>
        </w:rPr>
        <w:t>5</w:t>
      </w:r>
      <w:r w:rsidRPr="00532AE7">
        <w:rPr>
          <w:rFonts w:ascii="Times" w:hAnsi="Times" w:cs="Calibri"/>
          <w:color w:val="000000"/>
          <w:u w:val="single"/>
        </w:rPr>
        <w:t>-Collaborative Concept Map:</w:t>
      </w:r>
    </w:p>
    <w:p w14:paraId="3353877C" w14:textId="53FFFDA1" w:rsidR="00F72081" w:rsidRPr="007C1650" w:rsidRDefault="00F72081" w:rsidP="00F72081">
      <w:pPr>
        <w:jc w:val="both"/>
        <w:rPr>
          <w:rFonts w:ascii="Times" w:hAnsi="Times" w:cs="Calibri"/>
          <w:color w:val="000000"/>
          <w:u w:val="single"/>
        </w:rPr>
      </w:pPr>
      <w:r>
        <w:rPr>
          <w:rFonts w:ascii="Times" w:hAnsi="Times" w:cs="Calibri"/>
          <w:color w:val="000000"/>
        </w:rPr>
        <w:t>Two to three</w:t>
      </w:r>
      <w:r w:rsidRPr="00532AE7">
        <w:rPr>
          <w:rFonts w:ascii="Times" w:hAnsi="Times" w:cs="Calibri"/>
          <w:color w:val="000000"/>
        </w:rPr>
        <w:t xml:space="preserve"> students will collaboratively create a concept, on a whiteboard, </w:t>
      </w:r>
      <w:r w:rsidRPr="00532AE7">
        <w:rPr>
          <w:rFonts w:ascii="Times" w:hAnsi="Times"/>
          <w:color w:val="000000" w:themeColor="text1"/>
          <w:shd w:val="clear" w:color="auto" w:fill="FFFFFF"/>
        </w:rPr>
        <w:t>that visually represents individuals, events, and key ideas covered in class.</w:t>
      </w:r>
      <w:r w:rsidRPr="00532AE7">
        <w:rPr>
          <w:rStyle w:val="apple-converted-space"/>
          <w:rFonts w:ascii="Times" w:hAnsi="Times"/>
          <w:color w:val="000000" w:themeColor="text1"/>
          <w:shd w:val="clear" w:color="auto" w:fill="FFFFFF"/>
        </w:rPr>
        <w:t> </w:t>
      </w:r>
      <w:r w:rsidRPr="00532AE7">
        <w:rPr>
          <w:rFonts w:ascii="Times" w:hAnsi="Times"/>
          <w:color w:val="000000" w:themeColor="text1"/>
          <w:shd w:val="clear" w:color="auto" w:fill="FFFFFF"/>
        </w:rPr>
        <w:t xml:space="preserve">Within a concept map, students should depict cause-and-effect relationships, theory and derivative theories, and theme and sub-themes. </w:t>
      </w:r>
      <w:r w:rsidRPr="00532AE7">
        <w:rPr>
          <w:rFonts w:ascii="Times" w:hAnsi="Times" w:cs="Calibri"/>
          <w:color w:val="000000"/>
        </w:rPr>
        <w:t xml:space="preserve"> </w:t>
      </w:r>
      <w:r w:rsidRPr="00532AE7">
        <w:rPr>
          <w:rFonts w:ascii="Times" w:hAnsi="Times"/>
          <w:color w:val="000000" w:themeColor="text1"/>
          <w:shd w:val="clear" w:color="auto" w:fill="FFFFFF"/>
        </w:rPr>
        <w:t xml:space="preserve">Collaborative concept maps should identify at least </w:t>
      </w:r>
      <w:r w:rsidR="00C15C96">
        <w:rPr>
          <w:rFonts w:ascii="Times" w:hAnsi="Times"/>
          <w:color w:val="000000" w:themeColor="text1"/>
          <w:shd w:val="clear" w:color="auto" w:fill="FFFFFF"/>
        </w:rPr>
        <w:t>30</w:t>
      </w:r>
      <w:r w:rsidRPr="00532AE7">
        <w:rPr>
          <w:rFonts w:ascii="Times" w:hAnsi="Times"/>
          <w:color w:val="000000" w:themeColor="text1"/>
          <w:shd w:val="clear" w:color="auto" w:fill="FFFFFF"/>
        </w:rPr>
        <w:t xml:space="preserve"> essential terms/concepts</w:t>
      </w:r>
      <w:r w:rsidR="009B791F">
        <w:rPr>
          <w:rFonts w:ascii="Times" w:hAnsi="Times"/>
          <w:color w:val="000000" w:themeColor="text1"/>
          <w:shd w:val="clear" w:color="auto" w:fill="FFFFFF"/>
        </w:rPr>
        <w:t xml:space="preserve"> from current </w:t>
      </w:r>
      <w:r w:rsidR="00670394">
        <w:rPr>
          <w:rFonts w:ascii="Times" w:hAnsi="Times"/>
          <w:color w:val="000000" w:themeColor="text1"/>
          <w:shd w:val="clear" w:color="auto" w:fill="FFFFFF"/>
        </w:rPr>
        <w:t>and</w:t>
      </w:r>
      <w:r w:rsidR="009B791F">
        <w:rPr>
          <w:rFonts w:ascii="Times" w:hAnsi="Times"/>
          <w:color w:val="000000" w:themeColor="text1"/>
          <w:shd w:val="clear" w:color="auto" w:fill="FFFFFF"/>
        </w:rPr>
        <w:t xml:space="preserve"> previous weeks</w:t>
      </w:r>
      <w:r w:rsidRPr="00532AE7">
        <w:rPr>
          <w:rFonts w:ascii="Times" w:hAnsi="Times"/>
          <w:color w:val="000000" w:themeColor="text1"/>
          <w:shd w:val="clear" w:color="auto" w:fill="FFFFFF"/>
        </w:rPr>
        <w:t xml:space="preserve">. </w:t>
      </w:r>
      <w:r w:rsidRPr="007C1650">
        <w:rPr>
          <w:rFonts w:ascii="Times" w:hAnsi="Times" w:cs="Calibri"/>
          <w:color w:val="000000"/>
          <w:u w:val="single"/>
        </w:rPr>
        <w:t>Students should include three “in-progress” photos from beginning to end.</w:t>
      </w:r>
    </w:p>
    <w:p w14:paraId="540ADC38" w14:textId="77777777" w:rsidR="009B791F" w:rsidRPr="00532AE7" w:rsidRDefault="009B791F" w:rsidP="00F72081">
      <w:pPr>
        <w:jc w:val="both"/>
        <w:rPr>
          <w:rFonts w:ascii="Times" w:hAnsi="Times"/>
          <w:color w:val="000000"/>
        </w:rPr>
      </w:pPr>
    </w:p>
    <w:p w14:paraId="26817FA8" w14:textId="77777777" w:rsidR="00F72081" w:rsidRPr="00532AE7" w:rsidRDefault="00F72081" w:rsidP="00F72081">
      <w:pPr>
        <w:jc w:val="center"/>
        <w:rPr>
          <w:rFonts w:ascii="Times" w:hAnsi="Times"/>
          <w:color w:val="000000"/>
        </w:rPr>
      </w:pPr>
      <w:r w:rsidRPr="001034E7">
        <w:rPr>
          <w:rFonts w:ascii="Arial" w:hAnsi="Arial" w:cs="Arial"/>
          <w:color w:val="000000"/>
          <w:sz w:val="26"/>
          <w:szCs w:val="26"/>
        </w:rPr>
        <w:lastRenderedPageBreak/>
        <w:fldChar w:fldCharType="begin"/>
      </w:r>
      <w:r w:rsidRPr="001034E7">
        <w:rPr>
          <w:rFonts w:ascii="Arial" w:hAnsi="Arial" w:cs="Arial"/>
          <w:color w:val="000000"/>
          <w:sz w:val="26"/>
          <w:szCs w:val="26"/>
        </w:rPr>
        <w:instrText xml:space="preserve"> INCLUDEPICTURE "https://lh6.googleusercontent.com/r5Tf0f65zKR5V2M2crF1IwgJfwNGnB2wtiFhmNEJqtLUgn8-z0BT6yOVIpjb9jefCYSpm9FbPxxNxvYTSjmygm5Gt_Xge_6FSOnd0wKz_KuNdUwiHCuRkdff8enFkzIpHW9M5o-n" \* MERGEFORMATINET </w:instrText>
      </w:r>
      <w:r w:rsidRPr="001034E7">
        <w:rPr>
          <w:rFonts w:ascii="Arial" w:hAnsi="Arial" w:cs="Arial"/>
          <w:color w:val="000000"/>
          <w:sz w:val="26"/>
          <w:szCs w:val="26"/>
        </w:rPr>
        <w:fldChar w:fldCharType="separate"/>
      </w:r>
      <w:r w:rsidRPr="001034E7">
        <w:rPr>
          <w:noProof/>
          <w:lang w:eastAsia="zh-CN"/>
        </w:rPr>
        <w:drawing>
          <wp:inline distT="0" distB="0" distL="0" distR="0" wp14:anchorId="6834F1F4" wp14:editId="4099D433">
            <wp:extent cx="4858891" cy="3084946"/>
            <wp:effectExtent l="0" t="0" r="5715" b="1270"/>
            <wp:docPr id="3" name="Picture 3" descr="https://lh6.googleusercontent.com/r5Tf0f65zKR5V2M2crF1IwgJfwNGnB2wtiFhmNEJqtLUgn8-z0BT6yOVIpjb9jefCYSpm9FbPxxNxvYTSjmygm5Gt_Xge_6FSOnd0wKz_KuNdUwiHCuRkdff8enFkzIpHW9M5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5Tf0f65zKR5V2M2crF1IwgJfwNGnB2wtiFhmNEJqtLUgn8-z0BT6yOVIpjb9jefCYSpm9FbPxxNxvYTSjmygm5Gt_Xge_6FSOnd0wKz_KuNdUwiHCuRkdff8enFkzIpHW9M5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6630" cy="3121605"/>
                    </a:xfrm>
                    <a:prstGeom prst="rect">
                      <a:avLst/>
                    </a:prstGeom>
                    <a:noFill/>
                    <a:ln>
                      <a:noFill/>
                    </a:ln>
                  </pic:spPr>
                </pic:pic>
              </a:graphicData>
            </a:graphic>
          </wp:inline>
        </w:drawing>
      </w:r>
      <w:r w:rsidRPr="001034E7">
        <w:rPr>
          <w:rFonts w:ascii="Arial" w:hAnsi="Arial" w:cs="Arial"/>
          <w:color w:val="000000"/>
          <w:sz w:val="26"/>
          <w:szCs w:val="26"/>
        </w:rPr>
        <w:fldChar w:fldCharType="end"/>
      </w:r>
    </w:p>
    <w:p w14:paraId="7192A9FC" w14:textId="77777777" w:rsidR="006B701D" w:rsidRDefault="006B701D" w:rsidP="00CE7133">
      <w:pPr>
        <w:pStyle w:val="NormalWeb"/>
        <w:spacing w:before="0" w:beforeAutospacing="0" w:after="0" w:afterAutospacing="0"/>
        <w:rPr>
          <w:rFonts w:ascii="Times" w:hAnsi="Times"/>
          <w:b/>
          <w:bCs/>
          <w:color w:val="000000" w:themeColor="text1"/>
        </w:rPr>
      </w:pPr>
    </w:p>
    <w:p w14:paraId="28A0B66A" w14:textId="77542169" w:rsidR="008F0B48" w:rsidRPr="00CE7133" w:rsidRDefault="008F0B48" w:rsidP="00CE7133">
      <w:pPr>
        <w:pStyle w:val="NormalWeb"/>
        <w:spacing w:before="0" w:beforeAutospacing="0" w:after="0" w:afterAutospacing="0"/>
        <w:rPr>
          <w:rFonts w:ascii="Times" w:hAnsi="Times"/>
          <w:color w:val="000000" w:themeColor="text1"/>
        </w:rPr>
      </w:pPr>
      <w:r>
        <w:rPr>
          <w:rFonts w:ascii="Times" w:hAnsi="Times"/>
          <w:b/>
          <w:bCs/>
          <w:color w:val="000000" w:themeColor="text1"/>
        </w:rPr>
        <w:t>Black Feminist Citational Politics-A Learning Opportunity:</w:t>
      </w:r>
    </w:p>
    <w:p w14:paraId="3882C5F8" w14:textId="77777777" w:rsidR="008F0B48" w:rsidRDefault="008F0B48" w:rsidP="008F0B48">
      <w:pPr>
        <w:pStyle w:val="NormalWeb"/>
        <w:spacing w:before="0" w:beforeAutospacing="0" w:after="0" w:afterAutospacing="0"/>
        <w:jc w:val="both"/>
        <w:rPr>
          <w:rFonts w:ascii="Times" w:hAnsi="Times"/>
        </w:rPr>
      </w:pPr>
      <w:r>
        <w:rPr>
          <w:rFonts w:ascii="Times" w:hAnsi="Times"/>
        </w:rPr>
        <w:t>Listen to the following Cite Black Women Archive Podcast:</w:t>
      </w:r>
    </w:p>
    <w:p w14:paraId="0BF17D2F" w14:textId="77777777" w:rsidR="008F0B48" w:rsidRDefault="008F0B48" w:rsidP="008F0B48">
      <w:pPr>
        <w:pStyle w:val="NormalWeb"/>
        <w:spacing w:before="0" w:beforeAutospacing="0" w:after="0" w:afterAutospacing="0"/>
        <w:jc w:val="both"/>
        <w:rPr>
          <w:rFonts w:ascii="Times" w:hAnsi="Times"/>
        </w:rPr>
      </w:pPr>
      <w:r>
        <w:rPr>
          <w:rFonts w:ascii="Times" w:hAnsi="Times"/>
        </w:rPr>
        <w:t xml:space="preserve">Season 1, Episode 0: “We Are the Cite Black Women Collective” </w:t>
      </w:r>
    </w:p>
    <w:p w14:paraId="4A5C2F7E" w14:textId="77777777" w:rsidR="008F0B48" w:rsidRDefault="008F0B48" w:rsidP="008F0B48">
      <w:pPr>
        <w:pStyle w:val="NormalWeb"/>
        <w:spacing w:before="0" w:beforeAutospacing="0" w:after="0" w:afterAutospacing="0"/>
        <w:jc w:val="both"/>
        <w:rPr>
          <w:rFonts w:ascii="Times" w:hAnsi="Times" w:cs="Calibri"/>
        </w:rPr>
      </w:pPr>
      <w:r>
        <w:rPr>
          <w:rFonts w:ascii="Times" w:hAnsi="Times" w:cs="Calibri"/>
        </w:rPr>
        <w:t xml:space="preserve">Season 1, Episode 1: “Citation and the Black Feminist Archive with Dr. Irma </w:t>
      </w:r>
      <w:proofErr w:type="spellStart"/>
      <w:r>
        <w:rPr>
          <w:rFonts w:ascii="Times" w:hAnsi="Times" w:cs="Calibri"/>
        </w:rPr>
        <w:t>McClaurin</w:t>
      </w:r>
      <w:proofErr w:type="spellEnd"/>
      <w:r>
        <w:rPr>
          <w:rFonts w:ascii="Times" w:hAnsi="Times" w:cs="Calibri"/>
        </w:rPr>
        <w:t>”</w:t>
      </w:r>
    </w:p>
    <w:p w14:paraId="4D96D02F" w14:textId="77777777" w:rsidR="008F0B48" w:rsidRDefault="008F0B48" w:rsidP="008F0B48">
      <w:pPr>
        <w:pStyle w:val="NormalWeb"/>
        <w:spacing w:before="0" w:beforeAutospacing="0" w:after="0" w:afterAutospacing="0"/>
        <w:jc w:val="both"/>
        <w:rPr>
          <w:rFonts w:ascii="Times" w:hAnsi="Times" w:cs="Calibri"/>
        </w:rPr>
      </w:pPr>
      <w:r>
        <w:rPr>
          <w:rFonts w:ascii="Times" w:hAnsi="Times" w:cs="Calibri"/>
        </w:rPr>
        <w:t>Season 1, Episode 4: “Loving Black Women’s Work – Drs. Beverly Guy-</w:t>
      </w:r>
      <w:proofErr w:type="spellStart"/>
      <w:r>
        <w:rPr>
          <w:rFonts w:ascii="Times" w:hAnsi="Times" w:cs="Calibri"/>
        </w:rPr>
        <w:t>Sheftall</w:t>
      </w:r>
      <w:proofErr w:type="spellEnd"/>
      <w:r>
        <w:rPr>
          <w:rFonts w:ascii="Times" w:hAnsi="Times" w:cs="Calibri"/>
        </w:rPr>
        <w:t xml:space="preserve"> and Erica Williams”</w:t>
      </w:r>
    </w:p>
    <w:p w14:paraId="2DBD8BFE" w14:textId="77777777" w:rsidR="008F0B48" w:rsidRDefault="008F0B48" w:rsidP="008F0B48">
      <w:pPr>
        <w:pStyle w:val="NormalWeb"/>
        <w:spacing w:before="0" w:beforeAutospacing="0" w:after="0" w:afterAutospacing="0"/>
        <w:jc w:val="both"/>
        <w:rPr>
          <w:rFonts w:ascii="Times" w:hAnsi="Times" w:cs="Calibri"/>
        </w:rPr>
      </w:pPr>
      <w:r>
        <w:rPr>
          <w:rFonts w:ascii="Times" w:hAnsi="Times" w:cs="Calibri"/>
        </w:rPr>
        <w:t xml:space="preserve">Season 1, Episode 5: “Dr. </w:t>
      </w:r>
      <w:proofErr w:type="spellStart"/>
      <w:r>
        <w:rPr>
          <w:rFonts w:ascii="Times" w:hAnsi="Times" w:cs="Calibri"/>
        </w:rPr>
        <w:t>Daina</w:t>
      </w:r>
      <w:proofErr w:type="spellEnd"/>
      <w:r>
        <w:rPr>
          <w:rFonts w:ascii="Times" w:hAnsi="Times" w:cs="Calibri"/>
        </w:rPr>
        <w:t xml:space="preserve"> Ramey Berry: Slavery, Commodification and Black Women’s Erasure”</w:t>
      </w:r>
    </w:p>
    <w:p w14:paraId="5BB05ED9" w14:textId="7948856F" w:rsidR="008F0B48" w:rsidRDefault="008F0B48" w:rsidP="008F0B48">
      <w:pPr>
        <w:pStyle w:val="NormalWeb"/>
        <w:spacing w:before="0" w:beforeAutospacing="0" w:after="0" w:afterAutospacing="0"/>
        <w:jc w:val="both"/>
        <w:rPr>
          <w:rFonts w:ascii="Times" w:hAnsi="Times" w:cs="Calibri"/>
        </w:rPr>
      </w:pPr>
      <w:r>
        <w:rPr>
          <w:rFonts w:ascii="Times" w:hAnsi="Times" w:cs="Calibri"/>
        </w:rPr>
        <w:t>Season 1, Episode 7: “Conversation with Ashley Farmer”</w:t>
      </w:r>
    </w:p>
    <w:p w14:paraId="6E33F5FF" w14:textId="3A4CD542" w:rsidR="00B01FFA" w:rsidRDefault="00B01FFA" w:rsidP="008F0B48">
      <w:pPr>
        <w:pStyle w:val="NormalWeb"/>
        <w:spacing w:before="0" w:beforeAutospacing="0" w:after="0" w:afterAutospacing="0"/>
        <w:jc w:val="both"/>
        <w:rPr>
          <w:rFonts w:ascii="Times" w:hAnsi="Times" w:cs="Calibri"/>
        </w:rPr>
      </w:pPr>
      <w:r>
        <w:rPr>
          <w:rFonts w:ascii="Times" w:hAnsi="Times" w:cs="Calibri"/>
        </w:rPr>
        <w:lastRenderedPageBreak/>
        <w:t xml:space="preserve">Season 1, Episode 9: </w:t>
      </w:r>
      <w:r w:rsidR="00E6754A">
        <w:rPr>
          <w:rFonts w:ascii="Times" w:hAnsi="Times" w:cs="Calibri"/>
        </w:rPr>
        <w:t>“</w:t>
      </w:r>
      <w:r>
        <w:rPr>
          <w:rFonts w:ascii="Times" w:hAnsi="Times" w:cs="Calibri"/>
        </w:rPr>
        <w:t xml:space="preserve">Centering and Celebrating </w:t>
      </w:r>
      <w:r w:rsidR="00E6754A">
        <w:rPr>
          <w:rFonts w:ascii="Times" w:hAnsi="Times" w:cs="Calibri"/>
        </w:rPr>
        <w:t>Black Women in Sociology”</w:t>
      </w:r>
    </w:p>
    <w:p w14:paraId="183380ED" w14:textId="77777777" w:rsidR="008F0B48" w:rsidRPr="00B26542" w:rsidRDefault="008F0B48" w:rsidP="008F0B48">
      <w:pPr>
        <w:widowControl w:val="0"/>
        <w:autoSpaceDE w:val="0"/>
        <w:autoSpaceDN w:val="0"/>
        <w:adjustRightInd w:val="0"/>
        <w:ind w:right="720"/>
        <w:jc w:val="both"/>
        <w:rPr>
          <w:rFonts w:ascii="Times" w:hAnsi="Times"/>
          <w:b/>
        </w:rPr>
      </w:pPr>
    </w:p>
    <w:p w14:paraId="0AE5D2A0" w14:textId="77777777" w:rsidR="008F0B48" w:rsidRPr="008F0B48" w:rsidRDefault="008F0B48" w:rsidP="00581B8D">
      <w:pPr>
        <w:jc w:val="both"/>
        <w:rPr>
          <w:rFonts w:ascii="Times" w:hAnsi="Times"/>
        </w:rPr>
      </w:pPr>
      <w:r w:rsidRPr="008F0B48">
        <w:rPr>
          <w:rFonts w:ascii="Times" w:hAnsi="Times"/>
          <w:bCs/>
        </w:rPr>
        <w:t xml:space="preserve">Four-credit students: </w:t>
      </w:r>
    </w:p>
    <w:p w14:paraId="5BC0285F" w14:textId="3CA224F5" w:rsidR="008F0B48" w:rsidRPr="008F0B48" w:rsidRDefault="008F0B48" w:rsidP="00581B8D">
      <w:pPr>
        <w:jc w:val="both"/>
        <w:rPr>
          <w:rFonts w:ascii="Times" w:hAnsi="Times" w:cs="Arial"/>
          <w:color w:val="000000" w:themeColor="text1"/>
          <w:spacing w:val="13"/>
          <w:shd w:val="clear" w:color="auto" w:fill="FFFFFF"/>
        </w:rPr>
      </w:pPr>
      <w:r w:rsidRPr="008F0B48">
        <w:rPr>
          <w:rFonts w:ascii="Times" w:hAnsi="Times" w:cs="TimesNewRomanPSMT"/>
          <w:color w:val="000000" w:themeColor="text1"/>
        </w:rPr>
        <w:t xml:space="preserve">If you are taking this course for four credits, the fourth credit is an embedded experiential learning (EL) opportunity. The requirement for EL credits is approximately 45 contact hours for every one credit. </w:t>
      </w:r>
      <w:r w:rsidRPr="008F0B48">
        <w:rPr>
          <w:rFonts w:ascii="Times" w:hAnsi="Times"/>
        </w:rPr>
        <w:t xml:space="preserve">Those hours are outside of our classroom meeting time and outside of your course preparation time. </w:t>
      </w:r>
    </w:p>
    <w:p w14:paraId="047B3CCA" w14:textId="46073ECF" w:rsidR="00101C0F" w:rsidRPr="006F70BB" w:rsidRDefault="008F0B48" w:rsidP="00581B8D">
      <w:pPr>
        <w:pStyle w:val="NormalWeb"/>
        <w:jc w:val="both"/>
      </w:pPr>
      <w:r w:rsidRPr="008F0B48">
        <w:rPr>
          <w:rFonts w:ascii="Times" w:hAnsi="Times"/>
          <w:bCs/>
        </w:rPr>
        <w:t xml:space="preserve">To </w:t>
      </w:r>
      <w:r w:rsidRPr="006F70BB">
        <w:rPr>
          <w:rFonts w:ascii="Times" w:hAnsi="Times"/>
          <w:bCs/>
        </w:rPr>
        <w:t xml:space="preserve">complete the EL requirement, students will listen to </w:t>
      </w:r>
      <w:r w:rsidR="00E6754A">
        <w:rPr>
          <w:rFonts w:ascii="Times" w:hAnsi="Times"/>
          <w:bCs/>
        </w:rPr>
        <w:t>six</w:t>
      </w:r>
      <w:r w:rsidRPr="006F70BB">
        <w:rPr>
          <w:rFonts w:ascii="Times" w:hAnsi="Times"/>
          <w:bCs/>
        </w:rPr>
        <w:t xml:space="preserve"> podcast</w:t>
      </w:r>
      <w:r w:rsidR="00581B8D">
        <w:rPr>
          <w:rFonts w:ascii="Times" w:hAnsi="Times"/>
          <w:bCs/>
        </w:rPr>
        <w:t>s</w:t>
      </w:r>
      <w:r w:rsidRPr="006F70BB">
        <w:rPr>
          <w:rFonts w:ascii="Times" w:hAnsi="Times"/>
          <w:bCs/>
        </w:rPr>
        <w:t xml:space="preserve"> and then create a 5-7minute vlog in response</w:t>
      </w:r>
      <w:r w:rsidR="00581B8D">
        <w:rPr>
          <w:rFonts w:ascii="Times" w:hAnsi="Times"/>
          <w:bCs/>
        </w:rPr>
        <w:t xml:space="preserve"> to each</w:t>
      </w:r>
      <w:r w:rsidRPr="006F70BB">
        <w:rPr>
          <w:rFonts w:ascii="Times" w:hAnsi="Times"/>
          <w:bCs/>
        </w:rPr>
        <w:t>.</w:t>
      </w:r>
      <w:r w:rsidRPr="006F70BB">
        <w:rPr>
          <w:rFonts w:ascii="Times" w:hAnsi="Times"/>
        </w:rPr>
        <w:t xml:space="preserve"> The vlog must show you talking to the camera and your presentation must be polished and organized. </w:t>
      </w:r>
      <w:r w:rsidR="00101C0F" w:rsidRPr="006F70BB">
        <w:rPr>
          <w:rFonts w:ascii="Times" w:hAnsi="Times"/>
        </w:rPr>
        <w:t xml:space="preserve">Keep in mind, that when it's time to record, you should make sure you have </w:t>
      </w:r>
      <w:r w:rsidR="00101C0F" w:rsidRPr="00E6754A">
        <w:rPr>
          <w:rFonts w:ascii="Times" w:hAnsi="Times"/>
        </w:rPr>
        <w:t xml:space="preserve">an optimal environment for recording. Ideally, you will identify somewhere quiet that does not have many interruptions. </w:t>
      </w:r>
      <w:r w:rsidR="006F70BB" w:rsidRPr="00E6754A">
        <w:rPr>
          <w:rFonts w:ascii="Times" w:hAnsi="Times"/>
        </w:rPr>
        <w:t xml:space="preserve">You might try setting </w:t>
      </w:r>
      <w:r w:rsidR="00101C0F" w:rsidRPr="00E6754A">
        <w:rPr>
          <w:rFonts w:ascii="Times" w:hAnsi="Times"/>
        </w:rPr>
        <w:t xml:space="preserve">up </w:t>
      </w:r>
      <w:r w:rsidR="006F70BB" w:rsidRPr="00E6754A">
        <w:rPr>
          <w:rFonts w:ascii="Times" w:hAnsi="Times"/>
        </w:rPr>
        <w:t xml:space="preserve">a </w:t>
      </w:r>
      <w:r w:rsidR="00101C0F" w:rsidRPr="00E6754A">
        <w:rPr>
          <w:rFonts w:ascii="Times" w:hAnsi="Times"/>
        </w:rPr>
        <w:t xml:space="preserve">quiet </w:t>
      </w:r>
      <w:r w:rsidR="006F70BB" w:rsidRPr="00E6754A">
        <w:rPr>
          <w:rFonts w:ascii="Times" w:hAnsi="Times"/>
        </w:rPr>
        <w:t xml:space="preserve">well-lit </w:t>
      </w:r>
      <w:r w:rsidR="00101C0F" w:rsidRPr="00E6754A">
        <w:rPr>
          <w:rFonts w:ascii="Times" w:hAnsi="Times"/>
        </w:rPr>
        <w:t xml:space="preserve">spot in a room with a rug or other objects to absorb excess sound. </w:t>
      </w:r>
      <w:r w:rsidR="006F70BB" w:rsidRPr="00E6754A">
        <w:rPr>
          <w:rFonts w:ascii="Times" w:hAnsi="Times"/>
        </w:rPr>
        <w:t xml:space="preserve">Try to speak </w:t>
      </w:r>
      <w:r w:rsidR="00581B8D" w:rsidRPr="00E6754A">
        <w:rPr>
          <w:rFonts w:ascii="Times" w:hAnsi="Times"/>
        </w:rPr>
        <w:t>with</w:t>
      </w:r>
      <w:r w:rsidR="006F70BB" w:rsidRPr="00E6754A">
        <w:rPr>
          <w:rFonts w:ascii="Times" w:hAnsi="Times"/>
        </w:rPr>
        <w:t xml:space="preserve"> a slow conversational </w:t>
      </w:r>
      <w:r w:rsidR="00581B8D" w:rsidRPr="00E6754A">
        <w:rPr>
          <w:rFonts w:ascii="Times" w:hAnsi="Times"/>
        </w:rPr>
        <w:t>tempo</w:t>
      </w:r>
      <w:r w:rsidR="006F70BB" w:rsidRPr="00E6754A">
        <w:rPr>
          <w:rFonts w:ascii="Times" w:hAnsi="Times"/>
        </w:rPr>
        <w:t xml:space="preserve"> and aim to sound like you are in dialogue with a classmate.</w:t>
      </w:r>
    </w:p>
    <w:p w14:paraId="59EF4B12" w14:textId="08CC2C13" w:rsidR="00581B8D" w:rsidRDefault="006F70BB" w:rsidP="00581B8D">
      <w:pPr>
        <w:pStyle w:val="NormalWeb"/>
        <w:shd w:val="clear" w:color="auto" w:fill="FFFFFF"/>
        <w:jc w:val="both"/>
        <w:rPr>
          <w:rFonts w:ascii="Times" w:hAnsi="Times"/>
        </w:rPr>
      </w:pPr>
      <w:r w:rsidRPr="006F70BB">
        <w:rPr>
          <w:rFonts w:ascii="Times" w:hAnsi="Times"/>
        </w:rPr>
        <w:t xml:space="preserve">I </w:t>
      </w:r>
      <w:r>
        <w:rPr>
          <w:rFonts w:ascii="Times" w:hAnsi="Times"/>
        </w:rPr>
        <w:t xml:space="preserve">also </w:t>
      </w:r>
      <w:r w:rsidRPr="006F70BB">
        <w:rPr>
          <w:rFonts w:ascii="Times" w:hAnsi="Times"/>
        </w:rPr>
        <w:t>HIGHLY suggest that you outline your comments before record</w:t>
      </w:r>
      <w:r>
        <w:rPr>
          <w:rFonts w:ascii="Times" w:hAnsi="Times"/>
        </w:rPr>
        <w:t>ing. The goal is to have</w:t>
      </w:r>
      <w:r w:rsidRPr="006F70BB">
        <w:rPr>
          <w:rFonts w:ascii="Times" w:hAnsi="Times"/>
        </w:rPr>
        <w:t xml:space="preserve"> each vlog entry s</w:t>
      </w:r>
      <w:r w:rsidR="008F0B48" w:rsidRPr="006F70BB">
        <w:rPr>
          <w:rFonts w:ascii="Times" w:hAnsi="Times"/>
        </w:rPr>
        <w:t xml:space="preserve">ynthesize </w:t>
      </w:r>
      <w:r w:rsidRPr="006F70BB">
        <w:rPr>
          <w:rFonts w:ascii="Times" w:hAnsi="Times"/>
        </w:rPr>
        <w:t xml:space="preserve">the </w:t>
      </w:r>
      <w:r w:rsidR="008F0B48" w:rsidRPr="006F70BB">
        <w:rPr>
          <w:rFonts w:ascii="Times" w:hAnsi="Times"/>
        </w:rPr>
        <w:t xml:space="preserve">essential </w:t>
      </w:r>
      <w:r w:rsidR="00581B8D">
        <w:rPr>
          <w:rFonts w:ascii="Times" w:hAnsi="Times"/>
        </w:rPr>
        <w:t xml:space="preserve">podcast </w:t>
      </w:r>
      <w:r w:rsidR="008F0B48" w:rsidRPr="006F70BB">
        <w:rPr>
          <w:rFonts w:ascii="Times" w:hAnsi="Times"/>
        </w:rPr>
        <w:t>points</w:t>
      </w:r>
      <w:r w:rsidR="00581B8D">
        <w:rPr>
          <w:rFonts w:ascii="Times" w:hAnsi="Times"/>
        </w:rPr>
        <w:t>,</w:t>
      </w:r>
      <w:r w:rsidR="008F0B48" w:rsidRPr="006F70BB">
        <w:rPr>
          <w:rFonts w:ascii="Times" w:hAnsi="Times"/>
        </w:rPr>
        <w:t xml:space="preserve"> </w:t>
      </w:r>
      <w:r w:rsidR="00581B8D" w:rsidRPr="006F70BB">
        <w:rPr>
          <w:rFonts w:ascii="Times" w:hAnsi="Times"/>
        </w:rPr>
        <w:t>raise questions</w:t>
      </w:r>
      <w:r w:rsidR="00581B8D">
        <w:rPr>
          <w:rFonts w:ascii="Times" w:hAnsi="Times"/>
        </w:rPr>
        <w:t xml:space="preserve"> about ideas introduced, and note course connections.</w:t>
      </w:r>
      <w:r w:rsidR="00581B8D" w:rsidRPr="006F70BB">
        <w:rPr>
          <w:rFonts w:ascii="Times" w:hAnsi="Times"/>
        </w:rPr>
        <w:t xml:space="preserve"> </w:t>
      </w:r>
    </w:p>
    <w:p w14:paraId="1860A9A0" w14:textId="3E6FD216" w:rsidR="009E6C1F" w:rsidRPr="006F70BB" w:rsidRDefault="00581B8D" w:rsidP="00581B8D">
      <w:pPr>
        <w:pStyle w:val="NormalWeb"/>
        <w:shd w:val="clear" w:color="auto" w:fill="FFFFFF"/>
        <w:jc w:val="both"/>
        <w:rPr>
          <w:rFonts w:ascii="Times" w:hAnsi="Times"/>
        </w:rPr>
      </w:pPr>
      <w:r>
        <w:rPr>
          <w:rFonts w:ascii="Times" w:hAnsi="Times"/>
        </w:rPr>
        <w:lastRenderedPageBreak/>
        <w:t>***</w:t>
      </w:r>
      <w:r w:rsidR="009E6C1F" w:rsidRPr="006F70BB">
        <w:rPr>
          <w:rFonts w:ascii="Times" w:hAnsi="Times"/>
        </w:rPr>
        <w:t xml:space="preserve"> </w:t>
      </w:r>
      <w:r>
        <w:rPr>
          <w:rFonts w:ascii="Times" w:hAnsi="Times"/>
        </w:rPr>
        <w:t>Y</w:t>
      </w:r>
      <w:r w:rsidR="009E6C1F" w:rsidRPr="006F70BB">
        <w:rPr>
          <w:rFonts w:ascii="Times" w:hAnsi="Times"/>
        </w:rPr>
        <w:t xml:space="preserve">our first Vlog </w:t>
      </w:r>
      <w:r w:rsidR="006B701D">
        <w:rPr>
          <w:rFonts w:ascii="Times" w:hAnsi="Times"/>
        </w:rPr>
        <w:t>should</w:t>
      </w:r>
      <w:r w:rsidR="009E6C1F" w:rsidRPr="006F70BB">
        <w:rPr>
          <w:rFonts w:ascii="Times" w:hAnsi="Times"/>
        </w:rPr>
        <w:t xml:space="preserve"> include Episode 0 and Episode 1.</w:t>
      </w:r>
    </w:p>
    <w:p w14:paraId="5CDAC2AB" w14:textId="77777777" w:rsidR="008F0B48" w:rsidRDefault="008F0B48" w:rsidP="00581B8D">
      <w:pPr>
        <w:jc w:val="both"/>
        <w:rPr>
          <w:rFonts w:ascii="Times" w:hAnsi="Times"/>
          <w:color w:val="333333"/>
          <w:shd w:val="clear" w:color="auto" w:fill="FFFFFF"/>
        </w:rPr>
      </w:pPr>
      <w:r>
        <w:rPr>
          <w:rFonts w:ascii="Times" w:hAnsi="Times"/>
          <w:color w:val="333333"/>
          <w:shd w:val="clear" w:color="auto" w:fill="FFFFFF"/>
        </w:rPr>
        <w:t xml:space="preserve">Graduate students: </w:t>
      </w:r>
    </w:p>
    <w:p w14:paraId="4F6B06EB" w14:textId="4D3BAEB1" w:rsidR="008F0B48" w:rsidRDefault="008F0B48" w:rsidP="00581B8D">
      <w:pPr>
        <w:jc w:val="both"/>
        <w:rPr>
          <w:rFonts w:ascii="TimesNewRomanPSMT" w:hAnsi="TimesNewRomanPSMT" w:cs="TimesNewRomanPSMT"/>
        </w:rPr>
      </w:pPr>
      <w:r>
        <w:rPr>
          <w:rFonts w:ascii="TimesNewRomanPSMT" w:hAnsi="TimesNewRomanPSMT" w:cs="TimesNewRomanPSMT"/>
        </w:rPr>
        <w:t xml:space="preserve">After listening to each podcast, consider this question: how can I practice black feminist citational politics in my research? This question </w:t>
      </w:r>
      <w:r w:rsidR="009E6C1F">
        <w:rPr>
          <w:rFonts w:ascii="TimesNewRomanPSMT" w:hAnsi="TimesNewRomanPSMT" w:cs="TimesNewRomanPSMT"/>
        </w:rPr>
        <w:t>should</w:t>
      </w:r>
      <w:r>
        <w:rPr>
          <w:rFonts w:ascii="TimesNewRomanPSMT" w:hAnsi="TimesNewRomanPSMT" w:cs="TimesNewRomanPSMT"/>
        </w:rPr>
        <w:t xml:space="preserve"> guide your thinking and writing for this assignment. You will select a research topic of interest and </w:t>
      </w:r>
      <w:r w:rsidRPr="005C145D">
        <w:rPr>
          <w:rFonts w:ascii="TimesNewRomanPSMT" w:hAnsi="TimesNewRomanPSMT" w:cs="TimesNewRomanPSMT"/>
        </w:rPr>
        <w:t xml:space="preserve">analyze the major articles and books that </w:t>
      </w:r>
      <w:r>
        <w:rPr>
          <w:rFonts w:ascii="TimesNewRomanPSMT" w:hAnsi="TimesNewRomanPSMT" w:cs="TimesNewRomanPSMT"/>
        </w:rPr>
        <w:t>black feminist scholars</w:t>
      </w:r>
      <w:r w:rsidRPr="005C145D">
        <w:rPr>
          <w:rFonts w:ascii="TimesNewRomanPSMT" w:hAnsi="TimesNewRomanPSMT" w:cs="TimesNewRomanPSMT"/>
        </w:rPr>
        <w:t xml:space="preserve"> have completed about </w:t>
      </w:r>
      <w:r>
        <w:rPr>
          <w:rFonts w:ascii="TimesNewRomanPSMT" w:hAnsi="TimesNewRomanPSMT" w:cs="TimesNewRomanPSMT"/>
        </w:rPr>
        <w:t>your selected</w:t>
      </w:r>
      <w:r w:rsidRPr="005C145D">
        <w:rPr>
          <w:rFonts w:ascii="TimesNewRomanPSMT" w:hAnsi="TimesNewRomanPSMT" w:cs="TimesNewRomanPSMT"/>
        </w:rPr>
        <w:t xml:space="preserve"> topic. Your </w:t>
      </w:r>
      <w:r>
        <w:rPr>
          <w:rFonts w:ascii="TimesNewRomanPSMT" w:hAnsi="TimesNewRomanPSMT" w:cs="TimesNewRomanPSMT"/>
        </w:rPr>
        <w:t xml:space="preserve">paper (a brief </w:t>
      </w:r>
      <w:r w:rsidR="007C1650">
        <w:rPr>
          <w:rFonts w:ascii="TimesNewRomanPSMT" w:hAnsi="TimesNewRomanPSMT" w:cs="TimesNewRomanPSMT"/>
        </w:rPr>
        <w:t>lit review</w:t>
      </w:r>
      <w:r>
        <w:rPr>
          <w:rFonts w:ascii="TimesNewRomanPSMT" w:hAnsi="TimesNewRomanPSMT" w:cs="TimesNewRomanPSMT"/>
        </w:rPr>
        <w:t>)</w:t>
      </w:r>
      <w:r w:rsidRPr="005C145D">
        <w:rPr>
          <w:rFonts w:ascii="TimesNewRomanPSMT" w:hAnsi="TimesNewRomanPSMT" w:cs="TimesNewRomanPSMT"/>
        </w:rPr>
        <w:t xml:space="preserve"> must include a review of </w:t>
      </w:r>
      <w:r w:rsidR="00A36464">
        <w:rPr>
          <w:rFonts w:ascii="TimesNewRomanPSMT" w:hAnsi="TimesNewRomanPSMT" w:cs="TimesNewRomanPSMT"/>
        </w:rPr>
        <w:t xml:space="preserve">6-10 </w:t>
      </w:r>
      <w:r w:rsidRPr="005C145D">
        <w:rPr>
          <w:rFonts w:ascii="TimesNewRomanPSMT" w:hAnsi="TimesNewRomanPSMT" w:cs="TimesNewRomanPSMT"/>
        </w:rPr>
        <w:t>secondary sources on your topic of choice</w:t>
      </w:r>
      <w:r>
        <w:rPr>
          <w:rFonts w:ascii="TimesNewRomanPSMT" w:hAnsi="TimesNewRomanPSMT" w:cs="TimesNewRomanPSMT"/>
        </w:rPr>
        <w:t xml:space="preserve">. </w:t>
      </w:r>
      <w:r w:rsidRPr="005C145D">
        <w:rPr>
          <w:rFonts w:ascii="TimesNewRomanPSMT" w:hAnsi="TimesNewRomanPSMT" w:cs="TimesNewRomanPSMT"/>
        </w:rPr>
        <w:t xml:space="preserve">Papers should be </w:t>
      </w:r>
      <w:r>
        <w:rPr>
          <w:rFonts w:ascii="TimesNewRomanPSMT" w:hAnsi="TimesNewRomanPSMT" w:cs="TimesNewRomanPSMT"/>
        </w:rPr>
        <w:t>6-</w:t>
      </w:r>
      <w:r w:rsidR="00A36464">
        <w:rPr>
          <w:rFonts w:ascii="TimesNewRomanPSMT" w:hAnsi="TimesNewRomanPSMT" w:cs="TimesNewRomanPSMT"/>
        </w:rPr>
        <w:t>10</w:t>
      </w:r>
      <w:r w:rsidRPr="005C145D">
        <w:rPr>
          <w:rFonts w:ascii="TimesNewRomanPSMT" w:hAnsi="TimesNewRomanPSMT" w:cs="TimesNewRomanPSMT"/>
        </w:rPr>
        <w:t xml:space="preserve"> pages in length. Each paper also must have a clearly defined thesis statement</w:t>
      </w:r>
      <w:r w:rsidR="00581B8D">
        <w:rPr>
          <w:rFonts w:ascii="TimesNewRomanPSMT" w:hAnsi="TimesNewRomanPSMT" w:cs="TimesNewRomanPSMT"/>
        </w:rPr>
        <w:t xml:space="preserve">, </w:t>
      </w:r>
      <w:r w:rsidR="00E6754A">
        <w:rPr>
          <w:rFonts w:ascii="TimesNewRomanPSMT" w:hAnsi="TimesNewRomanPSMT" w:cs="TimesNewRomanPSMT"/>
        </w:rPr>
        <w:t xml:space="preserve">cite specific podcast episodes, </w:t>
      </w:r>
      <w:r w:rsidR="00581B8D">
        <w:rPr>
          <w:rFonts w:ascii="TimesNewRomanPSMT" w:hAnsi="TimesNewRomanPSMT" w:cs="TimesNewRomanPSMT"/>
        </w:rPr>
        <w:t>respond to the assignment prompt,</w:t>
      </w:r>
      <w:r w:rsidRPr="005C145D">
        <w:rPr>
          <w:rFonts w:ascii="TimesNewRomanPSMT" w:hAnsi="TimesNewRomanPSMT" w:cs="TimesNewRomanPSMT"/>
        </w:rPr>
        <w:t xml:space="preserve"> </w:t>
      </w:r>
      <w:r>
        <w:rPr>
          <w:rFonts w:ascii="TimesNewRomanPSMT" w:hAnsi="TimesNewRomanPSMT" w:cs="TimesNewRomanPSMT"/>
        </w:rPr>
        <w:t xml:space="preserve">and </w:t>
      </w:r>
      <w:r w:rsidRPr="005C145D">
        <w:rPr>
          <w:rFonts w:ascii="TimesNewRomanPSMT" w:hAnsi="TimesNewRomanPSMT" w:cs="TimesNewRomanPSMT"/>
        </w:rPr>
        <w:t>provide a summary of your assessment of the texts that you have chosen.</w:t>
      </w:r>
    </w:p>
    <w:p w14:paraId="57F53552" w14:textId="77777777" w:rsidR="008F0B48" w:rsidRDefault="008F0B48" w:rsidP="00581B8D">
      <w:pPr>
        <w:jc w:val="both"/>
        <w:rPr>
          <w:rFonts w:ascii="Times" w:hAnsi="Times"/>
          <w:color w:val="333333"/>
          <w:shd w:val="clear" w:color="auto" w:fill="FFFFFF"/>
        </w:rPr>
      </w:pPr>
    </w:p>
    <w:p w14:paraId="750B5D5B" w14:textId="2AAFE36C" w:rsidR="008F0B48" w:rsidRPr="002A4EA4" w:rsidRDefault="008F0B48" w:rsidP="00581B8D">
      <w:pPr>
        <w:jc w:val="both"/>
        <w:rPr>
          <w:rFonts w:ascii="Times" w:hAnsi="Times"/>
        </w:rPr>
      </w:pPr>
      <w:r>
        <w:rPr>
          <w:rFonts w:ascii="Times" w:hAnsi="Times"/>
          <w:color w:val="333333"/>
          <w:shd w:val="clear" w:color="auto" w:fill="FFFFFF"/>
        </w:rPr>
        <w:t>Due Date:</w:t>
      </w:r>
      <w:r w:rsidRPr="002A4EA4">
        <w:rPr>
          <w:rFonts w:ascii="Times" w:hAnsi="Times"/>
          <w:color w:val="333333"/>
          <w:shd w:val="clear" w:color="auto" w:fill="FFFFFF"/>
        </w:rPr>
        <w:t xml:space="preserve"> </w:t>
      </w:r>
      <w:r w:rsidRPr="002A4EA4">
        <w:rPr>
          <w:rFonts w:ascii="Times" w:hAnsi="Times"/>
          <w:b/>
          <w:bCs/>
          <w:color w:val="333333"/>
          <w:bdr w:val="none" w:sz="0" w:space="0" w:color="auto" w:frame="1"/>
        </w:rPr>
        <w:t xml:space="preserve">December </w:t>
      </w:r>
      <w:r w:rsidR="009E6C1F">
        <w:rPr>
          <w:rFonts w:ascii="Times" w:hAnsi="Times"/>
          <w:b/>
          <w:bCs/>
          <w:color w:val="333333"/>
          <w:bdr w:val="none" w:sz="0" w:space="0" w:color="auto" w:frame="1"/>
        </w:rPr>
        <w:t>7</w:t>
      </w:r>
      <w:r w:rsidRPr="002A4EA4">
        <w:rPr>
          <w:rFonts w:ascii="Times" w:hAnsi="Times"/>
          <w:color w:val="333333"/>
          <w:shd w:val="clear" w:color="auto" w:fill="FFFFFF"/>
        </w:rPr>
        <w:t xml:space="preserve">. If you have any questions or difficulties, feel free to </w:t>
      </w:r>
      <w:r>
        <w:rPr>
          <w:rFonts w:ascii="Times" w:hAnsi="Times"/>
          <w:color w:val="333333"/>
          <w:shd w:val="clear" w:color="auto" w:fill="FFFFFF"/>
        </w:rPr>
        <w:t>reach out and</w:t>
      </w:r>
      <w:r w:rsidRPr="002A4EA4">
        <w:rPr>
          <w:rFonts w:ascii="Times" w:hAnsi="Times"/>
          <w:color w:val="333333"/>
          <w:shd w:val="clear" w:color="auto" w:fill="FFFFFF"/>
        </w:rPr>
        <w:t xml:space="preserve"> arrange an appointment</w:t>
      </w:r>
      <w:r>
        <w:rPr>
          <w:rFonts w:ascii="Times" w:hAnsi="Times"/>
          <w:color w:val="333333"/>
          <w:shd w:val="clear" w:color="auto" w:fill="FFFFFF"/>
        </w:rPr>
        <w:t>.</w:t>
      </w:r>
    </w:p>
    <w:p w14:paraId="0D2DCE47" w14:textId="77777777" w:rsidR="008F0B48" w:rsidRDefault="008F0B48" w:rsidP="002A3142">
      <w:pPr>
        <w:jc w:val="both"/>
        <w:rPr>
          <w:rFonts w:ascii="Times" w:hAnsi="Times"/>
          <w:b/>
          <w:color w:val="000000"/>
        </w:rPr>
      </w:pPr>
    </w:p>
    <w:p w14:paraId="7185FB5B" w14:textId="51E9B0BB" w:rsidR="002A3142" w:rsidRPr="00725B2E" w:rsidRDefault="002A3142" w:rsidP="002A3142">
      <w:pPr>
        <w:jc w:val="both"/>
        <w:rPr>
          <w:rFonts w:ascii="Times" w:hAnsi="Times"/>
          <w:b/>
          <w:color w:val="000000"/>
        </w:rPr>
      </w:pPr>
      <w:r>
        <w:rPr>
          <w:rFonts w:ascii="Times" w:hAnsi="Times"/>
          <w:b/>
          <w:color w:val="000000"/>
        </w:rPr>
        <w:t>Synthesis Paper:</w:t>
      </w:r>
    </w:p>
    <w:p w14:paraId="3C08BA5C" w14:textId="1582AF95" w:rsidR="002A3142" w:rsidRPr="00A1045B" w:rsidRDefault="002A3142" w:rsidP="002A3142">
      <w:pPr>
        <w:jc w:val="both"/>
        <w:rPr>
          <w:rFonts w:ascii="Times" w:hAnsi="Times"/>
          <w:color w:val="000000"/>
        </w:rPr>
      </w:pPr>
      <w:r w:rsidRPr="00725B2E">
        <w:rPr>
          <w:rFonts w:ascii="Times" w:hAnsi="Times"/>
          <w:color w:val="000000"/>
        </w:rPr>
        <w:t xml:space="preserve">There will be one final assignment – a synthesis take-home exam. Your </w:t>
      </w:r>
      <w:r>
        <w:rPr>
          <w:rFonts w:ascii="Times" w:hAnsi="Times"/>
          <w:color w:val="000000"/>
        </w:rPr>
        <w:t xml:space="preserve">essay </w:t>
      </w:r>
      <w:r w:rsidRPr="00725B2E">
        <w:rPr>
          <w:rFonts w:ascii="Times" w:hAnsi="Times"/>
          <w:color w:val="000000"/>
        </w:rPr>
        <w:t>should draw on assigned course texts</w:t>
      </w:r>
      <w:r>
        <w:rPr>
          <w:rFonts w:ascii="Times" w:hAnsi="Times"/>
          <w:color w:val="000000"/>
        </w:rPr>
        <w:t xml:space="preserve"> and </w:t>
      </w:r>
      <w:r w:rsidRPr="00725B2E">
        <w:rPr>
          <w:rFonts w:ascii="Times" w:hAnsi="Times"/>
          <w:color w:val="000000"/>
        </w:rPr>
        <w:t xml:space="preserve">reflect </w:t>
      </w:r>
      <w:r>
        <w:rPr>
          <w:rFonts w:ascii="Times" w:hAnsi="Times"/>
          <w:color w:val="000000"/>
        </w:rPr>
        <w:t>your intellectual development</w:t>
      </w:r>
      <w:r w:rsidRPr="00725B2E">
        <w:rPr>
          <w:rFonts w:ascii="Times" w:hAnsi="Times"/>
          <w:color w:val="000000"/>
        </w:rPr>
        <w:t xml:space="preserve">. </w:t>
      </w:r>
      <w:r w:rsidR="00C84825">
        <w:rPr>
          <w:rFonts w:ascii="Times" w:hAnsi="Times"/>
          <w:color w:val="000000"/>
        </w:rPr>
        <w:t xml:space="preserve">Specific requirements </w:t>
      </w:r>
      <w:r w:rsidR="00C84825">
        <w:rPr>
          <w:rFonts w:ascii="Times" w:hAnsi="Times"/>
          <w:color w:val="000000"/>
        </w:rPr>
        <w:lastRenderedPageBreak/>
        <w:t>for the 3-credit Synthesis Essay, 4-credit Synthesis Essay, and Graduate Student Synthesis Essay will be provided in class.</w:t>
      </w:r>
    </w:p>
    <w:p w14:paraId="69BFD559" w14:textId="77777777" w:rsidR="00FA2C6B" w:rsidRPr="00532AE7" w:rsidRDefault="00FA2C6B" w:rsidP="00F72081">
      <w:pPr>
        <w:rPr>
          <w:rFonts w:ascii="Times" w:hAnsi="Times"/>
          <w:b/>
        </w:rPr>
      </w:pPr>
    </w:p>
    <w:p w14:paraId="07A28252" w14:textId="1D3E7A57" w:rsidR="00F72081" w:rsidRPr="00532AE7" w:rsidRDefault="00F72081" w:rsidP="00F72081">
      <w:pPr>
        <w:rPr>
          <w:rFonts w:ascii="Times" w:hAnsi="Times"/>
          <w:b/>
        </w:rPr>
      </w:pPr>
      <w:r w:rsidRPr="00532AE7">
        <w:rPr>
          <w:rFonts w:ascii="Times" w:hAnsi="Times"/>
          <w:b/>
        </w:rPr>
        <w:t>Grading Evaluation Structure</w:t>
      </w:r>
      <w:r w:rsidR="002A3142">
        <w:rPr>
          <w:rFonts w:ascii="Times" w:hAnsi="Times"/>
          <w:b/>
        </w:rPr>
        <w:t xml:space="preserve"> (3 Credits)</w:t>
      </w:r>
    </w:p>
    <w:p w14:paraId="1DCF8E73" w14:textId="04926417" w:rsidR="00F72081" w:rsidRPr="002A3142" w:rsidRDefault="00F72081" w:rsidP="002A3142">
      <w:pPr>
        <w:rPr>
          <w:rFonts w:ascii="Times" w:hAnsi="Times"/>
        </w:rPr>
      </w:pPr>
      <w:r w:rsidRPr="00532AE7">
        <w:rPr>
          <w:rFonts w:ascii="Times" w:hAnsi="Times"/>
        </w:rPr>
        <w:t>Reading Annotations and Engaged Participation (</w:t>
      </w:r>
      <w:r w:rsidR="009E6C1F">
        <w:rPr>
          <w:rFonts w:ascii="Times" w:hAnsi="Times"/>
        </w:rPr>
        <w:t>6</w:t>
      </w:r>
      <w:r>
        <w:rPr>
          <w:rFonts w:ascii="Times" w:hAnsi="Times"/>
        </w:rPr>
        <w:t xml:space="preserve"> </w:t>
      </w:r>
      <w:r w:rsidRPr="00532AE7">
        <w:rPr>
          <w:rFonts w:ascii="Times" w:hAnsi="Times"/>
        </w:rPr>
        <w:t>checks)</w:t>
      </w:r>
      <w:r w:rsidRPr="00532AE7">
        <w:rPr>
          <w:rFonts w:ascii="Times" w:hAnsi="Times"/>
        </w:rPr>
        <w:tab/>
      </w:r>
      <w:r w:rsidRPr="00532AE7">
        <w:rPr>
          <w:rFonts w:ascii="Times" w:hAnsi="Times"/>
        </w:rPr>
        <w:tab/>
      </w:r>
      <w:r w:rsidRPr="00532AE7">
        <w:rPr>
          <w:rFonts w:ascii="Times" w:hAnsi="Times"/>
        </w:rPr>
        <w:tab/>
      </w:r>
      <w:r w:rsidR="002A3142">
        <w:rPr>
          <w:rFonts w:ascii="Times" w:hAnsi="Times"/>
        </w:rPr>
        <w:tab/>
      </w:r>
      <w:r w:rsidR="00C34121">
        <w:rPr>
          <w:rFonts w:ascii="Times" w:hAnsi="Times"/>
        </w:rPr>
        <w:t>3</w:t>
      </w:r>
      <w:r w:rsidR="009E6C1F">
        <w:rPr>
          <w:rFonts w:ascii="Times" w:hAnsi="Times"/>
        </w:rPr>
        <w:t>0</w:t>
      </w:r>
      <w:r w:rsidRPr="00532AE7">
        <w:rPr>
          <w:rFonts w:ascii="Times" w:hAnsi="Times"/>
        </w:rPr>
        <w:t>%</w:t>
      </w:r>
    </w:p>
    <w:p w14:paraId="3E988BB3" w14:textId="1B4FBD6F" w:rsidR="00F72081" w:rsidRPr="00532AE7" w:rsidRDefault="00F72081" w:rsidP="002A3142">
      <w:pPr>
        <w:rPr>
          <w:rFonts w:ascii="Times" w:hAnsi="Times"/>
        </w:rPr>
      </w:pPr>
      <w:r w:rsidRPr="00532AE7">
        <w:rPr>
          <w:rFonts w:ascii="Times" w:hAnsi="Times"/>
        </w:rPr>
        <w:t>Integrative Concept Journal (</w:t>
      </w:r>
      <w:r w:rsidR="009E6C1F">
        <w:rPr>
          <w:rFonts w:ascii="Times" w:hAnsi="Times"/>
        </w:rPr>
        <w:t>6</w:t>
      </w:r>
      <w:r w:rsidR="00CD2C11">
        <w:rPr>
          <w:rFonts w:ascii="Times" w:hAnsi="Times"/>
        </w:rPr>
        <w:t xml:space="preserve"> </w:t>
      </w:r>
      <w:r w:rsidRPr="00532AE7">
        <w:rPr>
          <w:rFonts w:ascii="Times" w:hAnsi="Times"/>
        </w:rPr>
        <w:t>submissions)</w:t>
      </w:r>
      <w:r w:rsidRPr="00532AE7">
        <w:rPr>
          <w:rFonts w:ascii="Times" w:hAnsi="Times"/>
        </w:rPr>
        <w:tab/>
      </w:r>
      <w:r w:rsidRPr="00532AE7">
        <w:rPr>
          <w:rFonts w:ascii="Times" w:hAnsi="Times"/>
        </w:rPr>
        <w:tab/>
      </w:r>
      <w:r w:rsidRPr="00532AE7">
        <w:rPr>
          <w:rFonts w:ascii="Times" w:hAnsi="Times"/>
        </w:rPr>
        <w:tab/>
      </w:r>
      <w:r w:rsidRPr="00532AE7">
        <w:rPr>
          <w:rFonts w:ascii="Times" w:hAnsi="Times"/>
        </w:rPr>
        <w:tab/>
      </w:r>
      <w:r w:rsidRPr="00532AE7">
        <w:rPr>
          <w:rFonts w:ascii="Times" w:hAnsi="Times"/>
        </w:rPr>
        <w:tab/>
      </w:r>
      <w:r w:rsidRPr="00532AE7">
        <w:rPr>
          <w:rFonts w:ascii="Times" w:hAnsi="Times"/>
        </w:rPr>
        <w:tab/>
      </w:r>
      <w:r w:rsidR="009E6C1F">
        <w:rPr>
          <w:rFonts w:ascii="Times" w:hAnsi="Times"/>
        </w:rPr>
        <w:t>30</w:t>
      </w:r>
      <w:r w:rsidRPr="00532AE7">
        <w:rPr>
          <w:rFonts w:ascii="Times" w:hAnsi="Times"/>
        </w:rPr>
        <w:t>%</w:t>
      </w:r>
    </w:p>
    <w:p w14:paraId="7D3420A9" w14:textId="75975BA5" w:rsidR="00F72081" w:rsidRPr="00532AE7" w:rsidRDefault="002A3142" w:rsidP="002A3142">
      <w:pPr>
        <w:rPr>
          <w:rFonts w:ascii="Times" w:hAnsi="Times"/>
        </w:rPr>
      </w:pPr>
      <w:r>
        <w:rPr>
          <w:rFonts w:ascii="Times" w:hAnsi="Times"/>
        </w:rPr>
        <w:t>Synthesis Essay</w:t>
      </w:r>
      <w:r>
        <w:rPr>
          <w:rFonts w:ascii="Times" w:hAnsi="Times"/>
        </w:rPr>
        <w:tab/>
      </w:r>
      <w:r>
        <w:rPr>
          <w:rFonts w:ascii="Times" w:hAnsi="Times"/>
        </w:rPr>
        <w:tab/>
      </w:r>
      <w:r w:rsidR="00F72081" w:rsidRPr="00532AE7">
        <w:rPr>
          <w:rFonts w:ascii="Times" w:hAnsi="Times"/>
        </w:rPr>
        <w:tab/>
      </w:r>
      <w:r w:rsidR="00F72081" w:rsidRPr="00532AE7">
        <w:rPr>
          <w:rFonts w:ascii="Times" w:hAnsi="Times"/>
        </w:rPr>
        <w:tab/>
      </w:r>
      <w:r w:rsidR="00F72081" w:rsidRPr="00532AE7">
        <w:rPr>
          <w:rFonts w:ascii="Times" w:hAnsi="Times"/>
        </w:rPr>
        <w:tab/>
      </w:r>
      <w:r w:rsidR="00F72081" w:rsidRPr="00532AE7">
        <w:rPr>
          <w:rFonts w:ascii="Times" w:hAnsi="Times"/>
        </w:rPr>
        <w:tab/>
      </w:r>
      <w:r w:rsidR="00F72081" w:rsidRPr="00532AE7">
        <w:rPr>
          <w:rFonts w:ascii="Times" w:hAnsi="Times"/>
        </w:rPr>
        <w:tab/>
      </w:r>
      <w:r w:rsidR="00F72081" w:rsidRPr="00532AE7">
        <w:rPr>
          <w:rFonts w:ascii="Times" w:hAnsi="Times"/>
        </w:rPr>
        <w:tab/>
      </w:r>
      <w:r w:rsidR="00F72081" w:rsidRPr="00532AE7">
        <w:rPr>
          <w:rFonts w:ascii="Times" w:hAnsi="Times"/>
        </w:rPr>
        <w:tab/>
      </w:r>
      <w:r w:rsidR="001C7C48">
        <w:rPr>
          <w:rFonts w:ascii="Times" w:hAnsi="Times"/>
        </w:rPr>
        <w:t>4</w:t>
      </w:r>
      <w:r w:rsidR="00C34121">
        <w:rPr>
          <w:rFonts w:ascii="Times" w:hAnsi="Times"/>
        </w:rPr>
        <w:t>0</w:t>
      </w:r>
      <w:r w:rsidR="00F72081" w:rsidRPr="00532AE7">
        <w:rPr>
          <w:rFonts w:ascii="Times" w:hAnsi="Times"/>
        </w:rPr>
        <w:t>%</w:t>
      </w:r>
    </w:p>
    <w:p w14:paraId="53D5F89E" w14:textId="77777777" w:rsidR="00F72081" w:rsidRPr="00532AE7" w:rsidRDefault="00F72081" w:rsidP="00F72081">
      <w:pPr>
        <w:pStyle w:val="Heading2"/>
        <w:widowControl w:val="0"/>
        <w:pBdr>
          <w:top w:val="nil"/>
          <w:left w:val="nil"/>
          <w:bottom w:val="nil"/>
          <w:right w:val="nil"/>
          <w:between w:val="nil"/>
        </w:pBdr>
        <w:spacing w:before="0"/>
        <w:ind w:left="360"/>
        <w:rPr>
          <w:rFonts w:ascii="Times" w:hAnsi="Times"/>
          <w:color w:val="auto"/>
          <w:sz w:val="24"/>
          <w:szCs w:val="24"/>
        </w:rPr>
      </w:pPr>
      <w:bookmarkStart w:id="6" w:name="_izh0w05mz75r" w:colFirst="0" w:colLast="0"/>
      <w:bookmarkStart w:id="7" w:name="_c420n4jpnuyg" w:colFirst="0" w:colLast="0"/>
      <w:bookmarkEnd w:id="6"/>
      <w:bookmarkEnd w:id="7"/>
    </w:p>
    <w:p w14:paraId="5B80AD8E" w14:textId="252532A9" w:rsidR="002A3142" w:rsidRPr="00A1045B" w:rsidRDefault="002A3142" w:rsidP="002A3142">
      <w:pPr>
        <w:pStyle w:val="NormalWeb"/>
        <w:spacing w:before="0" w:beforeAutospacing="0" w:after="0" w:afterAutospacing="0"/>
        <w:rPr>
          <w:rFonts w:ascii="Times" w:hAnsi="Times"/>
        </w:rPr>
      </w:pPr>
      <w:r w:rsidRPr="00A06EE6">
        <w:rPr>
          <w:rFonts w:ascii="Times" w:hAnsi="Times"/>
          <w:b/>
        </w:rPr>
        <w:t>Grading Evaluation Structure</w:t>
      </w:r>
      <w:r>
        <w:rPr>
          <w:rFonts w:ascii="Times" w:hAnsi="Times"/>
          <w:b/>
        </w:rPr>
        <w:t xml:space="preserve"> (4 Credits/Grad</w:t>
      </w:r>
      <w:proofErr w:type="gramStart"/>
      <w:r>
        <w:rPr>
          <w:rFonts w:ascii="Times" w:hAnsi="Times"/>
          <w:b/>
        </w:rPr>
        <w:t>)</w:t>
      </w:r>
      <w:proofErr w:type="gramEnd"/>
      <w:r w:rsidRPr="00A06EE6">
        <w:rPr>
          <w:rFonts w:ascii="Times" w:hAnsi="Times"/>
          <w:color w:val="000000" w:themeColor="text1"/>
        </w:rPr>
        <w:br/>
      </w:r>
      <w:r>
        <w:rPr>
          <w:rFonts w:ascii="Times" w:hAnsi="Times"/>
          <w:color w:val="000000" w:themeColor="text1"/>
        </w:rPr>
        <w:t xml:space="preserve">Reading </w:t>
      </w:r>
      <w:r w:rsidRPr="00A06EE6">
        <w:rPr>
          <w:rFonts w:ascii="Times" w:hAnsi="Times"/>
          <w:color w:val="000000" w:themeColor="text1"/>
        </w:rPr>
        <w:t xml:space="preserve">Annotations </w:t>
      </w:r>
      <w:r>
        <w:rPr>
          <w:rFonts w:ascii="Times" w:hAnsi="Times"/>
          <w:color w:val="000000" w:themeColor="text1"/>
        </w:rPr>
        <w:t>and Engaged Participation (</w:t>
      </w:r>
      <w:r w:rsidR="009E6C1F">
        <w:rPr>
          <w:rFonts w:ascii="Times" w:hAnsi="Times"/>
          <w:color w:val="000000" w:themeColor="text1"/>
        </w:rPr>
        <w:t>6</w:t>
      </w:r>
      <w:r>
        <w:rPr>
          <w:rFonts w:ascii="Times" w:hAnsi="Times"/>
          <w:color w:val="000000" w:themeColor="text1"/>
        </w:rPr>
        <w:t xml:space="preserve"> checks)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sidR="009E6C1F">
        <w:rPr>
          <w:rFonts w:ascii="Times" w:hAnsi="Times"/>
          <w:color w:val="000000" w:themeColor="text1"/>
        </w:rPr>
        <w:t>30</w:t>
      </w:r>
      <w:r>
        <w:rPr>
          <w:rFonts w:ascii="Times" w:hAnsi="Times"/>
          <w:color w:val="000000" w:themeColor="text1"/>
        </w:rPr>
        <w:t>%</w:t>
      </w:r>
    </w:p>
    <w:p w14:paraId="728EFBB2" w14:textId="0149FB76" w:rsidR="002A3142" w:rsidRDefault="002A3142" w:rsidP="002A3142">
      <w:pPr>
        <w:rPr>
          <w:rFonts w:ascii="Times" w:hAnsi="Times"/>
          <w:color w:val="000000" w:themeColor="text1"/>
        </w:rPr>
      </w:pPr>
      <w:r w:rsidRPr="00A06EE6">
        <w:rPr>
          <w:rFonts w:ascii="Times" w:hAnsi="Times"/>
          <w:color w:val="000000" w:themeColor="text1"/>
        </w:rPr>
        <w:t>Integrative Concept Journal (</w:t>
      </w:r>
      <w:r w:rsidR="009E6C1F">
        <w:rPr>
          <w:rFonts w:ascii="Times" w:hAnsi="Times"/>
          <w:color w:val="000000" w:themeColor="text1"/>
        </w:rPr>
        <w:t>6</w:t>
      </w:r>
      <w:r w:rsidR="00FA455F">
        <w:rPr>
          <w:rFonts w:ascii="Times" w:hAnsi="Times"/>
          <w:color w:val="000000" w:themeColor="text1"/>
        </w:rPr>
        <w:t xml:space="preserve"> </w:t>
      </w:r>
      <w:r w:rsidRPr="00A06EE6">
        <w:rPr>
          <w:rFonts w:ascii="Times" w:hAnsi="Times"/>
          <w:color w:val="000000" w:themeColor="text1"/>
        </w:rPr>
        <w:t>submissions)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sidR="009E6C1F">
        <w:rPr>
          <w:rFonts w:ascii="Times" w:hAnsi="Times"/>
          <w:color w:val="000000" w:themeColor="text1"/>
        </w:rPr>
        <w:t>30</w:t>
      </w:r>
      <w:r>
        <w:rPr>
          <w:rFonts w:ascii="Times" w:hAnsi="Times"/>
          <w:color w:val="000000" w:themeColor="text1"/>
        </w:rPr>
        <w:t>%</w:t>
      </w:r>
    </w:p>
    <w:p w14:paraId="725AD711" w14:textId="1FBAFEB6" w:rsidR="002A3142" w:rsidRDefault="002A3142" w:rsidP="002A3142">
      <w:pPr>
        <w:rPr>
          <w:rFonts w:ascii="Times" w:hAnsi="Times"/>
          <w:color w:val="000000" w:themeColor="text1"/>
        </w:rPr>
      </w:pPr>
      <w:r>
        <w:rPr>
          <w:rFonts w:ascii="Times" w:hAnsi="Times"/>
          <w:color w:val="000000" w:themeColor="text1"/>
        </w:rPr>
        <w:t>EL Experience</w:t>
      </w:r>
      <w:r w:rsidR="00C34121">
        <w:rPr>
          <w:rFonts w:ascii="Times" w:hAnsi="Times"/>
          <w:color w:val="000000" w:themeColor="text1"/>
        </w:rPr>
        <w:tab/>
      </w:r>
      <w:r w:rsidR="00C34121">
        <w:rPr>
          <w:rFonts w:ascii="Times" w:hAnsi="Times"/>
          <w:color w:val="000000" w:themeColor="text1"/>
        </w:rPr>
        <w:tab/>
      </w:r>
      <w:r w:rsidR="00C34121">
        <w:rPr>
          <w:rFonts w:ascii="Times" w:hAnsi="Times"/>
          <w:color w:val="000000" w:themeColor="text1"/>
        </w:rPr>
        <w:tab/>
      </w:r>
      <w:r w:rsidR="00A957FA">
        <w:rPr>
          <w:rFonts w:ascii="Times" w:hAnsi="Times"/>
          <w:color w:val="000000" w:themeColor="text1"/>
        </w:rPr>
        <w:tab/>
      </w:r>
      <w:r w:rsidR="00A957FA">
        <w:rPr>
          <w:rFonts w:ascii="Times" w:hAnsi="Times"/>
          <w:color w:val="000000" w:themeColor="text1"/>
        </w:rPr>
        <w:tab/>
      </w:r>
      <w:r w:rsidR="00A957FA">
        <w:rPr>
          <w:rFonts w:ascii="Times" w:hAnsi="Times"/>
          <w:color w:val="000000" w:themeColor="text1"/>
        </w:rPr>
        <w:tab/>
      </w:r>
      <w:r w:rsidR="00A957FA">
        <w:rPr>
          <w:rFonts w:ascii="Times" w:hAnsi="Times"/>
          <w:color w:val="000000" w:themeColor="text1"/>
        </w:rPr>
        <w:tab/>
      </w:r>
      <w:r w:rsidR="00A957FA">
        <w:rPr>
          <w:rFonts w:ascii="Times" w:hAnsi="Times"/>
          <w:color w:val="000000" w:themeColor="text1"/>
        </w:rPr>
        <w:tab/>
      </w:r>
      <w:r w:rsidR="00A957FA">
        <w:rPr>
          <w:rFonts w:ascii="Times" w:hAnsi="Times"/>
          <w:color w:val="000000" w:themeColor="text1"/>
        </w:rPr>
        <w:tab/>
      </w:r>
      <w:r w:rsidR="00A957FA">
        <w:rPr>
          <w:rFonts w:ascii="Times" w:hAnsi="Times"/>
          <w:color w:val="000000" w:themeColor="text1"/>
        </w:rPr>
        <w:tab/>
      </w:r>
      <w:r w:rsidR="00F17B8E">
        <w:rPr>
          <w:rFonts w:ascii="Times" w:hAnsi="Times"/>
          <w:color w:val="000000" w:themeColor="text1"/>
        </w:rPr>
        <w:t>20</w:t>
      </w:r>
      <w:r w:rsidR="00A957FA">
        <w:rPr>
          <w:rFonts w:ascii="Times" w:hAnsi="Times"/>
          <w:color w:val="000000" w:themeColor="text1"/>
        </w:rPr>
        <w:t>%</w:t>
      </w:r>
    </w:p>
    <w:p w14:paraId="21F9ADAD" w14:textId="2A7F53D9" w:rsidR="002A3142" w:rsidRDefault="002A3142" w:rsidP="002A3142">
      <w:pPr>
        <w:rPr>
          <w:rFonts w:ascii="Times" w:hAnsi="Times"/>
          <w:color w:val="000000" w:themeColor="text1"/>
        </w:rPr>
      </w:pPr>
      <w:r>
        <w:rPr>
          <w:rFonts w:ascii="Times" w:hAnsi="Times"/>
          <w:color w:val="000000" w:themeColor="text1"/>
        </w:rPr>
        <w:t xml:space="preserve">Synthesis Essay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sidR="00F17B8E">
        <w:rPr>
          <w:rFonts w:ascii="Times" w:hAnsi="Times"/>
          <w:color w:val="000000" w:themeColor="text1"/>
        </w:rPr>
        <w:t>20</w:t>
      </w:r>
      <w:r w:rsidR="00A957FA">
        <w:rPr>
          <w:rFonts w:ascii="Times" w:hAnsi="Times"/>
          <w:color w:val="000000" w:themeColor="text1"/>
        </w:rPr>
        <w:t>%</w:t>
      </w:r>
    </w:p>
    <w:p w14:paraId="1DB8E5BE" w14:textId="77777777" w:rsidR="0040359D" w:rsidRDefault="0040359D" w:rsidP="0078350C">
      <w:pPr>
        <w:pStyle w:val="Heading2"/>
        <w:widowControl w:val="0"/>
        <w:pBdr>
          <w:top w:val="nil"/>
          <w:left w:val="nil"/>
          <w:bottom w:val="nil"/>
          <w:right w:val="nil"/>
          <w:between w:val="nil"/>
        </w:pBdr>
        <w:spacing w:before="0"/>
        <w:rPr>
          <w:rFonts w:ascii="Times" w:hAnsi="Times"/>
          <w:color w:val="auto"/>
          <w:sz w:val="24"/>
          <w:szCs w:val="24"/>
        </w:rPr>
      </w:pPr>
    </w:p>
    <w:p w14:paraId="0B585754" w14:textId="3C2976A1" w:rsidR="0078350C" w:rsidRPr="00A06EE6" w:rsidRDefault="0078350C" w:rsidP="0078350C">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Required Books</w:t>
      </w:r>
    </w:p>
    <w:p w14:paraId="571ADCD3" w14:textId="77777777" w:rsidR="004C396A" w:rsidRPr="00C60EA1" w:rsidRDefault="004C396A" w:rsidP="004C396A">
      <w:pPr>
        <w:rPr>
          <w:rFonts w:ascii="Times" w:hAnsi="Times" w:cs="Arial"/>
        </w:rPr>
      </w:pPr>
      <w:r w:rsidRPr="00C60EA1">
        <w:rPr>
          <w:rFonts w:ascii="Times" w:hAnsi="Times" w:cs="Arial"/>
        </w:rPr>
        <w:t>You must purchase and bring to class the following books:</w:t>
      </w:r>
    </w:p>
    <w:p w14:paraId="3C96640B" w14:textId="77777777" w:rsidR="004C396A" w:rsidRPr="007E2B8E" w:rsidRDefault="004C396A" w:rsidP="00AB3C6A">
      <w:pPr>
        <w:numPr>
          <w:ilvl w:val="0"/>
          <w:numId w:val="10"/>
        </w:numPr>
        <w:rPr>
          <w:rFonts w:ascii="Times" w:hAnsi="Times"/>
          <w:i/>
        </w:rPr>
      </w:pPr>
      <w:r>
        <w:rPr>
          <w:rFonts w:ascii="Times" w:hAnsi="Times"/>
          <w:iCs/>
        </w:rPr>
        <w:t>Beverly Guy-</w:t>
      </w:r>
      <w:proofErr w:type="spellStart"/>
      <w:r>
        <w:rPr>
          <w:rFonts w:ascii="Times" w:hAnsi="Times"/>
          <w:iCs/>
        </w:rPr>
        <w:t>Sheftall</w:t>
      </w:r>
      <w:proofErr w:type="spellEnd"/>
      <w:r>
        <w:rPr>
          <w:rFonts w:ascii="Times" w:hAnsi="Times"/>
          <w:iCs/>
        </w:rPr>
        <w:t xml:space="preserve">, </w:t>
      </w:r>
      <w:r w:rsidRPr="00725B2E">
        <w:rPr>
          <w:rFonts w:ascii="Times" w:hAnsi="Times"/>
          <w:i/>
          <w:iCs/>
        </w:rPr>
        <w:t>Words of Fire: An Anthology of African-American Feminist Thought</w:t>
      </w:r>
      <w:r w:rsidRPr="00725B2E">
        <w:rPr>
          <w:rFonts w:ascii="Times" w:hAnsi="Times"/>
        </w:rPr>
        <w:t xml:space="preserve"> </w:t>
      </w:r>
      <w:r>
        <w:rPr>
          <w:rFonts w:ascii="Times" w:hAnsi="Times"/>
        </w:rPr>
        <w:t>(The New Press, 1995).</w:t>
      </w:r>
    </w:p>
    <w:p w14:paraId="7088C838" w14:textId="297BF87D" w:rsidR="004C396A" w:rsidRDefault="004C396A" w:rsidP="00AB3C6A">
      <w:pPr>
        <w:numPr>
          <w:ilvl w:val="0"/>
          <w:numId w:val="10"/>
        </w:numPr>
        <w:rPr>
          <w:rFonts w:ascii="Times" w:hAnsi="Times"/>
        </w:rPr>
      </w:pPr>
      <w:r w:rsidRPr="00ED76A2">
        <w:rPr>
          <w:rFonts w:ascii="Times" w:hAnsi="Times"/>
        </w:rPr>
        <w:lastRenderedPageBreak/>
        <w:t>Brittney C. Cooper</w:t>
      </w:r>
      <w:r>
        <w:rPr>
          <w:rFonts w:ascii="Times" w:hAnsi="Times"/>
          <w:i/>
        </w:rPr>
        <w:t xml:space="preserve">, Beyond Respectability: The Intellectual Thought of Race Women </w:t>
      </w:r>
      <w:r w:rsidRPr="00DD3EA6">
        <w:rPr>
          <w:rFonts w:ascii="Times" w:hAnsi="Times"/>
        </w:rPr>
        <w:t>(University of Illinois Press, 2017</w:t>
      </w:r>
      <w:r>
        <w:rPr>
          <w:rFonts w:ascii="Times" w:hAnsi="Times"/>
        </w:rPr>
        <w:t>).</w:t>
      </w:r>
    </w:p>
    <w:p w14:paraId="13F88B9C" w14:textId="032E4EF4" w:rsidR="00AC2340" w:rsidRDefault="00AC2340" w:rsidP="00AB3C6A">
      <w:pPr>
        <w:numPr>
          <w:ilvl w:val="0"/>
          <w:numId w:val="10"/>
        </w:numPr>
        <w:rPr>
          <w:rFonts w:ascii="Times" w:hAnsi="Times"/>
        </w:rPr>
      </w:pPr>
      <w:r>
        <w:rPr>
          <w:rFonts w:ascii="Times" w:hAnsi="Times"/>
        </w:rPr>
        <w:t xml:space="preserve">Toni Morrison, </w:t>
      </w:r>
      <w:r w:rsidRPr="00A957FA">
        <w:rPr>
          <w:rFonts w:ascii="Times" w:hAnsi="Times"/>
          <w:i/>
          <w:iCs/>
        </w:rPr>
        <w:t>Bluest Eye</w:t>
      </w:r>
      <w:r w:rsidR="00C34121">
        <w:rPr>
          <w:rFonts w:ascii="Times" w:hAnsi="Times"/>
        </w:rPr>
        <w:t xml:space="preserve"> (Vintage International, 2007) [</w:t>
      </w:r>
      <w:r w:rsidR="00F17B8E">
        <w:rPr>
          <w:rFonts w:ascii="Times" w:hAnsi="Times"/>
        </w:rPr>
        <w:t>Buy at campus bookstore, p</w:t>
      </w:r>
      <w:r w:rsidR="00C34121">
        <w:rPr>
          <w:rFonts w:ascii="Times" w:hAnsi="Times"/>
        </w:rPr>
        <w:t>urchase online</w:t>
      </w:r>
      <w:r w:rsidR="00F17B8E">
        <w:rPr>
          <w:rFonts w:ascii="Times" w:hAnsi="Times"/>
        </w:rPr>
        <w:t>,</w:t>
      </w:r>
      <w:r w:rsidR="00C34121">
        <w:rPr>
          <w:rFonts w:ascii="Times" w:hAnsi="Times"/>
        </w:rPr>
        <w:t xml:space="preserve"> or locate at local library]</w:t>
      </w:r>
    </w:p>
    <w:p w14:paraId="2BAFC0EC" w14:textId="77777777" w:rsidR="004C396A" w:rsidRPr="00725B2E" w:rsidRDefault="004C396A" w:rsidP="004C396A">
      <w:pPr>
        <w:rPr>
          <w:rFonts w:ascii="Times" w:hAnsi="Times" w:cs="Arial"/>
          <w:b/>
        </w:rPr>
      </w:pPr>
    </w:p>
    <w:p w14:paraId="1088DF3A" w14:textId="77777777" w:rsidR="004C396A" w:rsidRPr="00725B2E" w:rsidRDefault="004C396A" w:rsidP="004C396A">
      <w:pPr>
        <w:widowControl w:val="0"/>
        <w:autoSpaceDE w:val="0"/>
        <w:autoSpaceDN w:val="0"/>
        <w:adjustRightInd w:val="0"/>
        <w:rPr>
          <w:rFonts w:ascii="Times" w:hAnsi="Times"/>
          <w:i/>
          <w:iCs/>
        </w:rPr>
      </w:pPr>
      <w:r w:rsidRPr="00725B2E">
        <w:rPr>
          <w:rFonts w:ascii="Times" w:hAnsi="Times"/>
          <w:color w:val="000000"/>
        </w:rPr>
        <w:t xml:space="preserve">Readings marked with </w:t>
      </w:r>
      <w:r>
        <w:rPr>
          <w:rFonts w:ascii="Times" w:hAnsi="Times"/>
          <w:b/>
          <w:color w:val="000000"/>
        </w:rPr>
        <w:t>WOF</w:t>
      </w:r>
      <w:r w:rsidRPr="00725B2E">
        <w:rPr>
          <w:rFonts w:ascii="Times" w:hAnsi="Times"/>
          <w:color w:val="000000"/>
        </w:rPr>
        <w:t xml:space="preserve"> are in</w:t>
      </w:r>
      <w:r w:rsidRPr="00EC1D0D">
        <w:rPr>
          <w:rFonts w:ascii="Times" w:hAnsi="Times"/>
          <w:i/>
          <w:iCs/>
        </w:rPr>
        <w:t xml:space="preserve"> </w:t>
      </w:r>
      <w:r w:rsidRPr="00725B2E">
        <w:rPr>
          <w:rFonts w:ascii="Times" w:hAnsi="Times"/>
          <w:i/>
          <w:iCs/>
        </w:rPr>
        <w:t>Words of Fire: An Anthology of African-American Feminist Thought</w:t>
      </w:r>
      <w:r>
        <w:rPr>
          <w:rFonts w:ascii="Times" w:hAnsi="Times"/>
          <w:i/>
          <w:iCs/>
        </w:rPr>
        <w:t>.</w:t>
      </w:r>
    </w:p>
    <w:p w14:paraId="6DE85E1A" w14:textId="2297AB21" w:rsidR="004C396A" w:rsidRDefault="004C396A" w:rsidP="004C396A">
      <w:pPr>
        <w:widowControl w:val="0"/>
        <w:autoSpaceDE w:val="0"/>
        <w:autoSpaceDN w:val="0"/>
        <w:adjustRightInd w:val="0"/>
        <w:rPr>
          <w:rFonts w:ascii="Times" w:hAnsi="Times"/>
          <w:i/>
        </w:rPr>
      </w:pPr>
      <w:r w:rsidRPr="00725B2E">
        <w:rPr>
          <w:rFonts w:ascii="Times" w:hAnsi="Times"/>
          <w:iCs/>
        </w:rPr>
        <w:t xml:space="preserve">Readings marked with </w:t>
      </w:r>
      <w:r w:rsidRPr="00725B2E">
        <w:rPr>
          <w:rFonts w:ascii="Times" w:hAnsi="Times"/>
          <w:b/>
          <w:iCs/>
        </w:rPr>
        <w:t>BR</w:t>
      </w:r>
      <w:r w:rsidRPr="00725B2E">
        <w:rPr>
          <w:rFonts w:ascii="Times" w:hAnsi="Times"/>
          <w:iCs/>
        </w:rPr>
        <w:t xml:space="preserve"> are in </w:t>
      </w:r>
      <w:r>
        <w:rPr>
          <w:rFonts w:ascii="Times" w:hAnsi="Times"/>
          <w:i/>
        </w:rPr>
        <w:t>Beyond Respectability: The Intellectual Thought of Race Women.</w:t>
      </w:r>
    </w:p>
    <w:p w14:paraId="2F8CC538" w14:textId="46198F28" w:rsidR="00F17B8E" w:rsidRPr="00F17B8E" w:rsidRDefault="00F17B8E" w:rsidP="004C396A">
      <w:pPr>
        <w:widowControl w:val="0"/>
        <w:autoSpaceDE w:val="0"/>
        <w:autoSpaceDN w:val="0"/>
        <w:adjustRightInd w:val="0"/>
        <w:rPr>
          <w:rFonts w:ascii="Times" w:hAnsi="Times"/>
          <w:iCs/>
          <w:color w:val="000000"/>
        </w:rPr>
      </w:pPr>
      <w:r>
        <w:rPr>
          <w:rFonts w:ascii="Times" w:hAnsi="Times"/>
          <w:iCs/>
        </w:rPr>
        <w:t xml:space="preserve">Readings marked with </w:t>
      </w:r>
      <w:r w:rsidRPr="00F17B8E">
        <w:rPr>
          <w:rFonts w:ascii="Times" w:hAnsi="Times"/>
          <w:b/>
          <w:bCs/>
          <w:iCs/>
        </w:rPr>
        <w:t>PDF</w:t>
      </w:r>
      <w:r>
        <w:rPr>
          <w:rFonts w:ascii="Times" w:hAnsi="Times"/>
          <w:iCs/>
        </w:rPr>
        <w:t xml:space="preserve"> are in our course PDF packet. (See instructions below)</w:t>
      </w:r>
    </w:p>
    <w:p w14:paraId="066F07D5" w14:textId="77777777" w:rsidR="005C28D8" w:rsidRPr="00A06EE6" w:rsidRDefault="005C28D8" w:rsidP="0078350C">
      <w:pPr>
        <w:rPr>
          <w:rFonts w:ascii="Times" w:hAnsi="Times"/>
          <w:color w:val="000000" w:themeColor="text1"/>
        </w:rPr>
      </w:pPr>
    </w:p>
    <w:p w14:paraId="65F36BD9" w14:textId="4E3DBAF3" w:rsidR="00E440B0" w:rsidRPr="003E376A" w:rsidRDefault="00AF2364" w:rsidP="00E440B0">
      <w:pPr>
        <w:pStyle w:val="NormalWeb"/>
        <w:spacing w:before="0" w:beforeAutospacing="0" w:after="0" w:afterAutospacing="0"/>
        <w:jc w:val="both"/>
        <w:rPr>
          <w:rFonts w:ascii="Times" w:hAnsi="Times" w:cs="TimesNewRomanPSMT"/>
          <w:b/>
        </w:rPr>
      </w:pPr>
      <w:r w:rsidRPr="00A06EE6">
        <w:rPr>
          <w:rFonts w:ascii="Times" w:hAnsi="Times" w:cs="TimesNewRomanPSMT"/>
        </w:rPr>
        <w:t>In addition to the required books,</w:t>
      </w:r>
      <w:r w:rsidR="00BE5F73" w:rsidRPr="00A06EE6">
        <w:rPr>
          <w:rFonts w:ascii="Times" w:hAnsi="Times" w:cs="TimesNewRomanPSMT"/>
        </w:rPr>
        <w:t xml:space="preserve"> </w:t>
      </w:r>
      <w:r w:rsidR="00DD2799" w:rsidRPr="00A06EE6">
        <w:rPr>
          <w:rFonts w:ascii="Times" w:hAnsi="Times" w:cs="TimesNewRomanPSMT"/>
        </w:rPr>
        <w:t>we will read a selection of scholarly</w:t>
      </w:r>
      <w:r w:rsidRPr="00A06EE6">
        <w:rPr>
          <w:rFonts w:ascii="Times" w:hAnsi="Times" w:cs="TimesNewRomanPSMT"/>
        </w:rPr>
        <w:t xml:space="preserve"> articles, </w:t>
      </w:r>
      <w:r w:rsidR="00DD2799" w:rsidRPr="00A06EE6">
        <w:rPr>
          <w:rFonts w:ascii="Times" w:hAnsi="Times" w:cs="TimesNewRomanPSMT"/>
        </w:rPr>
        <w:t xml:space="preserve">book </w:t>
      </w:r>
      <w:r w:rsidRPr="00A06EE6">
        <w:rPr>
          <w:rFonts w:ascii="Times" w:hAnsi="Times" w:cs="TimesNewRomanPSMT"/>
        </w:rPr>
        <w:t xml:space="preserve">chapters, </w:t>
      </w:r>
      <w:r w:rsidR="00C27632" w:rsidRPr="00A06EE6">
        <w:rPr>
          <w:rFonts w:ascii="Times" w:hAnsi="Times" w:cs="TimesNewRomanPSMT"/>
        </w:rPr>
        <w:t xml:space="preserve">and </w:t>
      </w:r>
      <w:r w:rsidRPr="00A06EE6">
        <w:rPr>
          <w:rFonts w:ascii="Times" w:hAnsi="Times" w:cs="TimesNewRomanPSMT"/>
        </w:rPr>
        <w:t>poems. All of the</w:t>
      </w:r>
      <w:r w:rsidR="009A5B22" w:rsidRPr="00A06EE6">
        <w:rPr>
          <w:rFonts w:ascii="Times" w:hAnsi="Times" w:cs="TimesNewRomanPSMT"/>
        </w:rPr>
        <w:t xml:space="preserve"> readings are available as a PDF packet for download via</w:t>
      </w:r>
      <w:r w:rsidR="00BE5F73" w:rsidRPr="00A06EE6">
        <w:rPr>
          <w:rFonts w:ascii="Times" w:hAnsi="Times" w:cs="TimesNewRomanPSMT"/>
        </w:rPr>
        <w:t xml:space="preserve"> the Blackboard course site. </w:t>
      </w:r>
      <w:r w:rsidR="00E440B0" w:rsidRPr="00532AE7">
        <w:rPr>
          <w:rFonts w:ascii="Times" w:hAnsi="Times" w:cs="TimesNewRomanPSMT"/>
          <w:u w:val="single"/>
        </w:rPr>
        <w:t>You MUST download and print the PDF reading packet</w:t>
      </w:r>
      <w:r w:rsidR="00E440B0" w:rsidRPr="003E376A">
        <w:rPr>
          <w:rFonts w:ascii="Times" w:hAnsi="Times" w:cs="TimesNewRomanPSMT"/>
        </w:rPr>
        <w:t xml:space="preserve">. </w:t>
      </w:r>
      <w:r w:rsidR="00E440B0" w:rsidRPr="003E376A">
        <w:rPr>
          <w:rFonts w:ascii="Times" w:hAnsi="Times" w:cs="TimesNewRomanPSMT"/>
          <w:b/>
        </w:rPr>
        <w:t xml:space="preserve">YOU MAY NOT EARN ANNOTATION </w:t>
      </w:r>
      <w:r w:rsidR="00E440B0">
        <w:rPr>
          <w:rFonts w:ascii="Times" w:hAnsi="Times" w:cs="TimesNewRomanPSMT"/>
          <w:b/>
        </w:rPr>
        <w:t>CREDIT</w:t>
      </w:r>
      <w:r w:rsidR="00E440B0" w:rsidRPr="003E376A">
        <w:rPr>
          <w:rFonts w:ascii="Times" w:hAnsi="Times" w:cs="TimesNewRomanPSMT"/>
          <w:b/>
        </w:rPr>
        <w:t xml:space="preserve"> WITHOUT A PDF PACKET.</w:t>
      </w:r>
    </w:p>
    <w:p w14:paraId="557127C9" w14:textId="77777777" w:rsidR="00920F4B" w:rsidRPr="00A06EE6" w:rsidRDefault="00920F4B" w:rsidP="0067590F">
      <w:pPr>
        <w:pStyle w:val="NormalWeb"/>
        <w:spacing w:before="0" w:beforeAutospacing="0" w:after="0" w:afterAutospacing="0"/>
        <w:jc w:val="both"/>
        <w:rPr>
          <w:rFonts w:ascii="Times" w:hAnsi="Times" w:cs="TimesNewRomanPSMT"/>
        </w:rPr>
      </w:pPr>
    </w:p>
    <w:p w14:paraId="0E2AF268" w14:textId="77777777" w:rsidR="00F17B8E" w:rsidRDefault="00F17B8E" w:rsidP="0067590F">
      <w:pPr>
        <w:pStyle w:val="NormalWeb"/>
        <w:spacing w:before="0" w:beforeAutospacing="0" w:after="0" w:afterAutospacing="0"/>
        <w:jc w:val="both"/>
        <w:rPr>
          <w:rFonts w:ascii="Times" w:hAnsi="Times"/>
          <w:b/>
        </w:rPr>
      </w:pPr>
    </w:p>
    <w:p w14:paraId="652EFA26" w14:textId="77777777" w:rsidR="00102AC2" w:rsidRDefault="00102AC2" w:rsidP="0067590F">
      <w:pPr>
        <w:pStyle w:val="NormalWeb"/>
        <w:spacing w:before="0" w:beforeAutospacing="0" w:after="0" w:afterAutospacing="0"/>
        <w:jc w:val="both"/>
        <w:rPr>
          <w:rFonts w:ascii="Times" w:hAnsi="Times"/>
          <w:b/>
        </w:rPr>
      </w:pPr>
    </w:p>
    <w:p w14:paraId="71102BA6" w14:textId="085CA4E7" w:rsidR="00436739" w:rsidRPr="00A06EE6" w:rsidRDefault="00436739" w:rsidP="0067590F">
      <w:pPr>
        <w:pStyle w:val="NormalWeb"/>
        <w:spacing w:before="0" w:beforeAutospacing="0" w:after="0" w:afterAutospacing="0"/>
        <w:jc w:val="both"/>
        <w:rPr>
          <w:rFonts w:ascii="Times" w:hAnsi="Times"/>
          <w:b/>
        </w:rPr>
      </w:pPr>
      <w:r w:rsidRPr="00A06EE6">
        <w:rPr>
          <w:rFonts w:ascii="Times" w:hAnsi="Times"/>
          <w:b/>
        </w:rPr>
        <w:lastRenderedPageBreak/>
        <w:t>PDF Packet Order Instructions</w:t>
      </w:r>
    </w:p>
    <w:p w14:paraId="14677326" w14:textId="77777777" w:rsidR="005420BA" w:rsidRPr="00A06EE6" w:rsidRDefault="005420BA" w:rsidP="0067590F">
      <w:pPr>
        <w:pStyle w:val="NormalWeb"/>
        <w:spacing w:before="0" w:beforeAutospacing="0" w:after="0" w:afterAutospacing="0"/>
        <w:jc w:val="both"/>
        <w:rPr>
          <w:rFonts w:ascii="Times" w:hAnsi="Times"/>
        </w:rPr>
      </w:pPr>
      <w:r w:rsidRPr="00A06EE6">
        <w:rPr>
          <w:rFonts w:ascii="Times" w:hAnsi="Times"/>
        </w:rPr>
        <w:t xml:space="preserve">To order a copy of the PDF packet visit </w:t>
      </w:r>
      <w:hyperlink r:id="rId27" w:history="1">
        <w:r w:rsidRPr="00A06EE6">
          <w:rPr>
            <w:rStyle w:val="Hyperlink"/>
            <w:rFonts w:ascii="Times" w:hAnsi="Times"/>
          </w:rPr>
          <w:t>https://www.gmuprinthub.com</w:t>
        </w:r>
      </w:hyperlink>
      <w:r w:rsidRPr="00A06EE6">
        <w:rPr>
          <w:rFonts w:ascii="Times" w:hAnsi="Times"/>
        </w:rPr>
        <w:t xml:space="preserve"> and complete the following steps:</w:t>
      </w:r>
    </w:p>
    <w:p w14:paraId="5FB92563" w14:textId="77777777" w:rsidR="005420BA" w:rsidRPr="00A06EE6" w:rsidRDefault="005420BA" w:rsidP="00AB3C6A">
      <w:pPr>
        <w:pStyle w:val="NormalWeb"/>
        <w:numPr>
          <w:ilvl w:val="0"/>
          <w:numId w:val="8"/>
        </w:numPr>
        <w:spacing w:before="0" w:beforeAutospacing="0" w:after="0" w:afterAutospacing="0"/>
        <w:jc w:val="both"/>
        <w:rPr>
          <w:rFonts w:ascii="Times" w:hAnsi="Times"/>
        </w:rPr>
      </w:pPr>
      <w:r w:rsidRPr="00A06EE6">
        <w:rPr>
          <w:rFonts w:ascii="Times" w:hAnsi="Times"/>
        </w:rPr>
        <w:t>Click on Booklets (at bottom of page).</w:t>
      </w:r>
    </w:p>
    <w:p w14:paraId="5CDC23BA" w14:textId="77777777" w:rsidR="005420BA" w:rsidRPr="00A06EE6" w:rsidRDefault="005420BA" w:rsidP="00AB3C6A">
      <w:pPr>
        <w:pStyle w:val="NormalWeb"/>
        <w:numPr>
          <w:ilvl w:val="0"/>
          <w:numId w:val="8"/>
        </w:numPr>
        <w:spacing w:before="0" w:beforeAutospacing="0" w:after="0" w:afterAutospacing="0"/>
        <w:jc w:val="both"/>
        <w:rPr>
          <w:rFonts w:ascii="Times" w:hAnsi="Times"/>
        </w:rPr>
      </w:pPr>
      <w:r w:rsidRPr="00A06EE6">
        <w:rPr>
          <w:rFonts w:ascii="Times" w:hAnsi="Times"/>
        </w:rPr>
        <w:t>Click on Bound Booklets.</w:t>
      </w:r>
    </w:p>
    <w:p w14:paraId="04536B78" w14:textId="77777777" w:rsidR="005420BA" w:rsidRPr="00A06EE6" w:rsidRDefault="005420BA" w:rsidP="00AB3C6A">
      <w:pPr>
        <w:pStyle w:val="NormalWeb"/>
        <w:numPr>
          <w:ilvl w:val="0"/>
          <w:numId w:val="8"/>
        </w:numPr>
        <w:spacing w:before="0" w:beforeAutospacing="0" w:after="0" w:afterAutospacing="0"/>
        <w:jc w:val="both"/>
        <w:rPr>
          <w:rFonts w:ascii="Times" w:hAnsi="Times"/>
        </w:rPr>
      </w:pPr>
      <w:r w:rsidRPr="00A06EE6">
        <w:rPr>
          <w:rFonts w:ascii="Times" w:hAnsi="Times"/>
        </w:rPr>
        <w:t>Select the following options:</w:t>
      </w:r>
    </w:p>
    <w:p w14:paraId="0F4E865B" w14:textId="36DB57D4" w:rsidR="005420BA" w:rsidRPr="00A06EE6" w:rsidRDefault="005420BA" w:rsidP="00AB3C6A">
      <w:pPr>
        <w:pStyle w:val="NormalWeb"/>
        <w:numPr>
          <w:ilvl w:val="1"/>
          <w:numId w:val="8"/>
        </w:numPr>
        <w:spacing w:before="0" w:beforeAutospacing="0" w:after="0" w:afterAutospacing="0"/>
        <w:jc w:val="both"/>
        <w:rPr>
          <w:rFonts w:ascii="Times" w:hAnsi="Times"/>
        </w:rPr>
      </w:pPr>
      <w:r w:rsidRPr="00A06EE6">
        <w:rPr>
          <w:rFonts w:ascii="Times" w:hAnsi="Times"/>
        </w:rPr>
        <w:t>How</w:t>
      </w:r>
      <w:r w:rsidR="00651137">
        <w:rPr>
          <w:rFonts w:ascii="Times" w:hAnsi="Times"/>
        </w:rPr>
        <w:t xml:space="preserve"> many pages in the document? = </w:t>
      </w:r>
      <w:r w:rsidR="006B701D">
        <w:rPr>
          <w:rFonts w:ascii="Times" w:hAnsi="Times"/>
        </w:rPr>
        <w:t>3</w:t>
      </w:r>
      <w:r w:rsidR="00651137">
        <w:rPr>
          <w:rFonts w:ascii="Times" w:hAnsi="Times"/>
        </w:rPr>
        <w:t>50</w:t>
      </w:r>
    </w:p>
    <w:p w14:paraId="52850788" w14:textId="3A7A0D11" w:rsidR="005420BA" w:rsidRPr="00A06EE6" w:rsidRDefault="005420BA" w:rsidP="00AB3C6A">
      <w:pPr>
        <w:pStyle w:val="NormalWeb"/>
        <w:numPr>
          <w:ilvl w:val="1"/>
          <w:numId w:val="8"/>
        </w:numPr>
        <w:spacing w:before="0" w:beforeAutospacing="0" w:after="0" w:afterAutospacing="0"/>
        <w:jc w:val="both"/>
        <w:rPr>
          <w:rFonts w:ascii="Times" w:hAnsi="Times"/>
        </w:rPr>
      </w:pPr>
      <w:r w:rsidRPr="00A06EE6">
        <w:rPr>
          <w:rFonts w:ascii="Times" w:hAnsi="Times"/>
        </w:rPr>
        <w:t>How ma</w:t>
      </w:r>
      <w:r w:rsidR="0079468D">
        <w:rPr>
          <w:rFonts w:ascii="Times" w:hAnsi="Times"/>
        </w:rPr>
        <w:t xml:space="preserve">ny pages ae black &amp; white? = </w:t>
      </w:r>
      <w:r w:rsidR="006B701D">
        <w:rPr>
          <w:rFonts w:ascii="Times" w:hAnsi="Times"/>
        </w:rPr>
        <w:t>35</w:t>
      </w:r>
      <w:r w:rsidR="0079468D">
        <w:rPr>
          <w:rFonts w:ascii="Times" w:hAnsi="Times"/>
        </w:rPr>
        <w:t>0</w:t>
      </w:r>
    </w:p>
    <w:p w14:paraId="547EC844" w14:textId="77777777" w:rsidR="005420BA" w:rsidRPr="00A06EE6" w:rsidRDefault="005420BA" w:rsidP="00AB3C6A">
      <w:pPr>
        <w:pStyle w:val="NormalWeb"/>
        <w:numPr>
          <w:ilvl w:val="1"/>
          <w:numId w:val="8"/>
        </w:numPr>
        <w:spacing w:before="0" w:beforeAutospacing="0" w:after="0" w:afterAutospacing="0"/>
        <w:jc w:val="both"/>
        <w:rPr>
          <w:rFonts w:ascii="Times" w:hAnsi="Times"/>
        </w:rPr>
      </w:pPr>
      <w:r w:rsidRPr="00A06EE6">
        <w:rPr>
          <w:rFonts w:ascii="Times" w:hAnsi="Times"/>
        </w:rPr>
        <w:t>Print single or double-sided = 2</w:t>
      </w:r>
    </w:p>
    <w:p w14:paraId="1ED5CD12" w14:textId="77777777" w:rsidR="005420BA" w:rsidRPr="00A06EE6" w:rsidRDefault="005420BA" w:rsidP="00AB3C6A">
      <w:pPr>
        <w:pStyle w:val="NormalWeb"/>
        <w:numPr>
          <w:ilvl w:val="1"/>
          <w:numId w:val="8"/>
        </w:numPr>
        <w:spacing w:before="0" w:beforeAutospacing="0" w:after="0" w:afterAutospacing="0"/>
        <w:jc w:val="both"/>
        <w:rPr>
          <w:rFonts w:ascii="Times" w:hAnsi="Times"/>
        </w:rPr>
      </w:pPr>
      <w:r w:rsidRPr="00A06EE6">
        <w:rPr>
          <w:rFonts w:ascii="Times" w:hAnsi="Times"/>
        </w:rPr>
        <w:t>Inside Paper Stock = 20lb White Standard</w:t>
      </w:r>
    </w:p>
    <w:p w14:paraId="0B28E264" w14:textId="77777777" w:rsidR="00436739" w:rsidRPr="00A06EE6" w:rsidRDefault="00436739" w:rsidP="00AB3C6A">
      <w:pPr>
        <w:pStyle w:val="NormalWeb"/>
        <w:numPr>
          <w:ilvl w:val="1"/>
          <w:numId w:val="8"/>
        </w:numPr>
        <w:spacing w:before="0" w:beforeAutospacing="0" w:after="0" w:afterAutospacing="0"/>
        <w:jc w:val="both"/>
        <w:rPr>
          <w:rFonts w:ascii="Times" w:hAnsi="Times"/>
        </w:rPr>
      </w:pPr>
      <w:r w:rsidRPr="00A06EE6">
        <w:rPr>
          <w:rFonts w:ascii="Times" w:hAnsi="Times"/>
        </w:rPr>
        <w:t>Cover Paper Stock = Clear Front &amp; Black Back</w:t>
      </w:r>
    </w:p>
    <w:p w14:paraId="3A81C84E" w14:textId="77777777" w:rsidR="00436739" w:rsidRPr="00A06EE6" w:rsidRDefault="00436739" w:rsidP="00AB3C6A">
      <w:pPr>
        <w:pStyle w:val="NormalWeb"/>
        <w:numPr>
          <w:ilvl w:val="1"/>
          <w:numId w:val="8"/>
        </w:numPr>
        <w:spacing w:before="0" w:beforeAutospacing="0" w:after="0" w:afterAutospacing="0"/>
        <w:jc w:val="both"/>
        <w:rPr>
          <w:rFonts w:ascii="Times" w:hAnsi="Times"/>
        </w:rPr>
      </w:pPr>
      <w:r w:rsidRPr="00A06EE6">
        <w:rPr>
          <w:rFonts w:ascii="Times" w:hAnsi="Times"/>
        </w:rPr>
        <w:t>Binding choices = Plastic coil</w:t>
      </w:r>
    </w:p>
    <w:p w14:paraId="1FEE3819" w14:textId="77777777" w:rsidR="00436739" w:rsidRPr="00A06EE6" w:rsidRDefault="00436739" w:rsidP="00AB3C6A">
      <w:pPr>
        <w:pStyle w:val="NormalWeb"/>
        <w:numPr>
          <w:ilvl w:val="1"/>
          <w:numId w:val="8"/>
        </w:numPr>
        <w:spacing w:before="0" w:beforeAutospacing="0" w:after="0" w:afterAutospacing="0"/>
        <w:jc w:val="both"/>
        <w:rPr>
          <w:rFonts w:ascii="Times" w:hAnsi="Times"/>
        </w:rPr>
      </w:pPr>
      <w:r w:rsidRPr="00A06EE6">
        <w:rPr>
          <w:rFonts w:ascii="Times" w:hAnsi="Times"/>
        </w:rPr>
        <w:t xml:space="preserve">Turnaround time = select 2 days </w:t>
      </w:r>
    </w:p>
    <w:p w14:paraId="08AB1E80" w14:textId="635D763A" w:rsidR="005420BA" w:rsidRPr="006B701D" w:rsidRDefault="005420BA" w:rsidP="006B701D">
      <w:pPr>
        <w:pStyle w:val="NormalWeb"/>
        <w:numPr>
          <w:ilvl w:val="0"/>
          <w:numId w:val="8"/>
        </w:numPr>
        <w:spacing w:before="0" w:beforeAutospacing="0" w:after="0" w:afterAutospacing="0"/>
        <w:jc w:val="both"/>
        <w:rPr>
          <w:rFonts w:ascii="Times" w:hAnsi="Times"/>
        </w:rPr>
      </w:pPr>
      <w:r w:rsidRPr="006B701D">
        <w:rPr>
          <w:rFonts w:ascii="Times" w:hAnsi="Times"/>
        </w:rPr>
        <w:t>Total: $</w:t>
      </w:r>
      <w:r w:rsidR="006B701D" w:rsidRPr="006B701D">
        <w:rPr>
          <w:rFonts w:ascii="Times" w:hAnsi="Times"/>
        </w:rPr>
        <w:t>32.81</w:t>
      </w:r>
    </w:p>
    <w:p w14:paraId="040BF3D3" w14:textId="6CEB4471" w:rsidR="00E13B69" w:rsidRPr="00F74EAD" w:rsidRDefault="00B077F4" w:rsidP="00F74EAD">
      <w:pPr>
        <w:pStyle w:val="NormalWeb"/>
        <w:jc w:val="both"/>
        <w:rPr>
          <w:rFonts w:ascii="Times" w:hAnsi="Times" w:cs="TimesNewRomanPSMT"/>
          <w:color w:val="000000" w:themeColor="text1"/>
          <w:sz w:val="25"/>
          <w:szCs w:val="25"/>
        </w:rPr>
      </w:pPr>
      <w:r w:rsidRPr="00B077F4">
        <w:rPr>
          <w:rFonts w:ascii="Times" w:hAnsi="Times" w:cs="TimesNewRomanPSMT"/>
          <w:color w:val="000000" w:themeColor="text1"/>
          <w:sz w:val="25"/>
          <w:szCs w:val="25"/>
        </w:rPr>
        <w:t xml:space="preserve">Our syllabus is a living document and there will be changes throughout the semester.  Any updates or revisions will be announced in class and made available via Blackboard. </w:t>
      </w:r>
    </w:p>
    <w:p w14:paraId="0A4B0A68" w14:textId="77777777" w:rsidR="006F1379" w:rsidRDefault="006F1379" w:rsidP="00441E4C">
      <w:pPr>
        <w:jc w:val="center"/>
        <w:rPr>
          <w:rFonts w:ascii="Times" w:hAnsi="Times"/>
          <w:b/>
          <w:color w:val="000000" w:themeColor="text1"/>
          <w:sz w:val="28"/>
          <w:szCs w:val="28"/>
        </w:rPr>
      </w:pPr>
    </w:p>
    <w:p w14:paraId="488AC0C9" w14:textId="2DDCCA56" w:rsidR="0078350C" w:rsidRPr="00B077F4" w:rsidRDefault="00472268" w:rsidP="00441E4C">
      <w:pPr>
        <w:jc w:val="center"/>
        <w:rPr>
          <w:rFonts w:ascii="Times" w:hAnsi="Times"/>
          <w:b/>
          <w:color w:val="000000" w:themeColor="text1"/>
          <w:sz w:val="28"/>
          <w:szCs w:val="28"/>
        </w:rPr>
      </w:pPr>
      <w:r w:rsidRPr="00B077F4">
        <w:rPr>
          <w:rFonts w:ascii="Times" w:hAnsi="Times"/>
          <w:b/>
          <w:color w:val="000000" w:themeColor="text1"/>
          <w:sz w:val="28"/>
          <w:szCs w:val="28"/>
        </w:rPr>
        <w:lastRenderedPageBreak/>
        <w:t>ENTERPRISING BLACK WOMEN</w:t>
      </w:r>
    </w:p>
    <w:p w14:paraId="0E12B15E" w14:textId="77777777" w:rsidR="0078350C" w:rsidRPr="00B077F4" w:rsidRDefault="0078350C" w:rsidP="0078350C">
      <w:pPr>
        <w:jc w:val="center"/>
        <w:rPr>
          <w:rFonts w:ascii="Times" w:hAnsi="Times"/>
          <w:color w:val="000000" w:themeColor="text1"/>
          <w:sz w:val="28"/>
          <w:szCs w:val="28"/>
        </w:rPr>
      </w:pPr>
      <w:r w:rsidRPr="00B077F4">
        <w:rPr>
          <w:rFonts w:ascii="Times" w:hAnsi="Times"/>
          <w:color w:val="000000" w:themeColor="text1"/>
          <w:sz w:val="28"/>
          <w:szCs w:val="28"/>
        </w:rPr>
        <w:t>DAY-BY-DAY SCHEDULE</w:t>
      </w:r>
    </w:p>
    <w:p w14:paraId="7E2B2E86" w14:textId="00602D4D" w:rsidR="0078350C" w:rsidRPr="00B077F4" w:rsidRDefault="00A06EE6" w:rsidP="0078350C">
      <w:pPr>
        <w:jc w:val="center"/>
        <w:rPr>
          <w:rFonts w:ascii="Times" w:hAnsi="Times"/>
          <w:color w:val="000000" w:themeColor="text1"/>
          <w:sz w:val="28"/>
          <w:szCs w:val="28"/>
        </w:rPr>
      </w:pPr>
      <w:r w:rsidRPr="00B077F4">
        <w:rPr>
          <w:rFonts w:ascii="Times" w:hAnsi="Times"/>
          <w:color w:val="000000" w:themeColor="text1"/>
          <w:sz w:val="28"/>
          <w:szCs w:val="28"/>
        </w:rPr>
        <w:t>FALL</w:t>
      </w:r>
      <w:r w:rsidR="0078350C" w:rsidRPr="00B077F4">
        <w:rPr>
          <w:rFonts w:ascii="Times" w:hAnsi="Times"/>
          <w:color w:val="000000" w:themeColor="text1"/>
          <w:sz w:val="28"/>
          <w:szCs w:val="28"/>
        </w:rPr>
        <w:t xml:space="preserve"> 201</w:t>
      </w:r>
      <w:r w:rsidR="00F72081">
        <w:rPr>
          <w:rFonts w:ascii="Times" w:hAnsi="Times"/>
          <w:color w:val="000000" w:themeColor="text1"/>
          <w:sz w:val="28"/>
          <w:szCs w:val="28"/>
        </w:rPr>
        <w:t>9</w:t>
      </w:r>
    </w:p>
    <w:p w14:paraId="59A4C08A" w14:textId="77777777" w:rsidR="0078350C" w:rsidRPr="00B077F4" w:rsidRDefault="0078350C" w:rsidP="0078350C">
      <w:pPr>
        <w:jc w:val="center"/>
        <w:rPr>
          <w:rFonts w:ascii="Times" w:hAnsi="Times"/>
          <w:b/>
          <w:color w:val="000000" w:themeColor="text1"/>
          <w:sz w:val="25"/>
          <w:szCs w:val="25"/>
        </w:rPr>
      </w:pPr>
    </w:p>
    <w:tbl>
      <w:tblPr>
        <w:tblStyle w:val="TableGrid"/>
        <w:tblW w:w="10615" w:type="dxa"/>
        <w:tblLayout w:type="fixed"/>
        <w:tblLook w:val="04A0" w:firstRow="1" w:lastRow="0" w:firstColumn="1" w:lastColumn="0" w:noHBand="0" w:noVBand="1"/>
      </w:tblPr>
      <w:tblGrid>
        <w:gridCol w:w="1255"/>
        <w:gridCol w:w="7200"/>
        <w:gridCol w:w="2160"/>
      </w:tblGrid>
      <w:tr w:rsidR="00A65DBE" w:rsidRPr="00B077F4" w14:paraId="27068683" w14:textId="77777777" w:rsidTr="00A65DBE">
        <w:trPr>
          <w:trHeight w:val="737"/>
        </w:trPr>
        <w:tc>
          <w:tcPr>
            <w:tcW w:w="1255" w:type="dxa"/>
          </w:tcPr>
          <w:p w14:paraId="207B63B3" w14:textId="77777777" w:rsidR="00A65DBE" w:rsidRPr="00B077F4" w:rsidRDefault="00A65DBE" w:rsidP="008F27E8">
            <w:pPr>
              <w:jc w:val="center"/>
              <w:rPr>
                <w:rFonts w:ascii="Times" w:hAnsi="Times"/>
                <w:b/>
                <w:color w:val="000000" w:themeColor="text1"/>
              </w:rPr>
            </w:pPr>
            <w:r w:rsidRPr="00B077F4">
              <w:rPr>
                <w:rFonts w:ascii="Times" w:hAnsi="Times"/>
                <w:b/>
                <w:color w:val="000000" w:themeColor="text1"/>
              </w:rPr>
              <w:t>DATE</w:t>
            </w:r>
          </w:p>
        </w:tc>
        <w:tc>
          <w:tcPr>
            <w:tcW w:w="7200" w:type="dxa"/>
          </w:tcPr>
          <w:p w14:paraId="38AC7D47" w14:textId="77777777" w:rsidR="00A65DBE" w:rsidRPr="00B077F4" w:rsidRDefault="00A65DBE" w:rsidP="008F27E8">
            <w:pPr>
              <w:jc w:val="center"/>
              <w:rPr>
                <w:rFonts w:ascii="Times" w:hAnsi="Times"/>
                <w:b/>
                <w:color w:val="000000" w:themeColor="text1"/>
              </w:rPr>
            </w:pPr>
            <w:r w:rsidRPr="00B077F4">
              <w:rPr>
                <w:rFonts w:ascii="Times" w:hAnsi="Times"/>
                <w:b/>
                <w:color w:val="000000" w:themeColor="text1"/>
              </w:rPr>
              <w:t>READING ASSIGNMENT</w:t>
            </w:r>
          </w:p>
          <w:p w14:paraId="4C4EEFEC" w14:textId="77777777" w:rsidR="00A65DBE" w:rsidRPr="00B077F4" w:rsidRDefault="00A65DBE" w:rsidP="008F27E8">
            <w:pPr>
              <w:jc w:val="center"/>
              <w:rPr>
                <w:rFonts w:ascii="Times" w:hAnsi="Times"/>
                <w:b/>
                <w:color w:val="000000" w:themeColor="text1"/>
              </w:rPr>
            </w:pPr>
            <w:r w:rsidRPr="00B077F4">
              <w:rPr>
                <w:rFonts w:ascii="Times" w:hAnsi="Times"/>
                <w:b/>
                <w:color w:val="000000" w:themeColor="text1"/>
              </w:rPr>
              <w:t>(TO BE COMPLETED BEFORE CLASS)</w:t>
            </w:r>
          </w:p>
        </w:tc>
        <w:tc>
          <w:tcPr>
            <w:tcW w:w="2160" w:type="dxa"/>
          </w:tcPr>
          <w:p w14:paraId="0B57167E" w14:textId="77777777" w:rsidR="00A65DBE" w:rsidRPr="00B077F4" w:rsidRDefault="00A65DBE" w:rsidP="008F27E8">
            <w:pPr>
              <w:ind w:right="430"/>
              <w:jc w:val="center"/>
              <w:rPr>
                <w:rFonts w:ascii="Times" w:hAnsi="Times"/>
                <w:b/>
                <w:color w:val="000000" w:themeColor="text1"/>
              </w:rPr>
            </w:pPr>
            <w:r w:rsidRPr="00B077F4">
              <w:rPr>
                <w:rFonts w:ascii="Times" w:hAnsi="Times"/>
                <w:b/>
                <w:color w:val="000000" w:themeColor="text1"/>
              </w:rPr>
              <w:t>DUE DATES</w:t>
            </w:r>
          </w:p>
        </w:tc>
      </w:tr>
      <w:tr w:rsidR="00A65DBE" w:rsidRPr="00B077F4" w14:paraId="48FAC60B" w14:textId="77777777" w:rsidTr="00A65DBE">
        <w:tc>
          <w:tcPr>
            <w:tcW w:w="1255" w:type="dxa"/>
          </w:tcPr>
          <w:p w14:paraId="406325E8" w14:textId="77777777" w:rsidR="00A65DBE" w:rsidRPr="00B077F4" w:rsidRDefault="00A65DBE" w:rsidP="008F27E8">
            <w:pPr>
              <w:jc w:val="center"/>
              <w:rPr>
                <w:rFonts w:ascii="Times" w:hAnsi="Times"/>
                <w:color w:val="000000" w:themeColor="text1"/>
              </w:rPr>
            </w:pPr>
            <w:r w:rsidRPr="00B077F4">
              <w:rPr>
                <w:rFonts w:ascii="Times" w:hAnsi="Times"/>
                <w:color w:val="000000" w:themeColor="text1"/>
              </w:rPr>
              <w:t>WK 1</w:t>
            </w:r>
          </w:p>
          <w:p w14:paraId="36B218B6" w14:textId="55AF1300" w:rsidR="00A65DBE" w:rsidRPr="00B077F4" w:rsidRDefault="00D66976" w:rsidP="008F27E8">
            <w:pPr>
              <w:jc w:val="center"/>
              <w:rPr>
                <w:rFonts w:ascii="Times" w:hAnsi="Times"/>
                <w:color w:val="000000" w:themeColor="text1"/>
              </w:rPr>
            </w:pPr>
            <w:r w:rsidRPr="00B077F4">
              <w:rPr>
                <w:rFonts w:ascii="Times" w:hAnsi="Times"/>
                <w:color w:val="000000" w:themeColor="text1"/>
              </w:rPr>
              <w:t>8/2</w:t>
            </w:r>
            <w:r w:rsidR="00D703AD">
              <w:rPr>
                <w:rFonts w:ascii="Times" w:hAnsi="Times"/>
                <w:color w:val="000000" w:themeColor="text1"/>
              </w:rPr>
              <w:t>8</w:t>
            </w:r>
          </w:p>
        </w:tc>
        <w:tc>
          <w:tcPr>
            <w:tcW w:w="7200" w:type="dxa"/>
          </w:tcPr>
          <w:p w14:paraId="696AD961" w14:textId="54248C4B" w:rsidR="00B06821" w:rsidRPr="00B077F4" w:rsidRDefault="00BD7609" w:rsidP="00B06821">
            <w:pPr>
              <w:rPr>
                <w:rFonts w:ascii="Times" w:hAnsi="Times"/>
                <w:b/>
                <w:color w:val="000000"/>
              </w:rPr>
            </w:pPr>
            <w:r>
              <w:rPr>
                <w:rFonts w:ascii="Times" w:hAnsi="Times"/>
                <w:b/>
                <w:bCs/>
                <w:color w:val="000000"/>
              </w:rPr>
              <w:t xml:space="preserve">Nina’s </w:t>
            </w:r>
            <w:r w:rsidR="00434112">
              <w:rPr>
                <w:rFonts w:ascii="Times" w:hAnsi="Times"/>
                <w:b/>
                <w:bCs/>
                <w:color w:val="000000"/>
              </w:rPr>
              <w:t xml:space="preserve">Four Women: </w:t>
            </w:r>
            <w:r w:rsidR="009B2A72" w:rsidRPr="00B077F4">
              <w:rPr>
                <w:rFonts w:ascii="Times" w:hAnsi="Times"/>
                <w:b/>
                <w:bCs/>
                <w:color w:val="000000"/>
              </w:rPr>
              <w:t>Theorizing Enterprising Black Women</w:t>
            </w:r>
            <w:r w:rsidR="009B2A72" w:rsidRPr="00B077F4">
              <w:rPr>
                <w:rFonts w:ascii="Times" w:hAnsi="Times"/>
                <w:b/>
                <w:color w:val="000000"/>
              </w:rPr>
              <w:t xml:space="preserve"> </w:t>
            </w:r>
          </w:p>
          <w:p w14:paraId="43224138" w14:textId="67D0B6D6" w:rsidR="00B06821" w:rsidRDefault="000E1A57" w:rsidP="009E4B4D">
            <w:pPr>
              <w:rPr>
                <w:rFonts w:ascii="Times" w:hAnsi="Times"/>
                <w:b/>
                <w:color w:val="000000"/>
              </w:rPr>
            </w:pPr>
            <w:r w:rsidRPr="009E4B4D">
              <w:rPr>
                <w:rFonts w:ascii="Times" w:hAnsi="Times"/>
                <w:color w:val="000000" w:themeColor="text1"/>
              </w:rPr>
              <w:t>Introduce syllabus and course e</w:t>
            </w:r>
            <w:r w:rsidR="00A65DBE" w:rsidRPr="009E4B4D">
              <w:rPr>
                <w:rFonts w:ascii="Times" w:hAnsi="Times"/>
                <w:color w:val="000000" w:themeColor="text1"/>
              </w:rPr>
              <w:t>xpectations</w:t>
            </w:r>
            <w:r w:rsidR="00B06821" w:rsidRPr="009E4B4D">
              <w:rPr>
                <w:rFonts w:ascii="Times" w:hAnsi="Times"/>
                <w:b/>
                <w:color w:val="000000"/>
              </w:rPr>
              <w:t xml:space="preserve"> </w:t>
            </w:r>
          </w:p>
          <w:p w14:paraId="4D032F0B" w14:textId="77777777" w:rsidR="009E4B4D" w:rsidRPr="009E4B4D" w:rsidRDefault="009E4B4D" w:rsidP="009E4B4D">
            <w:pPr>
              <w:rPr>
                <w:rFonts w:ascii="Times" w:hAnsi="Times"/>
                <w:b/>
                <w:color w:val="000000"/>
              </w:rPr>
            </w:pPr>
          </w:p>
          <w:p w14:paraId="142CD92A" w14:textId="46CA5680" w:rsidR="000E1A57" w:rsidRPr="00B077F4" w:rsidRDefault="002A5F20" w:rsidP="002A5F20">
            <w:pPr>
              <w:widowControl w:val="0"/>
              <w:autoSpaceDE w:val="0"/>
              <w:autoSpaceDN w:val="0"/>
              <w:adjustRightInd w:val="0"/>
              <w:rPr>
                <w:rFonts w:ascii="Times" w:hAnsi="Times"/>
                <w:b/>
                <w:color w:val="000000"/>
              </w:rPr>
            </w:pPr>
            <w:r>
              <w:rPr>
                <w:rFonts w:ascii="Times" w:hAnsi="Times"/>
                <w:color w:val="000000"/>
              </w:rPr>
              <w:t xml:space="preserve">Listen to </w:t>
            </w:r>
            <w:r w:rsidR="0076087A">
              <w:rPr>
                <w:rFonts w:ascii="Times" w:hAnsi="Times"/>
                <w:color w:val="000000"/>
              </w:rPr>
              <w:t xml:space="preserve">Nina </w:t>
            </w:r>
            <w:r>
              <w:rPr>
                <w:rFonts w:ascii="Times" w:hAnsi="Times"/>
                <w:color w:val="000000"/>
              </w:rPr>
              <w:t>Simone’s “Four Women” and d</w:t>
            </w:r>
            <w:r w:rsidRPr="002A5F20">
              <w:rPr>
                <w:rFonts w:ascii="Times" w:hAnsi="Times"/>
                <w:color w:val="000000"/>
              </w:rPr>
              <w:t>iscuss Hortense Spillers</w:t>
            </w:r>
            <w:r>
              <w:rPr>
                <w:rFonts w:ascii="Times" w:hAnsi="Times"/>
                <w:b/>
                <w:color w:val="000000"/>
              </w:rPr>
              <w:t>’</w:t>
            </w:r>
            <w:r w:rsidRPr="002A5F20">
              <w:rPr>
                <w:rFonts w:ascii="Times" w:hAnsi="Times"/>
                <w:b/>
                <w:color w:val="000000"/>
              </w:rPr>
              <w:t xml:space="preserve"> </w:t>
            </w:r>
            <w:r>
              <w:rPr>
                <w:rFonts w:ascii="Times" w:hAnsi="Times"/>
                <w:b/>
                <w:color w:val="000000"/>
              </w:rPr>
              <w:t>“</w:t>
            </w:r>
            <w:hyperlink r:id="rId28" w:history="1">
              <w:r w:rsidRPr="002A5F20">
                <w:rPr>
                  <w:rStyle w:val="Hyperlink"/>
                  <w:rFonts w:ascii="Times" w:hAnsi="Times"/>
                  <w:color w:val="000000" w:themeColor="text1"/>
                  <w:u w:val="none"/>
                </w:rPr>
                <w:t>Mama’s Baby, Papa’s Maybe: An American Grammar Book</w:t>
              </w:r>
            </w:hyperlink>
            <w:r w:rsidRPr="002A5F20">
              <w:rPr>
                <w:rFonts w:ascii="Times" w:hAnsi="Times"/>
                <w:color w:val="000000" w:themeColor="text1"/>
              </w:rPr>
              <w:t>.”</w:t>
            </w:r>
          </w:p>
          <w:p w14:paraId="1793CF3E" w14:textId="77777777" w:rsidR="00A65DBE" w:rsidRPr="00B077F4" w:rsidRDefault="00A65DBE" w:rsidP="008F27E8">
            <w:pPr>
              <w:rPr>
                <w:rFonts w:ascii="Times" w:hAnsi="Times"/>
                <w:color w:val="000000" w:themeColor="text1"/>
              </w:rPr>
            </w:pPr>
          </w:p>
        </w:tc>
        <w:tc>
          <w:tcPr>
            <w:tcW w:w="2160" w:type="dxa"/>
          </w:tcPr>
          <w:p w14:paraId="1C822CBB" w14:textId="77777777" w:rsidR="00A65DBE" w:rsidRPr="00B077F4" w:rsidRDefault="00A65DBE" w:rsidP="008F27E8">
            <w:pPr>
              <w:jc w:val="center"/>
              <w:rPr>
                <w:rFonts w:ascii="Times" w:hAnsi="Times"/>
                <w:color w:val="000000" w:themeColor="text1"/>
              </w:rPr>
            </w:pPr>
          </w:p>
        </w:tc>
      </w:tr>
      <w:tr w:rsidR="00A65DBE" w:rsidRPr="00B077F4" w14:paraId="51EFD02C" w14:textId="77777777" w:rsidTr="00F74EAD">
        <w:trPr>
          <w:trHeight w:val="431"/>
        </w:trPr>
        <w:tc>
          <w:tcPr>
            <w:tcW w:w="1255" w:type="dxa"/>
          </w:tcPr>
          <w:p w14:paraId="578C721B" w14:textId="77777777" w:rsidR="00A65DBE" w:rsidRPr="00B077F4" w:rsidRDefault="00A65DBE" w:rsidP="008F27E8">
            <w:pPr>
              <w:jc w:val="center"/>
              <w:rPr>
                <w:rFonts w:ascii="Times" w:hAnsi="Times"/>
                <w:color w:val="000000" w:themeColor="text1"/>
              </w:rPr>
            </w:pPr>
            <w:r w:rsidRPr="00B077F4">
              <w:rPr>
                <w:rFonts w:ascii="Times" w:hAnsi="Times"/>
                <w:color w:val="000000" w:themeColor="text1"/>
              </w:rPr>
              <w:t>WK 2</w:t>
            </w:r>
          </w:p>
          <w:p w14:paraId="4202550B" w14:textId="0F0301D2" w:rsidR="00A65DBE" w:rsidRPr="00B077F4" w:rsidRDefault="00D66976" w:rsidP="008F27E8">
            <w:pPr>
              <w:jc w:val="center"/>
              <w:rPr>
                <w:rFonts w:ascii="Times" w:hAnsi="Times"/>
                <w:color w:val="000000" w:themeColor="text1"/>
              </w:rPr>
            </w:pPr>
            <w:r w:rsidRPr="00B077F4">
              <w:rPr>
                <w:rFonts w:ascii="Times" w:hAnsi="Times"/>
                <w:color w:val="000000" w:themeColor="text1"/>
              </w:rPr>
              <w:t>9/</w:t>
            </w:r>
            <w:r w:rsidR="00D703AD">
              <w:rPr>
                <w:rFonts w:ascii="Times" w:hAnsi="Times"/>
                <w:color w:val="000000" w:themeColor="text1"/>
              </w:rPr>
              <w:t>4</w:t>
            </w:r>
          </w:p>
        </w:tc>
        <w:tc>
          <w:tcPr>
            <w:tcW w:w="7200" w:type="dxa"/>
          </w:tcPr>
          <w:p w14:paraId="6E855BAA" w14:textId="77777777" w:rsidR="009B2A72" w:rsidRPr="00B077F4" w:rsidRDefault="009B2A72" w:rsidP="0056405F">
            <w:pPr>
              <w:widowControl w:val="0"/>
              <w:autoSpaceDE w:val="0"/>
              <w:autoSpaceDN w:val="0"/>
              <w:adjustRightInd w:val="0"/>
              <w:ind w:left="-90"/>
              <w:rPr>
                <w:rFonts w:ascii="Times" w:hAnsi="Times"/>
                <w:b/>
                <w:color w:val="000000"/>
              </w:rPr>
            </w:pPr>
            <w:r w:rsidRPr="00B077F4">
              <w:rPr>
                <w:rFonts w:ascii="Times" w:hAnsi="Times"/>
                <w:b/>
                <w:color w:val="000000"/>
              </w:rPr>
              <w:t>Geographies of Black Feminist Thought</w:t>
            </w:r>
          </w:p>
          <w:p w14:paraId="4ABA1D9B" w14:textId="77777777" w:rsidR="000D2ABD" w:rsidRPr="00B077F4" w:rsidRDefault="000D2ABD" w:rsidP="000D2ABD">
            <w:pPr>
              <w:rPr>
                <w:rFonts w:ascii="Times" w:hAnsi="Times"/>
                <w:color w:val="000000" w:themeColor="text1"/>
              </w:rPr>
            </w:pPr>
            <w:r w:rsidRPr="00835FFB">
              <w:rPr>
                <w:rFonts w:ascii="Times" w:hAnsi="Times"/>
                <w:color w:val="000000" w:themeColor="text1"/>
                <w:highlight w:val="yellow"/>
              </w:rPr>
              <w:t xml:space="preserve">Be sure to bring </w:t>
            </w:r>
            <w:r w:rsidRPr="00835FFB">
              <w:rPr>
                <w:rFonts w:ascii="Times" w:hAnsi="Times"/>
                <w:i/>
                <w:highlight w:val="yellow"/>
              </w:rPr>
              <w:t>Beyond Respectability</w:t>
            </w:r>
            <w:r w:rsidRPr="00835FFB">
              <w:rPr>
                <w:rFonts w:ascii="Times" w:hAnsi="Times"/>
                <w:color w:val="000000" w:themeColor="text1"/>
                <w:highlight w:val="yellow"/>
              </w:rPr>
              <w:t xml:space="preserve"> and your PDF binder to class WITH detailed annotations.</w:t>
            </w:r>
          </w:p>
          <w:p w14:paraId="274291A9" w14:textId="149ABDF2" w:rsidR="00B077F4" w:rsidRPr="00B077F4" w:rsidRDefault="00B077F4" w:rsidP="000D2ABD">
            <w:pPr>
              <w:widowControl w:val="0"/>
              <w:autoSpaceDE w:val="0"/>
              <w:autoSpaceDN w:val="0"/>
              <w:adjustRightInd w:val="0"/>
              <w:ind w:left="343" w:hanging="433"/>
              <w:rPr>
                <w:rFonts w:ascii="Times" w:hAnsi="Times"/>
                <w:b/>
                <w:color w:val="000000"/>
              </w:rPr>
            </w:pPr>
          </w:p>
        </w:tc>
        <w:tc>
          <w:tcPr>
            <w:tcW w:w="2160" w:type="dxa"/>
          </w:tcPr>
          <w:p w14:paraId="06BE69DC" w14:textId="77777777" w:rsidR="00A65DBE" w:rsidRPr="00B077F4" w:rsidRDefault="00A65DBE" w:rsidP="000D2ABD">
            <w:pPr>
              <w:rPr>
                <w:rFonts w:ascii="Times" w:hAnsi="Times"/>
                <w:color w:val="000000" w:themeColor="text1"/>
              </w:rPr>
            </w:pPr>
          </w:p>
        </w:tc>
      </w:tr>
      <w:tr w:rsidR="00A65DBE" w:rsidRPr="00B077F4" w14:paraId="61E5E580" w14:textId="77777777" w:rsidTr="00A65DBE">
        <w:tc>
          <w:tcPr>
            <w:tcW w:w="1255" w:type="dxa"/>
          </w:tcPr>
          <w:p w14:paraId="78120B1D" w14:textId="77777777" w:rsidR="00A65DBE" w:rsidRPr="006B701D" w:rsidRDefault="00A65DBE" w:rsidP="008F27E8">
            <w:pPr>
              <w:jc w:val="center"/>
              <w:rPr>
                <w:rFonts w:ascii="Times" w:hAnsi="Times"/>
                <w:color w:val="000000" w:themeColor="text1"/>
              </w:rPr>
            </w:pPr>
            <w:r w:rsidRPr="006B701D">
              <w:rPr>
                <w:rFonts w:ascii="Times" w:hAnsi="Times"/>
                <w:color w:val="000000" w:themeColor="text1"/>
              </w:rPr>
              <w:t>WK 3</w:t>
            </w:r>
          </w:p>
          <w:p w14:paraId="67413D49" w14:textId="4782C674" w:rsidR="00A65DBE" w:rsidRPr="006B701D" w:rsidRDefault="00D66976" w:rsidP="008F27E8">
            <w:pPr>
              <w:jc w:val="center"/>
              <w:rPr>
                <w:rFonts w:ascii="Times" w:hAnsi="Times"/>
                <w:color w:val="000000" w:themeColor="text1"/>
              </w:rPr>
            </w:pPr>
            <w:r w:rsidRPr="006B701D">
              <w:rPr>
                <w:rFonts w:ascii="Times" w:hAnsi="Times"/>
                <w:color w:val="000000" w:themeColor="text1"/>
              </w:rPr>
              <w:t>9/1</w:t>
            </w:r>
            <w:r w:rsidR="00D703AD" w:rsidRPr="006B701D">
              <w:rPr>
                <w:rFonts w:ascii="Times" w:hAnsi="Times"/>
                <w:color w:val="000000" w:themeColor="text1"/>
              </w:rPr>
              <w:t>1</w:t>
            </w:r>
          </w:p>
        </w:tc>
        <w:tc>
          <w:tcPr>
            <w:tcW w:w="7200" w:type="dxa"/>
          </w:tcPr>
          <w:p w14:paraId="4CD90D22" w14:textId="4A059DF2" w:rsidR="00A65DBE" w:rsidRPr="006B701D" w:rsidRDefault="00DC5839" w:rsidP="00290016">
            <w:pPr>
              <w:widowControl w:val="0"/>
              <w:autoSpaceDE w:val="0"/>
              <w:autoSpaceDN w:val="0"/>
              <w:adjustRightInd w:val="0"/>
              <w:ind w:left="-90"/>
              <w:rPr>
                <w:rFonts w:ascii="Times" w:hAnsi="Times"/>
                <w:b/>
                <w:bCs/>
                <w:color w:val="000000" w:themeColor="text1"/>
              </w:rPr>
            </w:pPr>
            <w:r w:rsidRPr="006B701D">
              <w:rPr>
                <w:rFonts w:ascii="Times" w:hAnsi="Times"/>
                <w:b/>
                <w:bCs/>
                <w:color w:val="000000" w:themeColor="text1"/>
              </w:rPr>
              <w:t xml:space="preserve">Dis-Place/Dis-Placed: </w:t>
            </w:r>
            <w:r w:rsidR="00A65DBE" w:rsidRPr="006B701D">
              <w:rPr>
                <w:rFonts w:ascii="Times" w:hAnsi="Times"/>
                <w:b/>
                <w:bCs/>
                <w:color w:val="000000" w:themeColor="text1"/>
              </w:rPr>
              <w:t xml:space="preserve">Black </w:t>
            </w:r>
            <w:r w:rsidRPr="006B701D">
              <w:rPr>
                <w:rFonts w:ascii="Times" w:hAnsi="Times"/>
                <w:b/>
                <w:bCs/>
                <w:color w:val="000000" w:themeColor="text1"/>
              </w:rPr>
              <w:t xml:space="preserve">Women’s </w:t>
            </w:r>
            <w:r w:rsidR="00A65DBE" w:rsidRPr="006B701D">
              <w:rPr>
                <w:rFonts w:ascii="Times" w:hAnsi="Times"/>
                <w:b/>
                <w:bCs/>
                <w:color w:val="000000" w:themeColor="text1"/>
              </w:rPr>
              <w:t xml:space="preserve">Body Politics </w:t>
            </w:r>
          </w:p>
          <w:p w14:paraId="76613798" w14:textId="610E915F" w:rsidR="00F92EDD" w:rsidRPr="000D2ABD" w:rsidRDefault="00F92EDD" w:rsidP="000D2ABD">
            <w:pPr>
              <w:widowControl w:val="0"/>
              <w:autoSpaceDE w:val="0"/>
              <w:autoSpaceDN w:val="0"/>
              <w:adjustRightInd w:val="0"/>
              <w:rPr>
                <w:rFonts w:ascii="Times" w:hAnsi="Times"/>
                <w:b/>
                <w:bCs/>
                <w:color w:val="333333"/>
              </w:rPr>
            </w:pPr>
            <w:r w:rsidRPr="000D2ABD">
              <w:rPr>
                <w:rFonts w:ascii="Times" w:hAnsi="Times"/>
                <w:color w:val="000000" w:themeColor="text1"/>
              </w:rPr>
              <w:t xml:space="preserve"> </w:t>
            </w:r>
          </w:p>
          <w:p w14:paraId="48FE67BE" w14:textId="05A18661" w:rsidR="00F92EDD" w:rsidRPr="006B701D" w:rsidRDefault="00F92EDD" w:rsidP="00F92EDD">
            <w:pPr>
              <w:widowControl w:val="0"/>
              <w:autoSpaceDE w:val="0"/>
              <w:autoSpaceDN w:val="0"/>
              <w:adjustRightInd w:val="0"/>
              <w:ind w:left="-90"/>
              <w:rPr>
                <w:rFonts w:ascii="Times" w:hAnsi="Times"/>
                <w:b/>
                <w:bCs/>
                <w:color w:val="333333"/>
              </w:rPr>
            </w:pPr>
          </w:p>
        </w:tc>
        <w:tc>
          <w:tcPr>
            <w:tcW w:w="2160" w:type="dxa"/>
          </w:tcPr>
          <w:p w14:paraId="3487E399" w14:textId="5188D449" w:rsidR="00F04D3C" w:rsidRDefault="00F04D3C" w:rsidP="00F04D3C">
            <w:pPr>
              <w:jc w:val="center"/>
              <w:rPr>
                <w:rFonts w:ascii="Times" w:hAnsi="Times"/>
                <w:color w:val="000000" w:themeColor="text1"/>
              </w:rPr>
            </w:pPr>
            <w:r>
              <w:rPr>
                <w:rFonts w:ascii="Times" w:hAnsi="Times"/>
                <w:color w:val="000000" w:themeColor="text1"/>
              </w:rPr>
              <w:t>Annotation check #1</w:t>
            </w:r>
          </w:p>
          <w:p w14:paraId="156BC15E" w14:textId="48D7875A" w:rsidR="00FA455F" w:rsidRPr="00B077F4" w:rsidRDefault="00FA455F" w:rsidP="00CC02C8">
            <w:pPr>
              <w:jc w:val="center"/>
              <w:rPr>
                <w:rFonts w:ascii="Times" w:hAnsi="Times"/>
                <w:color w:val="000000" w:themeColor="text1"/>
              </w:rPr>
            </w:pPr>
          </w:p>
        </w:tc>
      </w:tr>
      <w:tr w:rsidR="00A65DBE" w:rsidRPr="00B077F4" w14:paraId="476F2BC6" w14:textId="77777777" w:rsidTr="00A65DBE">
        <w:tc>
          <w:tcPr>
            <w:tcW w:w="1255" w:type="dxa"/>
          </w:tcPr>
          <w:p w14:paraId="4BA23BBD" w14:textId="77777777" w:rsidR="00A65DBE" w:rsidRPr="00B077F4" w:rsidRDefault="00A65DBE" w:rsidP="008F27E8">
            <w:pPr>
              <w:jc w:val="center"/>
              <w:rPr>
                <w:rFonts w:ascii="Times" w:hAnsi="Times"/>
                <w:color w:val="000000" w:themeColor="text1"/>
              </w:rPr>
            </w:pPr>
            <w:r w:rsidRPr="00B077F4">
              <w:rPr>
                <w:rFonts w:ascii="Times" w:hAnsi="Times"/>
                <w:color w:val="000000" w:themeColor="text1"/>
              </w:rPr>
              <w:t>WK 4</w:t>
            </w:r>
          </w:p>
          <w:p w14:paraId="29DA8C24" w14:textId="5F552D9A" w:rsidR="00D66976" w:rsidRPr="00B077F4" w:rsidRDefault="00D66976" w:rsidP="008F27E8">
            <w:pPr>
              <w:jc w:val="center"/>
              <w:rPr>
                <w:rFonts w:ascii="Times" w:hAnsi="Times"/>
                <w:color w:val="000000" w:themeColor="text1"/>
              </w:rPr>
            </w:pPr>
            <w:r w:rsidRPr="00B077F4">
              <w:rPr>
                <w:rFonts w:ascii="Times" w:hAnsi="Times"/>
                <w:color w:val="000000" w:themeColor="text1"/>
              </w:rPr>
              <w:t>9/1</w:t>
            </w:r>
            <w:r w:rsidR="00D703AD">
              <w:rPr>
                <w:rFonts w:ascii="Times" w:hAnsi="Times"/>
                <w:color w:val="000000" w:themeColor="text1"/>
              </w:rPr>
              <w:t>8</w:t>
            </w:r>
          </w:p>
        </w:tc>
        <w:tc>
          <w:tcPr>
            <w:tcW w:w="7200" w:type="dxa"/>
          </w:tcPr>
          <w:p w14:paraId="1A6C17D3" w14:textId="538EA2B5" w:rsidR="00B06821" w:rsidRPr="000D2ABD" w:rsidRDefault="00454D1B" w:rsidP="000D2ABD">
            <w:pPr>
              <w:pStyle w:val="Heading1"/>
              <w:spacing w:before="0"/>
              <w:ind w:left="-90"/>
              <w:outlineLvl w:val="0"/>
              <w:rPr>
                <w:rFonts w:ascii="Times" w:hAnsi="Times"/>
                <w:b/>
                <w:color w:val="000000"/>
                <w:sz w:val="24"/>
                <w:szCs w:val="24"/>
              </w:rPr>
            </w:pPr>
            <w:r>
              <w:rPr>
                <w:rFonts w:ascii="Times" w:hAnsi="Times"/>
                <w:b/>
                <w:color w:val="000000"/>
                <w:sz w:val="24"/>
                <w:szCs w:val="24"/>
              </w:rPr>
              <w:t xml:space="preserve">Harriet and </w:t>
            </w:r>
            <w:r w:rsidR="00A65DBE" w:rsidRPr="00B077F4">
              <w:rPr>
                <w:rFonts w:ascii="Times" w:hAnsi="Times"/>
                <w:b/>
                <w:color w:val="000000"/>
                <w:sz w:val="24"/>
                <w:szCs w:val="24"/>
              </w:rPr>
              <w:t>Sojourner</w:t>
            </w:r>
            <w:r>
              <w:rPr>
                <w:rFonts w:ascii="Times" w:hAnsi="Times"/>
                <w:b/>
                <w:color w:val="000000"/>
                <w:sz w:val="24"/>
                <w:szCs w:val="24"/>
              </w:rPr>
              <w:t xml:space="preserve">: </w:t>
            </w:r>
            <w:r w:rsidR="00A65DBE" w:rsidRPr="00B077F4">
              <w:rPr>
                <w:rFonts w:ascii="Times" w:hAnsi="Times"/>
                <w:b/>
                <w:color w:val="000000"/>
                <w:sz w:val="24"/>
                <w:szCs w:val="24"/>
              </w:rPr>
              <w:t xml:space="preserve">Antislavery Apostles </w:t>
            </w:r>
          </w:p>
        </w:tc>
        <w:tc>
          <w:tcPr>
            <w:tcW w:w="2160" w:type="dxa"/>
          </w:tcPr>
          <w:p w14:paraId="4E04342D" w14:textId="576CC95B" w:rsidR="00FA455F" w:rsidRDefault="00FA455F" w:rsidP="00FA455F">
            <w:pPr>
              <w:jc w:val="center"/>
              <w:rPr>
                <w:rFonts w:ascii="Times" w:hAnsi="Times"/>
                <w:color w:val="000000" w:themeColor="text1"/>
              </w:rPr>
            </w:pPr>
            <w:r>
              <w:rPr>
                <w:rFonts w:ascii="Times" w:hAnsi="Times"/>
                <w:color w:val="000000" w:themeColor="text1"/>
              </w:rPr>
              <w:t xml:space="preserve">ICJ </w:t>
            </w:r>
            <w:r w:rsidR="00F04D3C">
              <w:rPr>
                <w:rFonts w:ascii="Times" w:hAnsi="Times"/>
                <w:color w:val="000000" w:themeColor="text1"/>
              </w:rPr>
              <w:t>1</w:t>
            </w:r>
            <w:r>
              <w:rPr>
                <w:rFonts w:ascii="Times" w:hAnsi="Times"/>
                <w:color w:val="000000" w:themeColor="text1"/>
              </w:rPr>
              <w:t xml:space="preserve"> due</w:t>
            </w:r>
          </w:p>
          <w:p w14:paraId="3FDAC974" w14:textId="6E18DE14" w:rsidR="00A65DBE" w:rsidRPr="00B077F4" w:rsidRDefault="00FA455F" w:rsidP="00FA455F">
            <w:pPr>
              <w:jc w:val="center"/>
              <w:rPr>
                <w:rFonts w:ascii="Times" w:hAnsi="Times"/>
                <w:color w:val="000000" w:themeColor="text1"/>
              </w:rPr>
            </w:pPr>
            <w:r>
              <w:rPr>
                <w:rFonts w:ascii="Times" w:hAnsi="Times"/>
                <w:color w:val="000000" w:themeColor="text1"/>
              </w:rPr>
              <w:t>by midnight</w:t>
            </w:r>
          </w:p>
        </w:tc>
      </w:tr>
      <w:tr w:rsidR="00A65DBE" w:rsidRPr="00B077F4" w14:paraId="4767617E" w14:textId="77777777" w:rsidTr="00A65DBE">
        <w:tc>
          <w:tcPr>
            <w:tcW w:w="1255" w:type="dxa"/>
          </w:tcPr>
          <w:p w14:paraId="0EEF3375" w14:textId="77777777" w:rsidR="00A65DBE" w:rsidRPr="00B077F4" w:rsidRDefault="00A65DBE" w:rsidP="008F27E8">
            <w:pPr>
              <w:jc w:val="center"/>
              <w:rPr>
                <w:rFonts w:ascii="Times" w:hAnsi="Times"/>
                <w:color w:val="000000" w:themeColor="text1"/>
              </w:rPr>
            </w:pPr>
            <w:r w:rsidRPr="00B077F4">
              <w:rPr>
                <w:rFonts w:ascii="Times" w:hAnsi="Times"/>
                <w:color w:val="000000" w:themeColor="text1"/>
              </w:rPr>
              <w:t>WK 5</w:t>
            </w:r>
          </w:p>
          <w:p w14:paraId="0995D1E5" w14:textId="1BDB5A8E" w:rsidR="00D66976" w:rsidRPr="00B077F4" w:rsidRDefault="00D66976" w:rsidP="008F27E8">
            <w:pPr>
              <w:jc w:val="center"/>
              <w:rPr>
                <w:rFonts w:ascii="Times" w:hAnsi="Times"/>
                <w:color w:val="000000" w:themeColor="text1"/>
              </w:rPr>
            </w:pPr>
            <w:r w:rsidRPr="00B077F4">
              <w:rPr>
                <w:rFonts w:ascii="Times" w:hAnsi="Times"/>
                <w:color w:val="000000" w:themeColor="text1"/>
              </w:rPr>
              <w:t>9/2</w:t>
            </w:r>
            <w:r w:rsidR="00D703AD">
              <w:rPr>
                <w:rFonts w:ascii="Times" w:hAnsi="Times"/>
                <w:color w:val="000000" w:themeColor="text1"/>
              </w:rPr>
              <w:t>5</w:t>
            </w:r>
          </w:p>
        </w:tc>
        <w:tc>
          <w:tcPr>
            <w:tcW w:w="7200" w:type="dxa"/>
          </w:tcPr>
          <w:p w14:paraId="53A1EF1E" w14:textId="77777777" w:rsidR="00A65DBE" w:rsidRPr="00B077F4" w:rsidRDefault="00A65DBE" w:rsidP="00290016">
            <w:pPr>
              <w:widowControl w:val="0"/>
              <w:autoSpaceDE w:val="0"/>
              <w:autoSpaceDN w:val="0"/>
              <w:adjustRightInd w:val="0"/>
              <w:ind w:left="-90"/>
              <w:rPr>
                <w:rFonts w:ascii="Times" w:hAnsi="Times"/>
                <w:b/>
                <w:bCs/>
                <w:color w:val="000000"/>
              </w:rPr>
            </w:pPr>
            <w:r w:rsidRPr="00B077F4">
              <w:rPr>
                <w:rFonts w:ascii="Times" w:hAnsi="Times"/>
                <w:b/>
                <w:bCs/>
                <w:color w:val="000000"/>
              </w:rPr>
              <w:t xml:space="preserve">Anna Julia Cooper and True Race Women in the Age of Jim Crow </w:t>
            </w:r>
          </w:p>
          <w:p w14:paraId="40F2E50C" w14:textId="5EF8B000" w:rsidR="00B077F4" w:rsidRPr="00B077F4" w:rsidRDefault="00B077F4" w:rsidP="000D2ABD">
            <w:pPr>
              <w:widowControl w:val="0"/>
              <w:autoSpaceDE w:val="0"/>
              <w:autoSpaceDN w:val="0"/>
              <w:adjustRightInd w:val="0"/>
              <w:ind w:left="-90"/>
              <w:rPr>
                <w:rFonts w:ascii="Times" w:hAnsi="Times"/>
                <w:b/>
                <w:bCs/>
                <w:color w:val="000000"/>
              </w:rPr>
            </w:pPr>
          </w:p>
        </w:tc>
        <w:tc>
          <w:tcPr>
            <w:tcW w:w="2160" w:type="dxa"/>
          </w:tcPr>
          <w:p w14:paraId="4149CDC2" w14:textId="6ACE312D" w:rsidR="00A65DBE" w:rsidRPr="00B077F4" w:rsidRDefault="009E6C1F" w:rsidP="00FA455F">
            <w:pPr>
              <w:jc w:val="center"/>
              <w:rPr>
                <w:rFonts w:ascii="Times" w:hAnsi="Times"/>
                <w:color w:val="000000" w:themeColor="text1"/>
              </w:rPr>
            </w:pPr>
            <w:r>
              <w:rPr>
                <w:rFonts w:ascii="Times" w:hAnsi="Times"/>
                <w:color w:val="000000" w:themeColor="text1"/>
              </w:rPr>
              <w:t>Annotation Check #2</w:t>
            </w:r>
          </w:p>
        </w:tc>
      </w:tr>
      <w:tr w:rsidR="00861E06" w:rsidRPr="00B077F4" w14:paraId="05BCAB72" w14:textId="77777777" w:rsidTr="00A65DBE">
        <w:tc>
          <w:tcPr>
            <w:tcW w:w="1255" w:type="dxa"/>
          </w:tcPr>
          <w:p w14:paraId="108E8143" w14:textId="77777777" w:rsidR="00861E06" w:rsidRPr="00B077F4" w:rsidRDefault="00861E06" w:rsidP="00861E06">
            <w:pPr>
              <w:jc w:val="center"/>
              <w:rPr>
                <w:rFonts w:ascii="Times" w:hAnsi="Times"/>
                <w:color w:val="000000" w:themeColor="text1"/>
              </w:rPr>
            </w:pPr>
            <w:r w:rsidRPr="00B077F4">
              <w:rPr>
                <w:rFonts w:ascii="Times" w:hAnsi="Times"/>
                <w:color w:val="000000" w:themeColor="text1"/>
              </w:rPr>
              <w:t>WK 6</w:t>
            </w:r>
          </w:p>
          <w:p w14:paraId="185A6FC4" w14:textId="46019E90" w:rsidR="00861E06" w:rsidRPr="00B077F4" w:rsidRDefault="00861E06" w:rsidP="00861E06">
            <w:pPr>
              <w:jc w:val="center"/>
              <w:rPr>
                <w:rFonts w:ascii="Times" w:hAnsi="Times"/>
                <w:color w:val="000000" w:themeColor="text1"/>
              </w:rPr>
            </w:pPr>
            <w:r w:rsidRPr="00B077F4">
              <w:rPr>
                <w:rFonts w:ascii="Times" w:hAnsi="Times"/>
                <w:color w:val="000000" w:themeColor="text1"/>
              </w:rPr>
              <w:t>10/</w:t>
            </w:r>
            <w:r>
              <w:rPr>
                <w:rFonts w:ascii="Times" w:hAnsi="Times"/>
                <w:color w:val="000000" w:themeColor="text1"/>
              </w:rPr>
              <w:t>2</w:t>
            </w:r>
          </w:p>
        </w:tc>
        <w:tc>
          <w:tcPr>
            <w:tcW w:w="7200" w:type="dxa"/>
          </w:tcPr>
          <w:p w14:paraId="20B08DBD" w14:textId="77777777" w:rsidR="00861E06" w:rsidRPr="00B077F4" w:rsidRDefault="00861E06" w:rsidP="00861E06">
            <w:pPr>
              <w:rPr>
                <w:rFonts w:ascii="Times" w:eastAsia="MS Mincho" w:hAnsi="Times"/>
                <w:bCs/>
                <w:color w:val="000000"/>
              </w:rPr>
            </w:pPr>
            <w:r w:rsidRPr="00B077F4">
              <w:rPr>
                <w:rFonts w:ascii="Times" w:eastAsia="MS Mincho" w:hAnsi="Times"/>
                <w:b/>
                <w:bCs/>
                <w:color w:val="000000"/>
              </w:rPr>
              <w:t xml:space="preserve">Nannie Helen </w:t>
            </w:r>
            <w:proofErr w:type="spellStart"/>
            <w:r w:rsidRPr="00B077F4">
              <w:rPr>
                <w:rFonts w:ascii="Times" w:eastAsia="MS Mincho" w:hAnsi="Times"/>
                <w:b/>
                <w:bCs/>
                <w:color w:val="000000"/>
              </w:rPr>
              <w:t>Burrroughs</w:t>
            </w:r>
            <w:proofErr w:type="spellEnd"/>
            <w:r w:rsidRPr="00B077F4">
              <w:rPr>
                <w:rFonts w:ascii="Times" w:eastAsia="MS Mincho" w:hAnsi="Times"/>
                <w:b/>
                <w:bCs/>
                <w:color w:val="000000"/>
              </w:rPr>
              <w:t xml:space="preserve"> and </w:t>
            </w:r>
            <w:r w:rsidRPr="00B077F4">
              <w:rPr>
                <w:rFonts w:ascii="Times" w:hAnsi="Times"/>
                <w:b/>
                <w:bCs/>
                <w:color w:val="000000"/>
              </w:rPr>
              <w:t>Fannie Barrier Williams: Respectability Politics and Black Club Women</w:t>
            </w:r>
            <w:r w:rsidRPr="00B077F4">
              <w:rPr>
                <w:rFonts w:ascii="Times" w:eastAsia="MS Mincho" w:hAnsi="Times"/>
                <w:bCs/>
                <w:color w:val="000000"/>
              </w:rPr>
              <w:t xml:space="preserve"> </w:t>
            </w:r>
          </w:p>
          <w:p w14:paraId="607E5F37" w14:textId="52DE27AA" w:rsidR="00861E06" w:rsidRPr="00B077F4" w:rsidRDefault="00861E06" w:rsidP="000D2ABD">
            <w:pPr>
              <w:ind w:left="433" w:hanging="433"/>
              <w:rPr>
                <w:rFonts w:ascii="Times" w:hAnsi="Times"/>
                <w:b/>
                <w:bCs/>
                <w:color w:val="000000"/>
              </w:rPr>
            </w:pPr>
          </w:p>
        </w:tc>
        <w:tc>
          <w:tcPr>
            <w:tcW w:w="2160" w:type="dxa"/>
          </w:tcPr>
          <w:p w14:paraId="33FB0E7D" w14:textId="7A0F571C" w:rsidR="009E6C1F" w:rsidRDefault="009E6C1F" w:rsidP="009E6C1F">
            <w:pPr>
              <w:jc w:val="center"/>
              <w:rPr>
                <w:rFonts w:ascii="Times" w:hAnsi="Times"/>
                <w:color w:val="000000" w:themeColor="text1"/>
              </w:rPr>
            </w:pPr>
            <w:r>
              <w:rPr>
                <w:rFonts w:ascii="Times" w:hAnsi="Times"/>
                <w:color w:val="000000" w:themeColor="text1"/>
              </w:rPr>
              <w:t>ICJ 2 due</w:t>
            </w:r>
          </w:p>
          <w:p w14:paraId="6B17A909" w14:textId="4167B25E" w:rsidR="00861E06" w:rsidRPr="00B077F4" w:rsidRDefault="009E6C1F" w:rsidP="009E6C1F">
            <w:pPr>
              <w:jc w:val="center"/>
              <w:rPr>
                <w:rFonts w:ascii="Times" w:hAnsi="Times"/>
                <w:color w:val="000000" w:themeColor="text1"/>
              </w:rPr>
            </w:pPr>
            <w:r>
              <w:rPr>
                <w:rFonts w:ascii="Times" w:hAnsi="Times"/>
                <w:color w:val="000000" w:themeColor="text1"/>
              </w:rPr>
              <w:t>by midnight</w:t>
            </w:r>
          </w:p>
        </w:tc>
      </w:tr>
      <w:tr w:rsidR="00DB409B" w:rsidRPr="00B077F4" w14:paraId="47D5E40C" w14:textId="77777777" w:rsidTr="00A65DBE">
        <w:tc>
          <w:tcPr>
            <w:tcW w:w="1255" w:type="dxa"/>
          </w:tcPr>
          <w:p w14:paraId="7F8A9086" w14:textId="77777777" w:rsidR="00861E06" w:rsidRPr="00B077F4" w:rsidRDefault="00861E06" w:rsidP="00861E06">
            <w:pPr>
              <w:jc w:val="center"/>
              <w:rPr>
                <w:rFonts w:ascii="Times" w:hAnsi="Times"/>
                <w:color w:val="000000" w:themeColor="text1"/>
              </w:rPr>
            </w:pPr>
            <w:r w:rsidRPr="00B077F4">
              <w:rPr>
                <w:rFonts w:ascii="Times" w:hAnsi="Times"/>
                <w:color w:val="000000" w:themeColor="text1"/>
              </w:rPr>
              <w:t>WK 7</w:t>
            </w:r>
          </w:p>
          <w:p w14:paraId="7037CE0C" w14:textId="01D750F5" w:rsidR="00DB409B" w:rsidRPr="00B077F4" w:rsidRDefault="00861E06" w:rsidP="00861E06">
            <w:pPr>
              <w:jc w:val="center"/>
              <w:rPr>
                <w:rFonts w:ascii="Times" w:hAnsi="Times"/>
                <w:color w:val="000000" w:themeColor="text1"/>
              </w:rPr>
            </w:pPr>
            <w:r w:rsidRPr="00B077F4">
              <w:rPr>
                <w:rFonts w:ascii="Times" w:hAnsi="Times"/>
                <w:color w:val="000000" w:themeColor="text1"/>
              </w:rPr>
              <w:t>10/</w:t>
            </w:r>
            <w:r>
              <w:rPr>
                <w:rFonts w:ascii="Times" w:hAnsi="Times"/>
                <w:color w:val="000000" w:themeColor="text1"/>
              </w:rPr>
              <w:t>9</w:t>
            </w:r>
          </w:p>
        </w:tc>
        <w:tc>
          <w:tcPr>
            <w:tcW w:w="7200" w:type="dxa"/>
          </w:tcPr>
          <w:p w14:paraId="4203C077" w14:textId="01BADD77" w:rsidR="00EB7A55" w:rsidRDefault="00CC02C8" w:rsidP="00EB7A55">
            <w:pPr>
              <w:widowControl w:val="0"/>
              <w:autoSpaceDE w:val="0"/>
              <w:autoSpaceDN w:val="0"/>
              <w:adjustRightInd w:val="0"/>
              <w:rPr>
                <w:rFonts w:ascii="Times" w:hAnsi="Times"/>
                <w:bCs/>
                <w:color w:val="000000"/>
              </w:rPr>
            </w:pPr>
            <w:r>
              <w:rPr>
                <w:rFonts w:ascii="Times" w:hAnsi="Times"/>
                <w:b/>
                <w:color w:val="000000" w:themeColor="text1"/>
              </w:rPr>
              <w:t>Without a Name</w:t>
            </w:r>
            <w:r w:rsidR="000071DF" w:rsidRPr="00B077F4">
              <w:rPr>
                <w:rFonts w:ascii="Times" w:hAnsi="Times"/>
                <w:b/>
                <w:color w:val="000000" w:themeColor="text1"/>
              </w:rPr>
              <w:t xml:space="preserve">: </w:t>
            </w:r>
            <w:r>
              <w:rPr>
                <w:rFonts w:ascii="Times" w:hAnsi="Times"/>
                <w:b/>
                <w:color w:val="000000" w:themeColor="text1"/>
              </w:rPr>
              <w:t xml:space="preserve">Black Girlhood and </w:t>
            </w:r>
            <w:r w:rsidR="000071DF" w:rsidRPr="00B077F4">
              <w:rPr>
                <w:rFonts w:ascii="Times" w:hAnsi="Times"/>
                <w:b/>
                <w:color w:val="000000" w:themeColor="text1"/>
              </w:rPr>
              <w:t>Black Feminis</w:t>
            </w:r>
            <w:r w:rsidR="000071DF">
              <w:rPr>
                <w:rFonts w:ascii="Times" w:hAnsi="Times"/>
                <w:b/>
                <w:color w:val="000000" w:themeColor="text1"/>
              </w:rPr>
              <w:t xml:space="preserve">t </w:t>
            </w:r>
            <w:r>
              <w:rPr>
                <w:rFonts w:ascii="Times" w:hAnsi="Times"/>
                <w:b/>
                <w:color w:val="000000" w:themeColor="text1"/>
              </w:rPr>
              <w:t>Dissemblance</w:t>
            </w:r>
            <w:r w:rsidR="000071DF" w:rsidRPr="00922307">
              <w:rPr>
                <w:rFonts w:ascii="Times" w:hAnsi="Times"/>
                <w:bCs/>
                <w:color w:val="000000"/>
              </w:rPr>
              <w:t xml:space="preserve"> </w:t>
            </w:r>
            <w:r w:rsidRPr="00CC02C8">
              <w:rPr>
                <w:rFonts w:ascii="Times" w:hAnsi="Times"/>
                <w:b/>
                <w:color w:val="000000"/>
              </w:rPr>
              <w:t>(Part 1)</w:t>
            </w:r>
          </w:p>
          <w:p w14:paraId="0D0D95CA" w14:textId="529F14E7" w:rsidR="000D2ABD" w:rsidRPr="00B077F4" w:rsidRDefault="000D2ABD" w:rsidP="000D2ABD">
            <w:pPr>
              <w:widowControl w:val="0"/>
              <w:autoSpaceDE w:val="0"/>
              <w:autoSpaceDN w:val="0"/>
              <w:adjustRightInd w:val="0"/>
              <w:rPr>
                <w:rFonts w:ascii="Times" w:hAnsi="Times"/>
                <w:bCs/>
                <w:color w:val="000000"/>
              </w:rPr>
            </w:pPr>
          </w:p>
          <w:p w14:paraId="3F76DF2B" w14:textId="2FA481AC" w:rsidR="00AC2340" w:rsidRPr="00B077F4" w:rsidRDefault="00AC2340" w:rsidP="00CE73E2">
            <w:pPr>
              <w:widowControl w:val="0"/>
              <w:autoSpaceDE w:val="0"/>
              <w:autoSpaceDN w:val="0"/>
              <w:adjustRightInd w:val="0"/>
              <w:rPr>
                <w:rFonts w:ascii="Times" w:hAnsi="Times"/>
                <w:bCs/>
                <w:color w:val="000000"/>
              </w:rPr>
            </w:pPr>
          </w:p>
        </w:tc>
        <w:tc>
          <w:tcPr>
            <w:tcW w:w="2160" w:type="dxa"/>
          </w:tcPr>
          <w:p w14:paraId="275977D7" w14:textId="4D70D8C3" w:rsidR="00FA455F" w:rsidRDefault="00A957FA" w:rsidP="00FA455F">
            <w:pPr>
              <w:jc w:val="center"/>
              <w:rPr>
                <w:rFonts w:ascii="Times" w:hAnsi="Times"/>
                <w:color w:val="000000" w:themeColor="text1"/>
              </w:rPr>
            </w:pPr>
            <w:r>
              <w:rPr>
                <w:rFonts w:ascii="Times" w:hAnsi="Times"/>
                <w:color w:val="000000" w:themeColor="text1"/>
              </w:rPr>
              <w:t xml:space="preserve">ICJ </w:t>
            </w:r>
            <w:r w:rsidR="00F04D3C">
              <w:rPr>
                <w:rFonts w:ascii="Times" w:hAnsi="Times"/>
                <w:color w:val="000000" w:themeColor="text1"/>
              </w:rPr>
              <w:t>3</w:t>
            </w:r>
            <w:r>
              <w:rPr>
                <w:rFonts w:ascii="Times" w:hAnsi="Times"/>
                <w:color w:val="000000" w:themeColor="text1"/>
              </w:rPr>
              <w:t xml:space="preserve"> </w:t>
            </w:r>
            <w:r w:rsidR="00FA455F">
              <w:rPr>
                <w:rFonts w:ascii="Times" w:hAnsi="Times"/>
                <w:color w:val="000000" w:themeColor="text1"/>
              </w:rPr>
              <w:t>due</w:t>
            </w:r>
          </w:p>
          <w:p w14:paraId="4E5C592D" w14:textId="2E574BBF" w:rsidR="008A6089" w:rsidRPr="00B077F4" w:rsidRDefault="00FA455F" w:rsidP="00FA455F">
            <w:pPr>
              <w:widowControl w:val="0"/>
              <w:autoSpaceDE w:val="0"/>
              <w:autoSpaceDN w:val="0"/>
              <w:adjustRightInd w:val="0"/>
              <w:jc w:val="center"/>
              <w:rPr>
                <w:rFonts w:ascii="Times" w:hAnsi="Times"/>
                <w:color w:val="000000" w:themeColor="text1"/>
              </w:rPr>
            </w:pPr>
            <w:r>
              <w:rPr>
                <w:rFonts w:ascii="Times" w:hAnsi="Times"/>
                <w:color w:val="000000" w:themeColor="text1"/>
              </w:rPr>
              <w:t>by midnight</w:t>
            </w:r>
          </w:p>
        </w:tc>
      </w:tr>
      <w:tr w:rsidR="00F817FC" w:rsidRPr="00B077F4" w14:paraId="2B3E3D38" w14:textId="77777777" w:rsidTr="00A65DBE">
        <w:tc>
          <w:tcPr>
            <w:tcW w:w="1255" w:type="dxa"/>
          </w:tcPr>
          <w:p w14:paraId="147F05EE"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8</w:t>
            </w:r>
          </w:p>
          <w:p w14:paraId="0629C0E7" w14:textId="68133B99" w:rsidR="00F817FC" w:rsidRPr="00B077F4" w:rsidRDefault="00F817FC" w:rsidP="00F817FC">
            <w:pPr>
              <w:jc w:val="center"/>
              <w:rPr>
                <w:rFonts w:ascii="Times" w:hAnsi="Times"/>
                <w:color w:val="000000" w:themeColor="text1"/>
              </w:rPr>
            </w:pPr>
            <w:r w:rsidRPr="00B077F4">
              <w:rPr>
                <w:rFonts w:ascii="Times" w:hAnsi="Times"/>
                <w:color w:val="000000" w:themeColor="text1"/>
              </w:rPr>
              <w:lastRenderedPageBreak/>
              <w:t>10/1</w:t>
            </w:r>
            <w:r>
              <w:rPr>
                <w:rFonts w:ascii="Times" w:hAnsi="Times"/>
                <w:color w:val="000000" w:themeColor="text1"/>
              </w:rPr>
              <w:t>6</w:t>
            </w:r>
          </w:p>
        </w:tc>
        <w:tc>
          <w:tcPr>
            <w:tcW w:w="7200" w:type="dxa"/>
          </w:tcPr>
          <w:p w14:paraId="187B931B" w14:textId="1C6A5A0D" w:rsidR="00CC02C8" w:rsidRDefault="00CC02C8" w:rsidP="00CC02C8">
            <w:pPr>
              <w:widowControl w:val="0"/>
              <w:autoSpaceDE w:val="0"/>
              <w:autoSpaceDN w:val="0"/>
              <w:adjustRightInd w:val="0"/>
              <w:rPr>
                <w:rFonts w:ascii="Times" w:hAnsi="Times"/>
                <w:bCs/>
                <w:color w:val="000000"/>
              </w:rPr>
            </w:pPr>
            <w:r>
              <w:rPr>
                <w:rFonts w:ascii="Times" w:hAnsi="Times"/>
                <w:b/>
                <w:color w:val="000000" w:themeColor="text1"/>
              </w:rPr>
              <w:lastRenderedPageBreak/>
              <w:t>Without a Name</w:t>
            </w:r>
            <w:r w:rsidRPr="00B077F4">
              <w:rPr>
                <w:rFonts w:ascii="Times" w:hAnsi="Times"/>
                <w:b/>
                <w:color w:val="000000" w:themeColor="text1"/>
              </w:rPr>
              <w:t xml:space="preserve">: </w:t>
            </w:r>
            <w:r>
              <w:rPr>
                <w:rFonts w:ascii="Times" w:hAnsi="Times"/>
                <w:b/>
                <w:color w:val="000000" w:themeColor="text1"/>
              </w:rPr>
              <w:t xml:space="preserve">Black Girlhood and the </w:t>
            </w:r>
            <w:r w:rsidRPr="00B077F4">
              <w:rPr>
                <w:rFonts w:ascii="Times" w:hAnsi="Times"/>
                <w:b/>
                <w:color w:val="000000" w:themeColor="text1"/>
              </w:rPr>
              <w:t>Black Feminis</w:t>
            </w:r>
            <w:r>
              <w:rPr>
                <w:rFonts w:ascii="Times" w:hAnsi="Times"/>
                <w:b/>
                <w:color w:val="000000" w:themeColor="text1"/>
              </w:rPr>
              <w:t xml:space="preserve">t </w:t>
            </w:r>
            <w:r>
              <w:rPr>
                <w:rFonts w:ascii="Times" w:hAnsi="Times"/>
                <w:b/>
                <w:color w:val="000000" w:themeColor="text1"/>
              </w:rPr>
              <w:lastRenderedPageBreak/>
              <w:t>Dissemblance</w:t>
            </w:r>
            <w:r w:rsidRPr="00922307">
              <w:rPr>
                <w:rFonts w:ascii="Times" w:hAnsi="Times"/>
                <w:bCs/>
                <w:color w:val="000000"/>
              </w:rPr>
              <w:t xml:space="preserve"> </w:t>
            </w:r>
            <w:r w:rsidRPr="00CC02C8">
              <w:rPr>
                <w:rFonts w:ascii="Times" w:hAnsi="Times"/>
                <w:b/>
                <w:color w:val="000000"/>
              </w:rPr>
              <w:t>(Part 2)</w:t>
            </w:r>
          </w:p>
          <w:p w14:paraId="7BCC9912" w14:textId="5C1BC40B" w:rsidR="00AC2340" w:rsidRPr="00861E06" w:rsidRDefault="00AC2340" w:rsidP="00F817FC">
            <w:pPr>
              <w:rPr>
                <w:rFonts w:ascii="Times" w:hAnsi="Times"/>
                <w:bCs/>
                <w:color w:val="000000"/>
              </w:rPr>
            </w:pPr>
          </w:p>
        </w:tc>
        <w:tc>
          <w:tcPr>
            <w:tcW w:w="2160" w:type="dxa"/>
          </w:tcPr>
          <w:p w14:paraId="73194378" w14:textId="142F28F0" w:rsidR="00F817FC" w:rsidRPr="00B077F4" w:rsidRDefault="00F04D3C" w:rsidP="00F817FC">
            <w:pPr>
              <w:jc w:val="center"/>
              <w:rPr>
                <w:rFonts w:ascii="Times" w:hAnsi="Times"/>
                <w:color w:val="000000" w:themeColor="text1"/>
              </w:rPr>
            </w:pPr>
            <w:r>
              <w:rPr>
                <w:rFonts w:ascii="Times" w:hAnsi="Times"/>
                <w:color w:val="000000" w:themeColor="text1"/>
              </w:rPr>
              <w:lastRenderedPageBreak/>
              <w:t>Breathe….</w:t>
            </w:r>
          </w:p>
        </w:tc>
      </w:tr>
      <w:tr w:rsidR="00F817FC" w:rsidRPr="00B077F4" w14:paraId="4379D97F" w14:textId="77777777" w:rsidTr="00A65DBE">
        <w:tc>
          <w:tcPr>
            <w:tcW w:w="1255" w:type="dxa"/>
          </w:tcPr>
          <w:p w14:paraId="4C6EE8CD"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9</w:t>
            </w:r>
          </w:p>
          <w:p w14:paraId="55E5DE35"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10/2</w:t>
            </w:r>
            <w:r>
              <w:rPr>
                <w:rFonts w:ascii="Times" w:hAnsi="Times"/>
                <w:color w:val="000000" w:themeColor="text1"/>
              </w:rPr>
              <w:t>3</w:t>
            </w:r>
          </w:p>
          <w:p w14:paraId="3A972CD8" w14:textId="0D8D1419" w:rsidR="00F817FC" w:rsidRPr="00B077F4" w:rsidRDefault="00F817FC" w:rsidP="00F817FC">
            <w:pPr>
              <w:jc w:val="center"/>
              <w:rPr>
                <w:rFonts w:ascii="Times" w:hAnsi="Times"/>
                <w:color w:val="000000" w:themeColor="text1"/>
              </w:rPr>
            </w:pPr>
          </w:p>
        </w:tc>
        <w:tc>
          <w:tcPr>
            <w:tcW w:w="7200" w:type="dxa"/>
          </w:tcPr>
          <w:p w14:paraId="637CCE6F" w14:textId="5564295E" w:rsidR="00CC02C8" w:rsidRDefault="00CC02C8" w:rsidP="00CC02C8">
            <w:pPr>
              <w:widowControl w:val="0"/>
              <w:autoSpaceDE w:val="0"/>
              <w:autoSpaceDN w:val="0"/>
              <w:adjustRightInd w:val="0"/>
              <w:rPr>
                <w:rFonts w:ascii="Times" w:hAnsi="Times"/>
                <w:bCs/>
                <w:color w:val="000000"/>
              </w:rPr>
            </w:pPr>
            <w:r>
              <w:rPr>
                <w:rFonts w:ascii="Times" w:hAnsi="Times"/>
                <w:b/>
                <w:color w:val="000000" w:themeColor="text1"/>
              </w:rPr>
              <w:t>Without a Name</w:t>
            </w:r>
            <w:r w:rsidRPr="00B077F4">
              <w:rPr>
                <w:rFonts w:ascii="Times" w:hAnsi="Times"/>
                <w:b/>
                <w:color w:val="000000" w:themeColor="text1"/>
              </w:rPr>
              <w:t xml:space="preserve">: </w:t>
            </w:r>
            <w:r>
              <w:rPr>
                <w:rFonts w:ascii="Times" w:hAnsi="Times"/>
                <w:b/>
                <w:color w:val="000000" w:themeColor="text1"/>
              </w:rPr>
              <w:t xml:space="preserve">Black Girlhood and </w:t>
            </w:r>
            <w:r w:rsidRPr="00B077F4">
              <w:rPr>
                <w:rFonts w:ascii="Times" w:hAnsi="Times"/>
                <w:b/>
                <w:color w:val="000000" w:themeColor="text1"/>
              </w:rPr>
              <w:t>Black Feminis</w:t>
            </w:r>
            <w:r>
              <w:rPr>
                <w:rFonts w:ascii="Times" w:hAnsi="Times"/>
                <w:b/>
                <w:color w:val="000000" w:themeColor="text1"/>
              </w:rPr>
              <w:t>t Dissemblance</w:t>
            </w:r>
            <w:r w:rsidRPr="00922307">
              <w:rPr>
                <w:rFonts w:ascii="Times" w:hAnsi="Times"/>
                <w:bCs/>
                <w:color w:val="000000"/>
              </w:rPr>
              <w:t xml:space="preserve"> </w:t>
            </w:r>
            <w:r w:rsidRPr="00CC02C8">
              <w:rPr>
                <w:rFonts w:ascii="Times" w:hAnsi="Times"/>
                <w:b/>
                <w:color w:val="000000"/>
              </w:rPr>
              <w:t xml:space="preserve">(Part </w:t>
            </w:r>
            <w:r>
              <w:rPr>
                <w:rFonts w:ascii="Times" w:hAnsi="Times"/>
                <w:b/>
                <w:color w:val="000000"/>
              </w:rPr>
              <w:t>3</w:t>
            </w:r>
            <w:r w:rsidRPr="00CC02C8">
              <w:rPr>
                <w:rFonts w:ascii="Times" w:hAnsi="Times"/>
                <w:b/>
                <w:color w:val="000000"/>
              </w:rPr>
              <w:t>)</w:t>
            </w:r>
          </w:p>
          <w:p w14:paraId="4476EF45" w14:textId="303CC046" w:rsidR="00F817FC" w:rsidRPr="00B077F4" w:rsidRDefault="00F817FC" w:rsidP="00F817FC">
            <w:pPr>
              <w:rPr>
                <w:rFonts w:ascii="Times" w:hAnsi="Times"/>
                <w:color w:val="000000"/>
              </w:rPr>
            </w:pPr>
          </w:p>
        </w:tc>
        <w:tc>
          <w:tcPr>
            <w:tcW w:w="2160" w:type="dxa"/>
          </w:tcPr>
          <w:p w14:paraId="00AFC916" w14:textId="3625BADD" w:rsidR="00FA455F" w:rsidRDefault="00A957FA" w:rsidP="00FA455F">
            <w:pPr>
              <w:jc w:val="center"/>
              <w:rPr>
                <w:rFonts w:ascii="Times" w:hAnsi="Times"/>
                <w:color w:val="000000" w:themeColor="text1"/>
              </w:rPr>
            </w:pPr>
            <w:r>
              <w:rPr>
                <w:rFonts w:ascii="Times" w:hAnsi="Times"/>
                <w:color w:val="000000" w:themeColor="text1"/>
              </w:rPr>
              <w:t xml:space="preserve">ICJ </w:t>
            </w:r>
            <w:r w:rsidR="00F04D3C">
              <w:rPr>
                <w:rFonts w:ascii="Times" w:hAnsi="Times"/>
                <w:color w:val="000000" w:themeColor="text1"/>
              </w:rPr>
              <w:t>4</w:t>
            </w:r>
            <w:r>
              <w:rPr>
                <w:rFonts w:ascii="Times" w:hAnsi="Times"/>
                <w:color w:val="000000" w:themeColor="text1"/>
              </w:rPr>
              <w:t xml:space="preserve"> </w:t>
            </w:r>
            <w:r w:rsidR="00FA455F">
              <w:rPr>
                <w:rFonts w:ascii="Times" w:hAnsi="Times"/>
                <w:color w:val="000000" w:themeColor="text1"/>
              </w:rPr>
              <w:t>due</w:t>
            </w:r>
          </w:p>
          <w:p w14:paraId="0A8C561E" w14:textId="77777777" w:rsidR="00F817FC" w:rsidRDefault="00FA455F" w:rsidP="00FA455F">
            <w:pPr>
              <w:jc w:val="center"/>
              <w:rPr>
                <w:rFonts w:ascii="Times" w:hAnsi="Times"/>
                <w:color w:val="000000" w:themeColor="text1"/>
              </w:rPr>
            </w:pPr>
            <w:r>
              <w:rPr>
                <w:rFonts w:ascii="Times" w:hAnsi="Times"/>
                <w:color w:val="000000" w:themeColor="text1"/>
              </w:rPr>
              <w:t>by midnight</w:t>
            </w:r>
          </w:p>
          <w:p w14:paraId="0DF207D7" w14:textId="77777777" w:rsidR="00FA455F" w:rsidRDefault="00FA455F" w:rsidP="00FA455F">
            <w:pPr>
              <w:jc w:val="center"/>
              <w:rPr>
                <w:rFonts w:ascii="Times" w:hAnsi="Times"/>
                <w:color w:val="000000" w:themeColor="text1"/>
              </w:rPr>
            </w:pPr>
          </w:p>
          <w:p w14:paraId="21C5FCA4" w14:textId="453C118E" w:rsidR="00FA455F" w:rsidRPr="00B077F4" w:rsidRDefault="00FA455F" w:rsidP="00FA455F">
            <w:pPr>
              <w:jc w:val="center"/>
              <w:rPr>
                <w:rFonts w:ascii="Times" w:hAnsi="Times"/>
                <w:color w:val="000000" w:themeColor="text1"/>
              </w:rPr>
            </w:pPr>
            <w:r>
              <w:rPr>
                <w:rFonts w:ascii="Times" w:hAnsi="Times"/>
                <w:color w:val="000000" w:themeColor="text1"/>
              </w:rPr>
              <w:t>(I highly suggest that you select the individual or collaborative essay]</w:t>
            </w:r>
          </w:p>
        </w:tc>
      </w:tr>
      <w:tr w:rsidR="00F817FC" w:rsidRPr="00B077F4" w14:paraId="7BDB6378" w14:textId="77777777" w:rsidTr="00A65DBE">
        <w:tc>
          <w:tcPr>
            <w:tcW w:w="1255" w:type="dxa"/>
          </w:tcPr>
          <w:p w14:paraId="7848B5E1"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10</w:t>
            </w:r>
          </w:p>
          <w:p w14:paraId="0C9E3C51" w14:textId="18767ECA" w:rsidR="00F817FC" w:rsidRPr="00B077F4" w:rsidRDefault="00F817FC" w:rsidP="00F817FC">
            <w:pPr>
              <w:jc w:val="center"/>
              <w:rPr>
                <w:rFonts w:ascii="Times" w:hAnsi="Times"/>
                <w:color w:val="000000" w:themeColor="text1"/>
              </w:rPr>
            </w:pPr>
            <w:r w:rsidRPr="00B077F4">
              <w:rPr>
                <w:rFonts w:ascii="Times" w:hAnsi="Times"/>
                <w:color w:val="000000" w:themeColor="text1"/>
              </w:rPr>
              <w:t>10/3</w:t>
            </w:r>
            <w:r>
              <w:rPr>
                <w:rFonts w:ascii="Times" w:hAnsi="Times"/>
                <w:color w:val="000000" w:themeColor="text1"/>
              </w:rPr>
              <w:t>0</w:t>
            </w:r>
          </w:p>
        </w:tc>
        <w:tc>
          <w:tcPr>
            <w:tcW w:w="7200" w:type="dxa"/>
          </w:tcPr>
          <w:p w14:paraId="444E8487" w14:textId="77777777" w:rsidR="00F817FC" w:rsidRPr="00B077F4" w:rsidRDefault="00F817FC" w:rsidP="00F817FC">
            <w:pPr>
              <w:rPr>
                <w:rFonts w:ascii="Times" w:hAnsi="Times"/>
                <w:color w:val="000000"/>
              </w:rPr>
            </w:pPr>
            <w:r w:rsidRPr="00B077F4">
              <w:rPr>
                <w:rFonts w:ascii="Times" w:hAnsi="Times"/>
                <w:b/>
                <w:bCs/>
                <w:color w:val="000000"/>
              </w:rPr>
              <w:t>Mary Church Terrell and Ida B. Wells: Club Women in Defense of Blackness</w:t>
            </w:r>
            <w:r w:rsidRPr="00B077F4">
              <w:rPr>
                <w:rFonts w:ascii="Times" w:hAnsi="Times"/>
                <w:color w:val="000000"/>
              </w:rPr>
              <w:t xml:space="preserve"> </w:t>
            </w:r>
          </w:p>
          <w:p w14:paraId="7753E6F0" w14:textId="629567BF" w:rsidR="00F817FC" w:rsidRPr="00B077F4" w:rsidRDefault="00F817FC" w:rsidP="000D2ABD">
            <w:pPr>
              <w:ind w:left="433" w:hanging="433"/>
              <w:rPr>
                <w:rFonts w:ascii="Times" w:hAnsi="Times"/>
                <w:b/>
                <w:noProof/>
                <w:color w:val="000000"/>
              </w:rPr>
            </w:pPr>
          </w:p>
        </w:tc>
        <w:tc>
          <w:tcPr>
            <w:tcW w:w="2160" w:type="dxa"/>
          </w:tcPr>
          <w:p w14:paraId="68CF82D7" w14:textId="2E459DFA" w:rsidR="00F817FC" w:rsidRPr="00CC68DA" w:rsidRDefault="009B791F" w:rsidP="00F817FC">
            <w:pPr>
              <w:jc w:val="center"/>
              <w:rPr>
                <w:rFonts w:ascii="Times" w:hAnsi="Times"/>
                <w:iCs/>
                <w:color w:val="000000" w:themeColor="text1"/>
              </w:rPr>
            </w:pPr>
            <w:r>
              <w:rPr>
                <w:rFonts w:ascii="Times" w:hAnsi="Times"/>
                <w:iCs/>
                <w:color w:val="000000" w:themeColor="text1"/>
              </w:rPr>
              <w:t>Annotation Check #4</w:t>
            </w:r>
          </w:p>
        </w:tc>
      </w:tr>
      <w:tr w:rsidR="00F817FC" w:rsidRPr="00B077F4" w14:paraId="620F5128" w14:textId="77777777" w:rsidTr="00A65DBE">
        <w:tc>
          <w:tcPr>
            <w:tcW w:w="1255" w:type="dxa"/>
          </w:tcPr>
          <w:p w14:paraId="0F6940D6"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11</w:t>
            </w:r>
          </w:p>
          <w:p w14:paraId="2200B98D" w14:textId="53E900CC" w:rsidR="00F817FC" w:rsidRPr="00B077F4" w:rsidRDefault="00F817FC" w:rsidP="00F817FC">
            <w:pPr>
              <w:jc w:val="center"/>
              <w:rPr>
                <w:rFonts w:ascii="Times" w:hAnsi="Times"/>
                <w:color w:val="000000" w:themeColor="text1"/>
              </w:rPr>
            </w:pPr>
            <w:r w:rsidRPr="00B077F4">
              <w:rPr>
                <w:rFonts w:ascii="Times" w:hAnsi="Times"/>
                <w:color w:val="000000" w:themeColor="text1"/>
              </w:rPr>
              <w:t>11/</w:t>
            </w:r>
            <w:r>
              <w:rPr>
                <w:rFonts w:ascii="Times" w:hAnsi="Times"/>
                <w:color w:val="000000" w:themeColor="text1"/>
              </w:rPr>
              <w:t>6</w:t>
            </w:r>
          </w:p>
        </w:tc>
        <w:tc>
          <w:tcPr>
            <w:tcW w:w="7200" w:type="dxa"/>
          </w:tcPr>
          <w:p w14:paraId="56D42C13" w14:textId="77777777" w:rsidR="00F817FC" w:rsidRPr="00B077F4" w:rsidRDefault="00F817FC" w:rsidP="00F817FC">
            <w:pPr>
              <w:widowControl w:val="0"/>
              <w:autoSpaceDE w:val="0"/>
              <w:autoSpaceDN w:val="0"/>
              <w:adjustRightInd w:val="0"/>
              <w:contextualSpacing/>
              <w:rPr>
                <w:rFonts w:ascii="Times" w:hAnsi="Times"/>
                <w:color w:val="000000"/>
              </w:rPr>
            </w:pPr>
            <w:r w:rsidRPr="00B077F4">
              <w:rPr>
                <w:rFonts w:ascii="Times" w:hAnsi="Times"/>
                <w:b/>
                <w:bCs/>
                <w:color w:val="000000"/>
              </w:rPr>
              <w:t>Amy</w:t>
            </w:r>
            <w:r>
              <w:rPr>
                <w:rFonts w:ascii="Times" w:hAnsi="Times"/>
                <w:b/>
                <w:bCs/>
                <w:color w:val="000000"/>
              </w:rPr>
              <w:t xml:space="preserve"> Jacques Garvey and Grace Campbell</w:t>
            </w:r>
            <w:r w:rsidRPr="00B077F4">
              <w:rPr>
                <w:rFonts w:ascii="Times" w:hAnsi="Times"/>
                <w:b/>
                <w:bCs/>
                <w:color w:val="000000"/>
              </w:rPr>
              <w:t xml:space="preserve">: </w:t>
            </w:r>
            <w:r>
              <w:rPr>
                <w:rFonts w:ascii="Times" w:hAnsi="Times"/>
                <w:b/>
                <w:bCs/>
                <w:color w:val="000000"/>
              </w:rPr>
              <w:t>Black Radical</w:t>
            </w:r>
            <w:r w:rsidRPr="00B077F4">
              <w:rPr>
                <w:rFonts w:ascii="Times" w:hAnsi="Times"/>
                <w:b/>
                <w:bCs/>
                <w:color w:val="000000"/>
              </w:rPr>
              <w:t xml:space="preserve"> Women</w:t>
            </w:r>
            <w:r w:rsidRPr="00B077F4">
              <w:rPr>
                <w:rFonts w:ascii="Times" w:hAnsi="Times"/>
                <w:color w:val="000000"/>
              </w:rPr>
              <w:t xml:space="preserve"> </w:t>
            </w:r>
          </w:p>
          <w:p w14:paraId="7B97302F" w14:textId="47C78AD4" w:rsidR="00F817FC" w:rsidRPr="00B077F4" w:rsidRDefault="00F817FC" w:rsidP="000D2ABD">
            <w:pPr>
              <w:widowControl w:val="0"/>
              <w:autoSpaceDE w:val="0"/>
              <w:autoSpaceDN w:val="0"/>
              <w:adjustRightInd w:val="0"/>
              <w:ind w:left="433" w:hanging="433"/>
              <w:contextualSpacing/>
              <w:rPr>
                <w:rFonts w:ascii="Times" w:hAnsi="Times"/>
                <w:b/>
                <w:noProof/>
                <w:color w:val="000000"/>
              </w:rPr>
            </w:pPr>
          </w:p>
        </w:tc>
        <w:tc>
          <w:tcPr>
            <w:tcW w:w="2160" w:type="dxa"/>
          </w:tcPr>
          <w:p w14:paraId="7E172C6A" w14:textId="6EA5E067" w:rsidR="00F817FC" w:rsidRDefault="00A957FA" w:rsidP="00FA455F">
            <w:pPr>
              <w:jc w:val="center"/>
              <w:rPr>
                <w:rFonts w:ascii="Times" w:hAnsi="Times"/>
                <w:color w:val="000000" w:themeColor="text1"/>
              </w:rPr>
            </w:pPr>
            <w:r>
              <w:rPr>
                <w:rFonts w:ascii="Times" w:hAnsi="Times"/>
                <w:color w:val="000000" w:themeColor="text1"/>
              </w:rPr>
              <w:t xml:space="preserve">ICJ </w:t>
            </w:r>
            <w:r w:rsidR="00F04D3C">
              <w:rPr>
                <w:rFonts w:ascii="Times" w:hAnsi="Times"/>
                <w:color w:val="000000" w:themeColor="text1"/>
              </w:rPr>
              <w:t>5</w:t>
            </w:r>
            <w:r>
              <w:rPr>
                <w:rFonts w:ascii="Times" w:hAnsi="Times"/>
                <w:color w:val="000000" w:themeColor="text1"/>
              </w:rPr>
              <w:t xml:space="preserve"> </w:t>
            </w:r>
            <w:r w:rsidR="00FA455F">
              <w:rPr>
                <w:rFonts w:ascii="Times" w:hAnsi="Times"/>
                <w:color w:val="000000" w:themeColor="text1"/>
              </w:rPr>
              <w:t>due</w:t>
            </w:r>
          </w:p>
          <w:p w14:paraId="72207401" w14:textId="1E2FACF4" w:rsidR="00FA455F" w:rsidRPr="00B077F4" w:rsidRDefault="00FA455F" w:rsidP="00FA455F">
            <w:pPr>
              <w:jc w:val="center"/>
              <w:rPr>
                <w:rFonts w:ascii="Times" w:hAnsi="Times"/>
                <w:color w:val="000000" w:themeColor="text1"/>
              </w:rPr>
            </w:pPr>
            <w:r>
              <w:rPr>
                <w:rFonts w:ascii="Times" w:hAnsi="Times"/>
                <w:color w:val="000000" w:themeColor="text1"/>
              </w:rPr>
              <w:t>by midnight</w:t>
            </w:r>
          </w:p>
        </w:tc>
      </w:tr>
      <w:tr w:rsidR="00F817FC" w:rsidRPr="00B077F4" w14:paraId="5BC1A1DF" w14:textId="77777777" w:rsidTr="00A65DBE">
        <w:tc>
          <w:tcPr>
            <w:tcW w:w="1255" w:type="dxa"/>
          </w:tcPr>
          <w:p w14:paraId="53A03030"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12</w:t>
            </w:r>
          </w:p>
          <w:p w14:paraId="28DB4045" w14:textId="436572E2" w:rsidR="00F817FC" w:rsidRPr="00B077F4" w:rsidRDefault="00F817FC" w:rsidP="00F817FC">
            <w:pPr>
              <w:jc w:val="center"/>
              <w:rPr>
                <w:rFonts w:ascii="Times" w:hAnsi="Times"/>
                <w:color w:val="000000" w:themeColor="text1"/>
              </w:rPr>
            </w:pPr>
            <w:r w:rsidRPr="00B077F4">
              <w:rPr>
                <w:rFonts w:ascii="Times" w:hAnsi="Times"/>
                <w:color w:val="000000" w:themeColor="text1"/>
              </w:rPr>
              <w:t>11/1</w:t>
            </w:r>
            <w:r>
              <w:rPr>
                <w:rFonts w:ascii="Times" w:hAnsi="Times"/>
                <w:color w:val="000000" w:themeColor="text1"/>
              </w:rPr>
              <w:t>3</w:t>
            </w:r>
          </w:p>
        </w:tc>
        <w:tc>
          <w:tcPr>
            <w:tcW w:w="7200" w:type="dxa"/>
          </w:tcPr>
          <w:p w14:paraId="4924ED0C" w14:textId="77777777" w:rsidR="00F817FC" w:rsidRPr="00B077F4" w:rsidRDefault="00F817FC" w:rsidP="00F817FC">
            <w:pPr>
              <w:pStyle w:val="NormalWeb"/>
              <w:spacing w:before="0" w:beforeAutospacing="0" w:after="0" w:afterAutospacing="0"/>
              <w:rPr>
                <w:rFonts w:ascii="Times" w:hAnsi="Times"/>
                <w:b/>
                <w:noProof/>
                <w:color w:val="000000"/>
              </w:rPr>
            </w:pPr>
            <w:r w:rsidRPr="00B077F4">
              <w:rPr>
                <w:rFonts w:ascii="Times" w:hAnsi="Times"/>
                <w:b/>
                <w:noProof/>
                <w:color w:val="000000"/>
              </w:rPr>
              <w:t xml:space="preserve">Septima </w:t>
            </w:r>
            <w:r>
              <w:rPr>
                <w:rFonts w:ascii="Times" w:hAnsi="Times"/>
                <w:b/>
                <w:noProof/>
                <w:color w:val="000000"/>
              </w:rPr>
              <w:t xml:space="preserve">Clark </w:t>
            </w:r>
            <w:r w:rsidRPr="00B077F4">
              <w:rPr>
                <w:rFonts w:ascii="Times" w:hAnsi="Times"/>
                <w:b/>
                <w:noProof/>
                <w:color w:val="000000"/>
              </w:rPr>
              <w:t>and Ella</w:t>
            </w:r>
            <w:r>
              <w:rPr>
                <w:rFonts w:ascii="Times" w:hAnsi="Times"/>
                <w:b/>
                <w:noProof/>
                <w:color w:val="000000"/>
              </w:rPr>
              <w:t xml:space="preserve"> Baker</w:t>
            </w:r>
            <w:r w:rsidRPr="00B077F4">
              <w:rPr>
                <w:rFonts w:ascii="Times" w:hAnsi="Times"/>
                <w:b/>
                <w:noProof/>
                <w:color w:val="000000"/>
              </w:rPr>
              <w:t xml:space="preserve">: Mothers of the Movement </w:t>
            </w:r>
          </w:p>
          <w:p w14:paraId="78DF0109" w14:textId="239684C2" w:rsidR="00F817FC" w:rsidRPr="00B077F4" w:rsidRDefault="00F817FC" w:rsidP="000D2ABD">
            <w:pPr>
              <w:pStyle w:val="NormalWeb"/>
              <w:spacing w:before="0" w:beforeAutospacing="0" w:after="0" w:afterAutospacing="0"/>
              <w:ind w:left="433" w:hanging="433"/>
              <w:rPr>
                <w:rFonts w:ascii="Times" w:hAnsi="Times"/>
                <w:noProof/>
                <w:color w:val="000000"/>
              </w:rPr>
            </w:pPr>
          </w:p>
        </w:tc>
        <w:tc>
          <w:tcPr>
            <w:tcW w:w="2160" w:type="dxa"/>
          </w:tcPr>
          <w:p w14:paraId="1E37BFB1" w14:textId="3FCA51A4" w:rsidR="00F817FC" w:rsidRPr="00B077F4" w:rsidRDefault="009B791F" w:rsidP="00F817FC">
            <w:pPr>
              <w:pStyle w:val="p1"/>
              <w:jc w:val="center"/>
              <w:rPr>
                <w:rFonts w:ascii="Times" w:hAnsi="Times"/>
                <w:color w:val="000000" w:themeColor="text1"/>
                <w:sz w:val="24"/>
                <w:szCs w:val="24"/>
              </w:rPr>
            </w:pPr>
            <w:r>
              <w:rPr>
                <w:rFonts w:ascii="Times" w:hAnsi="Times"/>
                <w:color w:val="000000" w:themeColor="text1"/>
                <w:sz w:val="24"/>
                <w:szCs w:val="24"/>
              </w:rPr>
              <w:t>Annotation Check #5</w:t>
            </w:r>
          </w:p>
        </w:tc>
      </w:tr>
      <w:tr w:rsidR="00F817FC" w:rsidRPr="00B077F4" w14:paraId="68EAB538" w14:textId="77777777" w:rsidTr="00A65DBE">
        <w:tc>
          <w:tcPr>
            <w:tcW w:w="1255" w:type="dxa"/>
          </w:tcPr>
          <w:p w14:paraId="6B6F9F11"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13</w:t>
            </w:r>
          </w:p>
          <w:p w14:paraId="0D35B269" w14:textId="3436323B" w:rsidR="00F817FC" w:rsidRPr="00B077F4" w:rsidRDefault="00F817FC" w:rsidP="00F817FC">
            <w:pPr>
              <w:jc w:val="center"/>
              <w:rPr>
                <w:rFonts w:ascii="Times" w:hAnsi="Times"/>
                <w:color w:val="000000" w:themeColor="text1"/>
              </w:rPr>
            </w:pPr>
            <w:r w:rsidRPr="00B077F4">
              <w:rPr>
                <w:rFonts w:ascii="Times" w:hAnsi="Times"/>
                <w:color w:val="000000" w:themeColor="text1"/>
              </w:rPr>
              <w:t>11/2</w:t>
            </w:r>
            <w:r>
              <w:rPr>
                <w:rFonts w:ascii="Times" w:hAnsi="Times"/>
                <w:color w:val="000000" w:themeColor="text1"/>
              </w:rPr>
              <w:t>0</w:t>
            </w:r>
          </w:p>
        </w:tc>
        <w:tc>
          <w:tcPr>
            <w:tcW w:w="7200" w:type="dxa"/>
          </w:tcPr>
          <w:p w14:paraId="69D61872" w14:textId="77777777" w:rsidR="00F817FC" w:rsidRPr="00B077F4" w:rsidRDefault="00F817FC" w:rsidP="00F817FC">
            <w:pPr>
              <w:widowControl w:val="0"/>
              <w:autoSpaceDE w:val="0"/>
              <w:autoSpaceDN w:val="0"/>
              <w:adjustRightInd w:val="0"/>
              <w:ind w:left="-90"/>
              <w:rPr>
                <w:rFonts w:ascii="Times" w:hAnsi="Times"/>
                <w:b/>
                <w:noProof/>
                <w:color w:val="000000"/>
              </w:rPr>
            </w:pPr>
            <w:r w:rsidRPr="00B077F4">
              <w:rPr>
                <w:rFonts w:ascii="Times" w:hAnsi="Times"/>
                <w:b/>
                <w:bCs/>
                <w:color w:val="000000"/>
              </w:rPr>
              <w:t xml:space="preserve">Pauli </w:t>
            </w:r>
            <w:r>
              <w:rPr>
                <w:rFonts w:ascii="Times" w:hAnsi="Times"/>
                <w:b/>
                <w:bCs/>
                <w:color w:val="000000"/>
              </w:rPr>
              <w:t xml:space="preserve">Murray </w:t>
            </w:r>
            <w:r w:rsidRPr="00B077F4">
              <w:rPr>
                <w:rFonts w:ascii="Times" w:hAnsi="Times"/>
                <w:b/>
                <w:bCs/>
                <w:color w:val="000000"/>
              </w:rPr>
              <w:t>and Audr</w:t>
            </w:r>
            <w:r>
              <w:rPr>
                <w:rFonts w:ascii="Times" w:hAnsi="Times"/>
                <w:b/>
                <w:bCs/>
                <w:color w:val="000000"/>
              </w:rPr>
              <w:t>e</w:t>
            </w:r>
            <w:r>
              <w:rPr>
                <w:rFonts w:ascii="Times" w:hAnsi="Times"/>
                <w:b/>
                <w:noProof/>
                <w:color w:val="000000"/>
              </w:rPr>
              <w:t xml:space="preserve"> Lorde: </w:t>
            </w:r>
            <w:r w:rsidRPr="00B077F4">
              <w:rPr>
                <w:rFonts w:ascii="Times" w:hAnsi="Times"/>
                <w:b/>
                <w:noProof/>
                <w:color w:val="000000"/>
              </w:rPr>
              <w:t xml:space="preserve">Queering the Black Freedom Struggle </w:t>
            </w:r>
          </w:p>
          <w:p w14:paraId="600A2A67" w14:textId="3A1E32E0" w:rsidR="00F817FC" w:rsidRPr="00B077F4" w:rsidRDefault="00F817FC" w:rsidP="000D2ABD">
            <w:pPr>
              <w:widowControl w:val="0"/>
              <w:autoSpaceDE w:val="0"/>
              <w:autoSpaceDN w:val="0"/>
              <w:adjustRightInd w:val="0"/>
              <w:ind w:left="-90"/>
              <w:rPr>
                <w:rFonts w:ascii="Times" w:hAnsi="Times"/>
                <w:b/>
                <w:bCs/>
                <w:color w:val="000000"/>
              </w:rPr>
            </w:pPr>
          </w:p>
        </w:tc>
        <w:tc>
          <w:tcPr>
            <w:tcW w:w="2160" w:type="dxa"/>
          </w:tcPr>
          <w:p w14:paraId="01099D78" w14:textId="209EBA65" w:rsidR="00F817FC" w:rsidRPr="00B077F4" w:rsidRDefault="00A957FA" w:rsidP="00F817FC">
            <w:pPr>
              <w:pStyle w:val="p1"/>
              <w:jc w:val="center"/>
              <w:rPr>
                <w:rFonts w:ascii="Times" w:hAnsi="Times"/>
                <w:color w:val="000000" w:themeColor="text1"/>
                <w:sz w:val="24"/>
                <w:szCs w:val="24"/>
              </w:rPr>
            </w:pPr>
            <w:r>
              <w:rPr>
                <w:rFonts w:ascii="Times" w:hAnsi="Times"/>
                <w:color w:val="000000" w:themeColor="text1"/>
                <w:sz w:val="24"/>
                <w:szCs w:val="24"/>
              </w:rPr>
              <w:t xml:space="preserve">ICJ </w:t>
            </w:r>
            <w:r w:rsidR="00F04D3C">
              <w:rPr>
                <w:rFonts w:ascii="Times" w:hAnsi="Times"/>
                <w:color w:val="000000" w:themeColor="text1"/>
                <w:sz w:val="24"/>
                <w:szCs w:val="24"/>
              </w:rPr>
              <w:t>6</w:t>
            </w:r>
            <w:r>
              <w:rPr>
                <w:rFonts w:ascii="Times" w:hAnsi="Times"/>
                <w:color w:val="000000" w:themeColor="text1"/>
                <w:sz w:val="24"/>
                <w:szCs w:val="24"/>
              </w:rPr>
              <w:t xml:space="preserve"> </w:t>
            </w:r>
            <w:r w:rsidR="00FA455F">
              <w:rPr>
                <w:rFonts w:ascii="Times" w:hAnsi="Times"/>
                <w:color w:val="000000" w:themeColor="text1"/>
                <w:sz w:val="24"/>
                <w:szCs w:val="24"/>
              </w:rPr>
              <w:t>due by midnight</w:t>
            </w:r>
          </w:p>
        </w:tc>
      </w:tr>
      <w:tr w:rsidR="00F817FC" w:rsidRPr="00B077F4" w14:paraId="502802DF" w14:textId="77777777" w:rsidTr="00A65DBE">
        <w:trPr>
          <w:trHeight w:val="584"/>
        </w:trPr>
        <w:tc>
          <w:tcPr>
            <w:tcW w:w="1255" w:type="dxa"/>
          </w:tcPr>
          <w:p w14:paraId="2E6BC72C"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14</w:t>
            </w:r>
          </w:p>
          <w:p w14:paraId="77C4B0AF" w14:textId="1F542412" w:rsidR="00F817FC" w:rsidRPr="00B077F4" w:rsidRDefault="00F817FC" w:rsidP="00F817FC">
            <w:pPr>
              <w:jc w:val="center"/>
              <w:rPr>
                <w:rFonts w:ascii="Times" w:hAnsi="Times"/>
                <w:color w:val="000000" w:themeColor="text1"/>
              </w:rPr>
            </w:pPr>
            <w:r w:rsidRPr="00B077F4">
              <w:rPr>
                <w:rFonts w:ascii="Times" w:hAnsi="Times"/>
                <w:color w:val="000000" w:themeColor="text1"/>
              </w:rPr>
              <w:t>11/2</w:t>
            </w:r>
            <w:r>
              <w:rPr>
                <w:rFonts w:ascii="Times" w:hAnsi="Times"/>
                <w:color w:val="000000" w:themeColor="text1"/>
              </w:rPr>
              <w:t>7</w:t>
            </w:r>
          </w:p>
        </w:tc>
        <w:tc>
          <w:tcPr>
            <w:tcW w:w="7200" w:type="dxa"/>
          </w:tcPr>
          <w:p w14:paraId="3B1DF654" w14:textId="3F20B09B" w:rsidR="00F817FC" w:rsidRPr="00B077F4" w:rsidRDefault="00F817FC" w:rsidP="00F817FC">
            <w:pPr>
              <w:widowControl w:val="0"/>
              <w:autoSpaceDE w:val="0"/>
              <w:autoSpaceDN w:val="0"/>
              <w:adjustRightInd w:val="0"/>
              <w:contextualSpacing/>
              <w:jc w:val="center"/>
              <w:rPr>
                <w:rFonts w:ascii="Times" w:hAnsi="Times"/>
                <w:noProof/>
                <w:color w:val="000000"/>
              </w:rPr>
            </w:pPr>
            <w:r>
              <w:rPr>
                <w:rFonts w:ascii="Times" w:hAnsi="Times"/>
                <w:b/>
                <w:bCs/>
                <w:color w:val="000000"/>
              </w:rPr>
              <w:t>Fall</w:t>
            </w:r>
            <w:r w:rsidRPr="00B077F4">
              <w:rPr>
                <w:rFonts w:ascii="Times" w:hAnsi="Times"/>
                <w:b/>
                <w:bCs/>
                <w:color w:val="000000"/>
              </w:rPr>
              <w:t xml:space="preserve"> Holiday Break</w:t>
            </w:r>
          </w:p>
          <w:p w14:paraId="077FC6DE" w14:textId="77777777" w:rsidR="00F817FC" w:rsidRPr="00B077F4" w:rsidRDefault="00F817FC" w:rsidP="00F817FC">
            <w:pPr>
              <w:widowControl w:val="0"/>
              <w:autoSpaceDE w:val="0"/>
              <w:autoSpaceDN w:val="0"/>
              <w:adjustRightInd w:val="0"/>
              <w:contextualSpacing/>
              <w:jc w:val="center"/>
              <w:rPr>
                <w:rFonts w:ascii="Times" w:hAnsi="Times"/>
                <w:noProof/>
                <w:color w:val="000000"/>
              </w:rPr>
            </w:pPr>
            <w:r w:rsidRPr="00B077F4">
              <w:rPr>
                <w:rFonts w:ascii="Times" w:hAnsi="Times"/>
                <w:noProof/>
                <w:color w:val="000000"/>
              </w:rPr>
              <w:t>CLASS WILL NOT MEET</w:t>
            </w:r>
          </w:p>
          <w:p w14:paraId="4FBB1146" w14:textId="5C04F223" w:rsidR="00F817FC" w:rsidRPr="00B077F4" w:rsidRDefault="00F817FC" w:rsidP="00F817FC">
            <w:pPr>
              <w:widowControl w:val="0"/>
              <w:autoSpaceDE w:val="0"/>
              <w:autoSpaceDN w:val="0"/>
              <w:adjustRightInd w:val="0"/>
              <w:rPr>
                <w:rFonts w:ascii="Times" w:hAnsi="Times"/>
                <w:color w:val="000000" w:themeColor="text1"/>
              </w:rPr>
            </w:pPr>
          </w:p>
        </w:tc>
        <w:tc>
          <w:tcPr>
            <w:tcW w:w="2160" w:type="dxa"/>
          </w:tcPr>
          <w:p w14:paraId="56929341" w14:textId="398DCA01" w:rsidR="00F04D3C" w:rsidRPr="00B077F4" w:rsidRDefault="00F04D3C" w:rsidP="00F817FC">
            <w:pPr>
              <w:jc w:val="center"/>
              <w:rPr>
                <w:rFonts w:ascii="Times" w:hAnsi="Times"/>
                <w:color w:val="000000" w:themeColor="text1"/>
              </w:rPr>
            </w:pPr>
          </w:p>
        </w:tc>
      </w:tr>
      <w:tr w:rsidR="00F817FC" w:rsidRPr="00B077F4" w14:paraId="07A921E1" w14:textId="77777777" w:rsidTr="00A65DBE">
        <w:tc>
          <w:tcPr>
            <w:tcW w:w="1255" w:type="dxa"/>
          </w:tcPr>
          <w:p w14:paraId="2A03122F" w14:textId="77777777" w:rsidR="00F817FC" w:rsidRPr="00B077F4" w:rsidRDefault="00F817FC" w:rsidP="00F817FC">
            <w:pPr>
              <w:jc w:val="center"/>
              <w:rPr>
                <w:rFonts w:ascii="Times" w:hAnsi="Times"/>
                <w:color w:val="000000" w:themeColor="text1"/>
              </w:rPr>
            </w:pPr>
            <w:r w:rsidRPr="00B077F4">
              <w:rPr>
                <w:rFonts w:ascii="Times" w:hAnsi="Times"/>
                <w:color w:val="000000" w:themeColor="text1"/>
              </w:rPr>
              <w:t>WK 15</w:t>
            </w:r>
          </w:p>
          <w:p w14:paraId="52DD6180" w14:textId="4D73515B" w:rsidR="00F817FC" w:rsidRPr="00B077F4" w:rsidRDefault="00F817FC" w:rsidP="00F817FC">
            <w:pPr>
              <w:jc w:val="center"/>
              <w:rPr>
                <w:rFonts w:ascii="Times" w:hAnsi="Times"/>
                <w:color w:val="000000" w:themeColor="text1"/>
              </w:rPr>
            </w:pPr>
            <w:r w:rsidRPr="00B077F4">
              <w:rPr>
                <w:rFonts w:ascii="Times" w:hAnsi="Times"/>
                <w:color w:val="000000" w:themeColor="text1"/>
              </w:rPr>
              <w:t>12/</w:t>
            </w:r>
            <w:r>
              <w:rPr>
                <w:rFonts w:ascii="Times" w:hAnsi="Times"/>
                <w:color w:val="000000" w:themeColor="text1"/>
              </w:rPr>
              <w:t>4</w:t>
            </w:r>
          </w:p>
        </w:tc>
        <w:tc>
          <w:tcPr>
            <w:tcW w:w="7200" w:type="dxa"/>
          </w:tcPr>
          <w:p w14:paraId="27082942" w14:textId="2252FC41" w:rsidR="00F817FC" w:rsidRDefault="00F817FC" w:rsidP="008702F4">
            <w:pPr>
              <w:pStyle w:val="NormalWeb"/>
              <w:spacing w:before="0" w:beforeAutospacing="0" w:after="0" w:afterAutospacing="0"/>
              <w:rPr>
                <w:rFonts w:ascii="Times" w:hAnsi="Times"/>
                <w:b/>
                <w:bCs/>
              </w:rPr>
            </w:pPr>
            <w:r>
              <w:rPr>
                <w:rFonts w:ascii="Times" w:hAnsi="Times"/>
                <w:b/>
                <w:bCs/>
              </w:rPr>
              <w:t xml:space="preserve">Cheryl </w:t>
            </w:r>
            <w:proofErr w:type="spellStart"/>
            <w:r>
              <w:rPr>
                <w:rFonts w:ascii="Times" w:hAnsi="Times"/>
                <w:b/>
                <w:bCs/>
              </w:rPr>
              <w:t>Dunye</w:t>
            </w:r>
            <w:proofErr w:type="spellEnd"/>
            <w:r w:rsidR="00AC2340">
              <w:rPr>
                <w:rFonts w:ascii="Times" w:hAnsi="Times"/>
                <w:b/>
                <w:bCs/>
              </w:rPr>
              <w:t xml:space="preserve"> to </w:t>
            </w:r>
            <w:proofErr w:type="spellStart"/>
            <w:r w:rsidR="00AC2340">
              <w:rPr>
                <w:rFonts w:ascii="Times" w:hAnsi="Times"/>
                <w:b/>
                <w:bCs/>
              </w:rPr>
              <w:t>Beyonce</w:t>
            </w:r>
            <w:proofErr w:type="spellEnd"/>
            <w:r>
              <w:rPr>
                <w:rFonts w:ascii="Times" w:hAnsi="Times"/>
                <w:b/>
                <w:bCs/>
              </w:rPr>
              <w:t>: A Black Feminist Gaze</w:t>
            </w:r>
          </w:p>
          <w:p w14:paraId="7F2396E6" w14:textId="2081EAF5" w:rsidR="000D2ABD" w:rsidRPr="00B077F4" w:rsidRDefault="000D2ABD" w:rsidP="000D2ABD">
            <w:pPr>
              <w:pStyle w:val="NormalWeb"/>
              <w:spacing w:before="0" w:beforeAutospacing="0" w:after="0" w:afterAutospacing="0"/>
              <w:ind w:left="433" w:hanging="433"/>
              <w:rPr>
                <w:rFonts w:ascii="Times" w:hAnsi="Times"/>
                <w:color w:val="000000" w:themeColor="text1"/>
              </w:rPr>
            </w:pPr>
          </w:p>
          <w:p w14:paraId="11F24FD5" w14:textId="33927BAA" w:rsidR="00F817FC" w:rsidRPr="00B077F4" w:rsidRDefault="00F817FC" w:rsidP="00F817FC">
            <w:pPr>
              <w:rPr>
                <w:rFonts w:ascii="Times" w:hAnsi="Times"/>
                <w:color w:val="000000" w:themeColor="text1"/>
              </w:rPr>
            </w:pPr>
          </w:p>
        </w:tc>
        <w:tc>
          <w:tcPr>
            <w:tcW w:w="2160" w:type="dxa"/>
          </w:tcPr>
          <w:p w14:paraId="17ED5A2D" w14:textId="05EB8218" w:rsidR="00F817FC" w:rsidRPr="00B077F4" w:rsidRDefault="00F04D3C" w:rsidP="00F817FC">
            <w:pPr>
              <w:jc w:val="center"/>
              <w:rPr>
                <w:rFonts w:ascii="Times" w:hAnsi="Times"/>
                <w:color w:val="000000" w:themeColor="text1"/>
              </w:rPr>
            </w:pPr>
            <w:r>
              <w:rPr>
                <w:rFonts w:ascii="Times" w:hAnsi="Times"/>
                <w:color w:val="000000" w:themeColor="text1"/>
              </w:rPr>
              <w:t>Annotation Check #</w:t>
            </w:r>
            <w:r w:rsidR="009E6C1F">
              <w:rPr>
                <w:rFonts w:ascii="Times" w:hAnsi="Times"/>
                <w:color w:val="000000" w:themeColor="text1"/>
              </w:rPr>
              <w:t>6</w:t>
            </w:r>
          </w:p>
        </w:tc>
      </w:tr>
      <w:tr w:rsidR="009E6C1F" w:rsidRPr="00B077F4" w14:paraId="73AAC95E" w14:textId="77777777" w:rsidTr="00A65DBE">
        <w:tc>
          <w:tcPr>
            <w:tcW w:w="1255" w:type="dxa"/>
          </w:tcPr>
          <w:p w14:paraId="6076A6E1" w14:textId="7C5AD055" w:rsidR="009E6C1F" w:rsidRPr="00B077F4" w:rsidRDefault="009E6C1F" w:rsidP="00F817FC">
            <w:pPr>
              <w:jc w:val="center"/>
              <w:rPr>
                <w:rFonts w:ascii="Times" w:hAnsi="Times"/>
                <w:color w:val="000000" w:themeColor="text1"/>
              </w:rPr>
            </w:pPr>
            <w:r>
              <w:rPr>
                <w:rFonts w:ascii="Times" w:hAnsi="Times"/>
                <w:color w:val="000000" w:themeColor="text1"/>
              </w:rPr>
              <w:t>12/7</w:t>
            </w:r>
          </w:p>
        </w:tc>
        <w:tc>
          <w:tcPr>
            <w:tcW w:w="7200" w:type="dxa"/>
          </w:tcPr>
          <w:p w14:paraId="42ECFA1A" w14:textId="47E2B33A" w:rsidR="009E6C1F" w:rsidRDefault="009E6C1F" w:rsidP="008702F4">
            <w:pPr>
              <w:pStyle w:val="NormalWeb"/>
              <w:spacing w:before="0" w:beforeAutospacing="0" w:after="0" w:afterAutospacing="0"/>
              <w:rPr>
                <w:rFonts w:ascii="Times" w:hAnsi="Times"/>
                <w:b/>
                <w:bCs/>
              </w:rPr>
            </w:pPr>
            <w:r>
              <w:rPr>
                <w:rFonts w:ascii="Times" w:hAnsi="Times"/>
                <w:b/>
                <w:bCs/>
              </w:rPr>
              <w:t>EL Assignment Due</w:t>
            </w:r>
          </w:p>
        </w:tc>
        <w:tc>
          <w:tcPr>
            <w:tcW w:w="2160" w:type="dxa"/>
          </w:tcPr>
          <w:p w14:paraId="184394A9" w14:textId="77777777" w:rsidR="009E6C1F" w:rsidRDefault="009E6C1F" w:rsidP="00F817FC">
            <w:pPr>
              <w:jc w:val="center"/>
              <w:rPr>
                <w:rFonts w:ascii="Times" w:hAnsi="Times"/>
                <w:color w:val="000000" w:themeColor="text1"/>
              </w:rPr>
            </w:pPr>
          </w:p>
        </w:tc>
      </w:tr>
      <w:tr w:rsidR="00F817FC" w:rsidRPr="00B077F4" w14:paraId="6E61733C" w14:textId="77777777" w:rsidTr="00A65DBE">
        <w:tc>
          <w:tcPr>
            <w:tcW w:w="1255" w:type="dxa"/>
          </w:tcPr>
          <w:p w14:paraId="7E856AAF" w14:textId="77777777" w:rsidR="00F817FC" w:rsidRPr="00B077F4" w:rsidRDefault="00F817FC" w:rsidP="00F817FC">
            <w:pPr>
              <w:jc w:val="center"/>
              <w:rPr>
                <w:rFonts w:ascii="Times" w:hAnsi="Times"/>
                <w:color w:val="000000" w:themeColor="text1"/>
              </w:rPr>
            </w:pPr>
          </w:p>
        </w:tc>
        <w:tc>
          <w:tcPr>
            <w:tcW w:w="7200" w:type="dxa"/>
          </w:tcPr>
          <w:p w14:paraId="0F0BAE00" w14:textId="77777777" w:rsidR="006B701D" w:rsidRDefault="006B701D" w:rsidP="006B701D">
            <w:pPr>
              <w:jc w:val="center"/>
              <w:rPr>
                <w:rFonts w:ascii="Times" w:hAnsi="Times"/>
                <w:b/>
                <w:bCs/>
                <w:color w:val="000000" w:themeColor="text1"/>
              </w:rPr>
            </w:pPr>
          </w:p>
          <w:p w14:paraId="5ECE1D59" w14:textId="6287CE8C" w:rsidR="00F817FC" w:rsidRDefault="00F817FC" w:rsidP="006B701D">
            <w:pPr>
              <w:jc w:val="center"/>
              <w:rPr>
                <w:rFonts w:ascii="Times" w:hAnsi="Times"/>
                <w:b/>
                <w:bCs/>
                <w:color w:val="000000" w:themeColor="text1"/>
              </w:rPr>
            </w:pPr>
            <w:r w:rsidRPr="006B701D">
              <w:rPr>
                <w:rFonts w:ascii="Times" w:hAnsi="Times"/>
                <w:b/>
                <w:bCs/>
                <w:color w:val="000000" w:themeColor="text1"/>
              </w:rPr>
              <w:t>Final Exam Due</w:t>
            </w:r>
            <w:r w:rsidR="008702F4" w:rsidRPr="006B701D">
              <w:rPr>
                <w:rFonts w:ascii="Times" w:hAnsi="Times"/>
                <w:b/>
                <w:bCs/>
                <w:color w:val="000000" w:themeColor="text1"/>
              </w:rPr>
              <w:t xml:space="preserve"> </w:t>
            </w:r>
            <w:r w:rsidR="006B701D" w:rsidRPr="006B701D">
              <w:rPr>
                <w:rFonts w:ascii="Times" w:hAnsi="Times"/>
                <w:b/>
                <w:bCs/>
                <w:color w:val="000000" w:themeColor="text1"/>
              </w:rPr>
              <w:t>by 12/11 at 4:30PM</w:t>
            </w:r>
          </w:p>
          <w:p w14:paraId="5F5AB362" w14:textId="6C644C40" w:rsidR="006B701D" w:rsidRPr="006B701D" w:rsidRDefault="006B701D" w:rsidP="006B701D">
            <w:pPr>
              <w:jc w:val="center"/>
              <w:rPr>
                <w:rFonts w:ascii="Times" w:hAnsi="Times"/>
                <w:b/>
                <w:bCs/>
                <w:color w:val="000000" w:themeColor="text1"/>
              </w:rPr>
            </w:pPr>
          </w:p>
        </w:tc>
        <w:tc>
          <w:tcPr>
            <w:tcW w:w="2160" w:type="dxa"/>
          </w:tcPr>
          <w:p w14:paraId="35A0A186" w14:textId="77777777" w:rsidR="00F817FC" w:rsidRPr="00B077F4" w:rsidRDefault="00F817FC" w:rsidP="00F817FC">
            <w:pPr>
              <w:jc w:val="center"/>
              <w:rPr>
                <w:rFonts w:ascii="Times" w:hAnsi="Times"/>
                <w:color w:val="000000" w:themeColor="text1"/>
              </w:rPr>
            </w:pPr>
          </w:p>
        </w:tc>
      </w:tr>
    </w:tbl>
    <w:p w14:paraId="2B8EB1AB" w14:textId="77777777" w:rsidR="00617FB3" w:rsidRPr="00B077F4" w:rsidRDefault="00617FB3" w:rsidP="0078350C">
      <w:pPr>
        <w:pStyle w:val="Heading2"/>
        <w:widowControl w:val="0"/>
        <w:pBdr>
          <w:top w:val="nil"/>
          <w:left w:val="nil"/>
          <w:bottom w:val="nil"/>
          <w:right w:val="nil"/>
          <w:between w:val="nil"/>
        </w:pBdr>
        <w:spacing w:before="0"/>
        <w:rPr>
          <w:rFonts w:ascii="Times" w:hAnsi="Times"/>
          <w:sz w:val="24"/>
          <w:szCs w:val="24"/>
        </w:rPr>
      </w:pPr>
    </w:p>
    <w:sectPr w:rsidR="00617FB3" w:rsidRPr="00B077F4" w:rsidSect="0093001F">
      <w:headerReference w:type="default" r:id="rId29"/>
      <w:footerReference w:type="default" r:id="rId30"/>
      <w:headerReference w:type="first" r:id="rId31"/>
      <w:footerReference w:type="first" r:id="rId32"/>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2E260" w14:textId="77777777" w:rsidR="005D5603" w:rsidRDefault="005D5603">
      <w:r>
        <w:separator/>
      </w:r>
    </w:p>
  </w:endnote>
  <w:endnote w:type="continuationSeparator" w:id="0">
    <w:p w14:paraId="54A69B3F" w14:textId="77777777" w:rsidR="005D5603" w:rsidRDefault="005D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Yanone Kaffeesatz">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523A3" w14:textId="77777777" w:rsidR="00C25D63" w:rsidRDefault="00C25D63">
    <w:pPr>
      <w:pBdr>
        <w:top w:val="nil"/>
        <w:left w:val="nil"/>
        <w:bottom w:val="nil"/>
        <w:right w:val="nil"/>
        <w:between w:val="nil"/>
      </w:pBdr>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C25D63" w14:paraId="52D7F7BE" w14:textId="77777777">
      <w:trPr>
        <w:trHeight w:val="660"/>
      </w:trPr>
      <w:tc>
        <w:tcPr>
          <w:tcW w:w="12225" w:type="dxa"/>
          <w:shd w:val="clear" w:color="auto" w:fill="5E2B97"/>
          <w:tcMar>
            <w:top w:w="100" w:type="dxa"/>
            <w:left w:w="100" w:type="dxa"/>
            <w:bottom w:w="100" w:type="dxa"/>
            <w:right w:w="100" w:type="dxa"/>
          </w:tcMar>
          <w:vAlign w:val="center"/>
        </w:tcPr>
        <w:p w14:paraId="0E64FA03" w14:textId="3C55693A" w:rsidR="00C25D63" w:rsidRDefault="00C25D63">
          <w:pPr>
            <w:widowControl w:val="0"/>
            <w:pBdr>
              <w:top w:val="nil"/>
              <w:left w:val="nil"/>
              <w:bottom w:val="nil"/>
              <w:right w:val="nil"/>
              <w:between w:val="nil"/>
            </w:pBdr>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FA142E">
            <w:rPr>
              <w:noProof/>
              <w:color w:val="FFFFFF"/>
              <w:sz w:val="28"/>
              <w:szCs w:val="28"/>
            </w:rPr>
            <w:t>16</w:t>
          </w:r>
          <w:r>
            <w:rPr>
              <w:color w:val="FFFFFF"/>
              <w:sz w:val="28"/>
              <w:szCs w:val="28"/>
            </w:rPr>
            <w:fldChar w:fldCharType="end"/>
          </w:r>
        </w:p>
      </w:tc>
    </w:tr>
  </w:tbl>
  <w:p w14:paraId="424805C5" w14:textId="77777777" w:rsidR="00C25D63" w:rsidRDefault="00C25D63">
    <w:pPr>
      <w:pBdr>
        <w:top w:val="nil"/>
        <w:left w:val="nil"/>
        <w:bottom w:val="nil"/>
        <w:right w:val="nil"/>
        <w:between w:val="nil"/>
      </w:pBdr>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0AF45" w14:textId="77777777" w:rsidR="00C25D63" w:rsidRDefault="00C25D63">
    <w:pPr>
      <w:pBdr>
        <w:top w:val="nil"/>
        <w:left w:val="nil"/>
        <w:bottom w:val="nil"/>
        <w:right w:val="nil"/>
        <w:between w:val="nil"/>
      </w:pBdr>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C25D63" w14:paraId="132FE226" w14:textId="77777777">
      <w:trPr>
        <w:trHeight w:val="660"/>
      </w:trPr>
      <w:tc>
        <w:tcPr>
          <w:tcW w:w="12225" w:type="dxa"/>
          <w:shd w:val="clear" w:color="auto" w:fill="5E2B97"/>
          <w:tcMar>
            <w:top w:w="100" w:type="dxa"/>
            <w:left w:w="100" w:type="dxa"/>
            <w:bottom w:w="100" w:type="dxa"/>
            <w:right w:w="100" w:type="dxa"/>
          </w:tcMar>
          <w:vAlign w:val="center"/>
        </w:tcPr>
        <w:p w14:paraId="2250DCB5" w14:textId="14342796" w:rsidR="00C25D63" w:rsidRDefault="00C25D63">
          <w:pPr>
            <w:pBdr>
              <w:top w:val="nil"/>
              <w:left w:val="nil"/>
              <w:bottom w:val="nil"/>
              <w:right w:val="nil"/>
              <w:between w:val="nil"/>
            </w:pBdr>
            <w:ind w:left="75"/>
            <w:jc w:val="center"/>
            <w:rPr>
              <w:color w:val="FFFFFF"/>
            </w:rPr>
          </w:pPr>
          <w:r>
            <w:rPr>
              <w:color w:val="FFFFFF"/>
            </w:rPr>
            <w:fldChar w:fldCharType="begin"/>
          </w:r>
          <w:r>
            <w:rPr>
              <w:color w:val="FFFFFF"/>
            </w:rPr>
            <w:instrText>PAGE</w:instrText>
          </w:r>
          <w:r>
            <w:rPr>
              <w:color w:val="FFFFFF"/>
            </w:rPr>
            <w:fldChar w:fldCharType="separate"/>
          </w:r>
          <w:r w:rsidR="00FA142E">
            <w:rPr>
              <w:noProof/>
              <w:color w:val="FFFFFF"/>
            </w:rPr>
            <w:t>1</w:t>
          </w:r>
          <w:r>
            <w:rPr>
              <w:color w:val="FFFFFF"/>
            </w:rPr>
            <w:fldChar w:fldCharType="end"/>
          </w:r>
        </w:p>
      </w:tc>
    </w:tr>
  </w:tbl>
  <w:p w14:paraId="2F038FD7" w14:textId="77777777" w:rsidR="00C25D63" w:rsidRDefault="00C25D63">
    <w:pPr>
      <w:pBdr>
        <w:top w:val="nil"/>
        <w:left w:val="nil"/>
        <w:bottom w:val="nil"/>
        <w:right w:val="nil"/>
        <w:between w:val="nil"/>
      </w:pBdr>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60CDA" w14:textId="77777777" w:rsidR="005D5603" w:rsidRDefault="005D5603">
      <w:r>
        <w:separator/>
      </w:r>
    </w:p>
  </w:footnote>
  <w:footnote w:type="continuationSeparator" w:id="0">
    <w:p w14:paraId="6AE40C74" w14:textId="77777777" w:rsidR="005D5603" w:rsidRDefault="005D5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0989D" w14:textId="77777777" w:rsidR="00C25D63" w:rsidRDefault="00C25D63">
    <w:pPr>
      <w:pBdr>
        <w:top w:val="nil"/>
        <w:left w:val="nil"/>
        <w:bottom w:val="nil"/>
        <w:right w:val="nil"/>
        <w:between w:val="nil"/>
      </w:pBdr>
    </w:pPr>
  </w:p>
  <w:p w14:paraId="69BBC8D3" w14:textId="77777777" w:rsidR="00C25D63" w:rsidRDefault="00C25D63">
    <w:pPr>
      <w:pBdr>
        <w:top w:val="nil"/>
        <w:left w:val="nil"/>
        <w:bottom w:val="nil"/>
        <w:right w:val="nil"/>
        <w:between w:val="nil"/>
      </w:pBdr>
    </w:pPr>
  </w:p>
  <w:p w14:paraId="6414485A" w14:textId="77777777" w:rsidR="00C25D63" w:rsidRDefault="00C25D63">
    <w:pPr>
      <w:pBdr>
        <w:top w:val="nil"/>
        <w:left w:val="nil"/>
        <w:bottom w:val="nil"/>
        <w:right w:val="nil"/>
        <w:between w:val="nil"/>
      </w:pBdr>
    </w:pPr>
    <w:r>
      <w:rPr>
        <w:noProof/>
        <w:lang w:eastAsia="zh-CN"/>
      </w:rPr>
      <w:drawing>
        <wp:inline distT="114300" distB="114300" distL="114300" distR="114300" wp14:anchorId="1DE834D2" wp14:editId="703F1D06">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1EC34" w14:textId="77777777" w:rsidR="00C25D63" w:rsidRDefault="00C25D63">
    <w:pPr>
      <w:pBdr>
        <w:top w:val="nil"/>
        <w:left w:val="nil"/>
        <w:bottom w:val="nil"/>
        <w:right w:val="nil"/>
        <w:between w:val="nil"/>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C03"/>
    <w:multiLevelType w:val="hybridMultilevel"/>
    <w:tmpl w:val="0EA0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41B66"/>
    <w:multiLevelType w:val="multilevel"/>
    <w:tmpl w:val="901C0BE0"/>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11105079"/>
    <w:multiLevelType w:val="hybridMultilevel"/>
    <w:tmpl w:val="E16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56286"/>
    <w:multiLevelType w:val="hybridMultilevel"/>
    <w:tmpl w:val="CEF0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63DA3"/>
    <w:multiLevelType w:val="hybridMultilevel"/>
    <w:tmpl w:val="9984D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8666CF"/>
    <w:multiLevelType w:val="hybridMultilevel"/>
    <w:tmpl w:val="11DA5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C7F75"/>
    <w:multiLevelType w:val="hybridMultilevel"/>
    <w:tmpl w:val="009C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F74FB"/>
    <w:multiLevelType w:val="hybridMultilevel"/>
    <w:tmpl w:val="0E38C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186CDE"/>
    <w:multiLevelType w:val="hybridMultilevel"/>
    <w:tmpl w:val="7A103894"/>
    <w:lvl w:ilvl="0" w:tplc="7C728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38261C"/>
    <w:multiLevelType w:val="hybridMultilevel"/>
    <w:tmpl w:val="A59E3010"/>
    <w:lvl w:ilvl="0" w:tplc="96B89496">
      <w:start w:val="1"/>
      <w:numFmt w:val="decimal"/>
      <w:lvlText w:val="%1."/>
      <w:lvlJc w:val="left"/>
      <w:pPr>
        <w:ind w:left="270" w:hanging="360"/>
      </w:pPr>
      <w:rPr>
        <w:rFonts w:hint="default"/>
        <w:color w:val="00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2A681DEF"/>
    <w:multiLevelType w:val="hybridMultilevel"/>
    <w:tmpl w:val="F28EC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884925"/>
    <w:multiLevelType w:val="hybridMultilevel"/>
    <w:tmpl w:val="6B040220"/>
    <w:lvl w:ilvl="0" w:tplc="DF5A0D88">
      <w:start w:val="1"/>
      <w:numFmt w:val="decimal"/>
      <w:lvlText w:val="%1."/>
      <w:lvlJc w:val="left"/>
      <w:pPr>
        <w:ind w:left="330" w:hanging="4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3FD45949"/>
    <w:multiLevelType w:val="hybridMultilevel"/>
    <w:tmpl w:val="04F4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B3070"/>
    <w:multiLevelType w:val="multilevel"/>
    <w:tmpl w:val="C476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E6992"/>
    <w:multiLevelType w:val="hybridMultilevel"/>
    <w:tmpl w:val="4EEC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644321"/>
    <w:multiLevelType w:val="hybridMultilevel"/>
    <w:tmpl w:val="A2C6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DB4A2B"/>
    <w:multiLevelType w:val="hybridMultilevel"/>
    <w:tmpl w:val="2D52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4637EA"/>
    <w:multiLevelType w:val="hybridMultilevel"/>
    <w:tmpl w:val="0290C7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196B80"/>
    <w:multiLevelType w:val="hybridMultilevel"/>
    <w:tmpl w:val="AFE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D491A"/>
    <w:multiLevelType w:val="hybridMultilevel"/>
    <w:tmpl w:val="38E61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2"/>
  </w:num>
  <w:num w:numId="4">
    <w:abstractNumId w:val="13"/>
  </w:num>
  <w:num w:numId="5">
    <w:abstractNumId w:val="8"/>
  </w:num>
  <w:num w:numId="6">
    <w:abstractNumId w:val="5"/>
  </w:num>
  <w:num w:numId="7">
    <w:abstractNumId w:val="0"/>
  </w:num>
  <w:num w:numId="8">
    <w:abstractNumId w:val="17"/>
  </w:num>
  <w:num w:numId="9">
    <w:abstractNumId w:val="1"/>
  </w:num>
  <w:num w:numId="10">
    <w:abstractNumId w:val="12"/>
  </w:num>
  <w:num w:numId="11">
    <w:abstractNumId w:val="9"/>
  </w:num>
  <w:num w:numId="12">
    <w:abstractNumId w:val="10"/>
  </w:num>
  <w:num w:numId="13">
    <w:abstractNumId w:val="6"/>
  </w:num>
  <w:num w:numId="14">
    <w:abstractNumId w:val="14"/>
  </w:num>
  <w:num w:numId="15">
    <w:abstractNumId w:val="18"/>
  </w:num>
  <w:num w:numId="16">
    <w:abstractNumId w:val="11"/>
  </w:num>
  <w:num w:numId="17">
    <w:abstractNumId w:val="3"/>
  </w:num>
  <w:num w:numId="18">
    <w:abstractNumId w:val="16"/>
  </w:num>
  <w:num w:numId="19">
    <w:abstractNumId w:val="19"/>
  </w:num>
  <w:num w:numId="2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7E"/>
    <w:rsid w:val="000007BA"/>
    <w:rsid w:val="000013AD"/>
    <w:rsid w:val="00002227"/>
    <w:rsid w:val="00003EA7"/>
    <w:rsid w:val="00006856"/>
    <w:rsid w:val="000071DF"/>
    <w:rsid w:val="00007AEE"/>
    <w:rsid w:val="00022985"/>
    <w:rsid w:val="00026CAF"/>
    <w:rsid w:val="000354A9"/>
    <w:rsid w:val="0004108C"/>
    <w:rsid w:val="00053779"/>
    <w:rsid w:val="00056C52"/>
    <w:rsid w:val="000575D2"/>
    <w:rsid w:val="00064FD8"/>
    <w:rsid w:val="0006693F"/>
    <w:rsid w:val="00066B2D"/>
    <w:rsid w:val="000677E8"/>
    <w:rsid w:val="00071402"/>
    <w:rsid w:val="00076CAA"/>
    <w:rsid w:val="00080326"/>
    <w:rsid w:val="00080F99"/>
    <w:rsid w:val="00085200"/>
    <w:rsid w:val="000939E3"/>
    <w:rsid w:val="000A5CE3"/>
    <w:rsid w:val="000A7172"/>
    <w:rsid w:val="000B074B"/>
    <w:rsid w:val="000B5C53"/>
    <w:rsid w:val="000C2238"/>
    <w:rsid w:val="000C66CA"/>
    <w:rsid w:val="000D0360"/>
    <w:rsid w:val="000D2ABD"/>
    <w:rsid w:val="000E1A57"/>
    <w:rsid w:val="000E7109"/>
    <w:rsid w:val="000E78E0"/>
    <w:rsid w:val="000F0F64"/>
    <w:rsid w:val="000F6DF1"/>
    <w:rsid w:val="00101C0F"/>
    <w:rsid w:val="00102AC2"/>
    <w:rsid w:val="00110636"/>
    <w:rsid w:val="001205AA"/>
    <w:rsid w:val="00123AD4"/>
    <w:rsid w:val="001338D9"/>
    <w:rsid w:val="001377BF"/>
    <w:rsid w:val="00142F80"/>
    <w:rsid w:val="0015470B"/>
    <w:rsid w:val="00156E6B"/>
    <w:rsid w:val="00161DCB"/>
    <w:rsid w:val="00164BF5"/>
    <w:rsid w:val="001669CD"/>
    <w:rsid w:val="001677C9"/>
    <w:rsid w:val="001710E8"/>
    <w:rsid w:val="00171208"/>
    <w:rsid w:val="0018308B"/>
    <w:rsid w:val="001960C5"/>
    <w:rsid w:val="0019765B"/>
    <w:rsid w:val="0019798D"/>
    <w:rsid w:val="001A3F13"/>
    <w:rsid w:val="001B1755"/>
    <w:rsid w:val="001C7C48"/>
    <w:rsid w:val="001D42FF"/>
    <w:rsid w:val="001D6C62"/>
    <w:rsid w:val="001E2694"/>
    <w:rsid w:val="002068A3"/>
    <w:rsid w:val="00215533"/>
    <w:rsid w:val="002177B6"/>
    <w:rsid w:val="00220501"/>
    <w:rsid w:val="00260257"/>
    <w:rsid w:val="00261439"/>
    <w:rsid w:val="00264665"/>
    <w:rsid w:val="00264FCC"/>
    <w:rsid w:val="00265582"/>
    <w:rsid w:val="00271033"/>
    <w:rsid w:val="002819A3"/>
    <w:rsid w:val="002837B9"/>
    <w:rsid w:val="00284359"/>
    <w:rsid w:val="00285DC1"/>
    <w:rsid w:val="00290016"/>
    <w:rsid w:val="00295F8D"/>
    <w:rsid w:val="002A3142"/>
    <w:rsid w:val="002A34D1"/>
    <w:rsid w:val="002A3D85"/>
    <w:rsid w:val="002A4EA4"/>
    <w:rsid w:val="002A5F20"/>
    <w:rsid w:val="002A7413"/>
    <w:rsid w:val="002B06D1"/>
    <w:rsid w:val="002B0CB9"/>
    <w:rsid w:val="002B3CB0"/>
    <w:rsid w:val="002B745A"/>
    <w:rsid w:val="002C2A78"/>
    <w:rsid w:val="002C7AC9"/>
    <w:rsid w:val="002D5A2E"/>
    <w:rsid w:val="002D6877"/>
    <w:rsid w:val="002D7EA5"/>
    <w:rsid w:val="002E09B6"/>
    <w:rsid w:val="002E1323"/>
    <w:rsid w:val="002E5651"/>
    <w:rsid w:val="002E731D"/>
    <w:rsid w:val="002F6E58"/>
    <w:rsid w:val="00313787"/>
    <w:rsid w:val="00335D0B"/>
    <w:rsid w:val="0033654A"/>
    <w:rsid w:val="0034433D"/>
    <w:rsid w:val="00352E42"/>
    <w:rsid w:val="00352F4D"/>
    <w:rsid w:val="00354574"/>
    <w:rsid w:val="0035744C"/>
    <w:rsid w:val="00362FCE"/>
    <w:rsid w:val="00366483"/>
    <w:rsid w:val="00366FCB"/>
    <w:rsid w:val="00367384"/>
    <w:rsid w:val="00371882"/>
    <w:rsid w:val="00380C7C"/>
    <w:rsid w:val="00383C5B"/>
    <w:rsid w:val="0038471B"/>
    <w:rsid w:val="003858E9"/>
    <w:rsid w:val="003A02A9"/>
    <w:rsid w:val="003A47CF"/>
    <w:rsid w:val="003B0F5C"/>
    <w:rsid w:val="003B69E1"/>
    <w:rsid w:val="003C50C7"/>
    <w:rsid w:val="003D362D"/>
    <w:rsid w:val="003D3A6D"/>
    <w:rsid w:val="003E3AB6"/>
    <w:rsid w:val="003F1D71"/>
    <w:rsid w:val="003F5CA4"/>
    <w:rsid w:val="003F6052"/>
    <w:rsid w:val="0040359D"/>
    <w:rsid w:val="00416BFE"/>
    <w:rsid w:val="00426F91"/>
    <w:rsid w:val="004305FA"/>
    <w:rsid w:val="00430E13"/>
    <w:rsid w:val="00434112"/>
    <w:rsid w:val="00436739"/>
    <w:rsid w:val="004412ED"/>
    <w:rsid w:val="00441E4C"/>
    <w:rsid w:val="004438ED"/>
    <w:rsid w:val="00454D1B"/>
    <w:rsid w:val="00457A7D"/>
    <w:rsid w:val="0046300B"/>
    <w:rsid w:val="004651D1"/>
    <w:rsid w:val="0047136C"/>
    <w:rsid w:val="00472268"/>
    <w:rsid w:val="004777BE"/>
    <w:rsid w:val="00480883"/>
    <w:rsid w:val="004A5D73"/>
    <w:rsid w:val="004B0985"/>
    <w:rsid w:val="004B0BEF"/>
    <w:rsid w:val="004B4F43"/>
    <w:rsid w:val="004C396A"/>
    <w:rsid w:val="004D0985"/>
    <w:rsid w:val="004D2ADC"/>
    <w:rsid w:val="004E1219"/>
    <w:rsid w:val="004E13FD"/>
    <w:rsid w:val="004F3AC1"/>
    <w:rsid w:val="004F5E72"/>
    <w:rsid w:val="0051469E"/>
    <w:rsid w:val="005205B5"/>
    <w:rsid w:val="005274D9"/>
    <w:rsid w:val="00531DB4"/>
    <w:rsid w:val="00532A81"/>
    <w:rsid w:val="00532CFB"/>
    <w:rsid w:val="005420BA"/>
    <w:rsid w:val="005421FE"/>
    <w:rsid w:val="00544A1C"/>
    <w:rsid w:val="00550F24"/>
    <w:rsid w:val="00551D35"/>
    <w:rsid w:val="00551F87"/>
    <w:rsid w:val="0056317E"/>
    <w:rsid w:val="0056405F"/>
    <w:rsid w:val="005658A7"/>
    <w:rsid w:val="00576928"/>
    <w:rsid w:val="00580D51"/>
    <w:rsid w:val="00581B8D"/>
    <w:rsid w:val="00590D26"/>
    <w:rsid w:val="005A0A0E"/>
    <w:rsid w:val="005A4107"/>
    <w:rsid w:val="005B02F5"/>
    <w:rsid w:val="005B1976"/>
    <w:rsid w:val="005C28D8"/>
    <w:rsid w:val="005C71F5"/>
    <w:rsid w:val="005D137D"/>
    <w:rsid w:val="005D5603"/>
    <w:rsid w:val="005D5652"/>
    <w:rsid w:val="005E24C5"/>
    <w:rsid w:val="005E7D0D"/>
    <w:rsid w:val="005F0CC2"/>
    <w:rsid w:val="0060683F"/>
    <w:rsid w:val="00610E21"/>
    <w:rsid w:val="006113A9"/>
    <w:rsid w:val="00611A29"/>
    <w:rsid w:val="0061711F"/>
    <w:rsid w:val="00617FB3"/>
    <w:rsid w:val="00630671"/>
    <w:rsid w:val="00631877"/>
    <w:rsid w:val="00637FB4"/>
    <w:rsid w:val="006408A5"/>
    <w:rsid w:val="00640E50"/>
    <w:rsid w:val="00642547"/>
    <w:rsid w:val="00651137"/>
    <w:rsid w:val="00653B82"/>
    <w:rsid w:val="006556EE"/>
    <w:rsid w:val="006637C3"/>
    <w:rsid w:val="006637DB"/>
    <w:rsid w:val="006638E8"/>
    <w:rsid w:val="00664B90"/>
    <w:rsid w:val="006654D1"/>
    <w:rsid w:val="00667091"/>
    <w:rsid w:val="00670394"/>
    <w:rsid w:val="00670403"/>
    <w:rsid w:val="00671E5E"/>
    <w:rsid w:val="00673CE8"/>
    <w:rsid w:val="0067590F"/>
    <w:rsid w:val="00675B7A"/>
    <w:rsid w:val="00693771"/>
    <w:rsid w:val="006B1C7A"/>
    <w:rsid w:val="006B2794"/>
    <w:rsid w:val="006B701D"/>
    <w:rsid w:val="006D4AA3"/>
    <w:rsid w:val="006F1379"/>
    <w:rsid w:val="006F14BF"/>
    <w:rsid w:val="006F70BB"/>
    <w:rsid w:val="0070612A"/>
    <w:rsid w:val="007319D7"/>
    <w:rsid w:val="00742DB6"/>
    <w:rsid w:val="00751CA2"/>
    <w:rsid w:val="0076087A"/>
    <w:rsid w:val="00761ED9"/>
    <w:rsid w:val="00764C84"/>
    <w:rsid w:val="007652CF"/>
    <w:rsid w:val="00771052"/>
    <w:rsid w:val="0077574C"/>
    <w:rsid w:val="00776EAA"/>
    <w:rsid w:val="00777930"/>
    <w:rsid w:val="00782F2F"/>
    <w:rsid w:val="0078350C"/>
    <w:rsid w:val="00785287"/>
    <w:rsid w:val="007872A2"/>
    <w:rsid w:val="00790C16"/>
    <w:rsid w:val="00794348"/>
    <w:rsid w:val="0079457E"/>
    <w:rsid w:val="0079468D"/>
    <w:rsid w:val="00795D4A"/>
    <w:rsid w:val="007A1459"/>
    <w:rsid w:val="007A3288"/>
    <w:rsid w:val="007C1452"/>
    <w:rsid w:val="007C1650"/>
    <w:rsid w:val="007C2D41"/>
    <w:rsid w:val="007C5178"/>
    <w:rsid w:val="007D49A8"/>
    <w:rsid w:val="007E20E0"/>
    <w:rsid w:val="007F12AA"/>
    <w:rsid w:val="007F2C61"/>
    <w:rsid w:val="007F32CD"/>
    <w:rsid w:val="007F3D2C"/>
    <w:rsid w:val="007F4488"/>
    <w:rsid w:val="00801F4A"/>
    <w:rsid w:val="008132BA"/>
    <w:rsid w:val="008152C3"/>
    <w:rsid w:val="0081553C"/>
    <w:rsid w:val="00824590"/>
    <w:rsid w:val="00824AF4"/>
    <w:rsid w:val="008253EC"/>
    <w:rsid w:val="0083408A"/>
    <w:rsid w:val="0083439E"/>
    <w:rsid w:val="00835FFB"/>
    <w:rsid w:val="00836D0A"/>
    <w:rsid w:val="00841E6A"/>
    <w:rsid w:val="00843CD0"/>
    <w:rsid w:val="00845B9E"/>
    <w:rsid w:val="00847376"/>
    <w:rsid w:val="00850860"/>
    <w:rsid w:val="00861E06"/>
    <w:rsid w:val="00864E0D"/>
    <w:rsid w:val="00866BFB"/>
    <w:rsid w:val="008702F4"/>
    <w:rsid w:val="008739DA"/>
    <w:rsid w:val="008911D7"/>
    <w:rsid w:val="008A4531"/>
    <w:rsid w:val="008A4DC7"/>
    <w:rsid w:val="008A5B7A"/>
    <w:rsid w:val="008A5F79"/>
    <w:rsid w:val="008A6089"/>
    <w:rsid w:val="008A6AD8"/>
    <w:rsid w:val="008B5480"/>
    <w:rsid w:val="008C2689"/>
    <w:rsid w:val="008F0B48"/>
    <w:rsid w:val="008F27E8"/>
    <w:rsid w:val="008F5EA9"/>
    <w:rsid w:val="008F60DA"/>
    <w:rsid w:val="00901552"/>
    <w:rsid w:val="009062AF"/>
    <w:rsid w:val="00920C37"/>
    <w:rsid w:val="00920F4B"/>
    <w:rsid w:val="00922307"/>
    <w:rsid w:val="0093001F"/>
    <w:rsid w:val="009341E1"/>
    <w:rsid w:val="00957E94"/>
    <w:rsid w:val="0096499B"/>
    <w:rsid w:val="00965137"/>
    <w:rsid w:val="00966C17"/>
    <w:rsid w:val="00971EB7"/>
    <w:rsid w:val="00977506"/>
    <w:rsid w:val="0098107D"/>
    <w:rsid w:val="00981AD1"/>
    <w:rsid w:val="009A423C"/>
    <w:rsid w:val="009A5B22"/>
    <w:rsid w:val="009B1D3B"/>
    <w:rsid w:val="009B2A72"/>
    <w:rsid w:val="009B6F45"/>
    <w:rsid w:val="009B791F"/>
    <w:rsid w:val="009C2103"/>
    <w:rsid w:val="009D01D1"/>
    <w:rsid w:val="009D567F"/>
    <w:rsid w:val="009E327E"/>
    <w:rsid w:val="009E4B4D"/>
    <w:rsid w:val="009E6C1F"/>
    <w:rsid w:val="00A01DA4"/>
    <w:rsid w:val="00A05019"/>
    <w:rsid w:val="00A06EE6"/>
    <w:rsid w:val="00A1045B"/>
    <w:rsid w:val="00A118E0"/>
    <w:rsid w:val="00A24272"/>
    <w:rsid w:val="00A243B4"/>
    <w:rsid w:val="00A34A01"/>
    <w:rsid w:val="00A36464"/>
    <w:rsid w:val="00A37902"/>
    <w:rsid w:val="00A40B1D"/>
    <w:rsid w:val="00A43C85"/>
    <w:rsid w:val="00A44760"/>
    <w:rsid w:val="00A529F5"/>
    <w:rsid w:val="00A55923"/>
    <w:rsid w:val="00A63AFA"/>
    <w:rsid w:val="00A65DBE"/>
    <w:rsid w:val="00A67763"/>
    <w:rsid w:val="00A73550"/>
    <w:rsid w:val="00A756D0"/>
    <w:rsid w:val="00A770D5"/>
    <w:rsid w:val="00A82234"/>
    <w:rsid w:val="00A83186"/>
    <w:rsid w:val="00A84213"/>
    <w:rsid w:val="00A9191F"/>
    <w:rsid w:val="00A92990"/>
    <w:rsid w:val="00A957FA"/>
    <w:rsid w:val="00A95DA3"/>
    <w:rsid w:val="00AB2507"/>
    <w:rsid w:val="00AB3C6A"/>
    <w:rsid w:val="00AC2340"/>
    <w:rsid w:val="00AC70E4"/>
    <w:rsid w:val="00AD07CC"/>
    <w:rsid w:val="00AD187A"/>
    <w:rsid w:val="00AD7F9E"/>
    <w:rsid w:val="00AE3CD2"/>
    <w:rsid w:val="00AE5796"/>
    <w:rsid w:val="00AE7713"/>
    <w:rsid w:val="00AF2364"/>
    <w:rsid w:val="00AF44CD"/>
    <w:rsid w:val="00AF7D8E"/>
    <w:rsid w:val="00B012F3"/>
    <w:rsid w:val="00B015F1"/>
    <w:rsid w:val="00B01FFA"/>
    <w:rsid w:val="00B06821"/>
    <w:rsid w:val="00B077F4"/>
    <w:rsid w:val="00B13172"/>
    <w:rsid w:val="00B1428E"/>
    <w:rsid w:val="00B26542"/>
    <w:rsid w:val="00B30064"/>
    <w:rsid w:val="00B31155"/>
    <w:rsid w:val="00B34E88"/>
    <w:rsid w:val="00B53708"/>
    <w:rsid w:val="00B65D21"/>
    <w:rsid w:val="00B756BA"/>
    <w:rsid w:val="00B82EA3"/>
    <w:rsid w:val="00B94287"/>
    <w:rsid w:val="00B97E28"/>
    <w:rsid w:val="00BA420B"/>
    <w:rsid w:val="00BB0F50"/>
    <w:rsid w:val="00BC2862"/>
    <w:rsid w:val="00BC5792"/>
    <w:rsid w:val="00BC6D13"/>
    <w:rsid w:val="00BD4ACB"/>
    <w:rsid w:val="00BD58A4"/>
    <w:rsid w:val="00BD7609"/>
    <w:rsid w:val="00BE5F73"/>
    <w:rsid w:val="00C03B0D"/>
    <w:rsid w:val="00C11CE7"/>
    <w:rsid w:val="00C15C96"/>
    <w:rsid w:val="00C204BD"/>
    <w:rsid w:val="00C24E59"/>
    <w:rsid w:val="00C25AFE"/>
    <w:rsid w:val="00C25D63"/>
    <w:rsid w:val="00C27632"/>
    <w:rsid w:val="00C32AE3"/>
    <w:rsid w:val="00C34121"/>
    <w:rsid w:val="00C36355"/>
    <w:rsid w:val="00C425EB"/>
    <w:rsid w:val="00C44430"/>
    <w:rsid w:val="00C46B93"/>
    <w:rsid w:val="00C516BB"/>
    <w:rsid w:val="00C52CEC"/>
    <w:rsid w:val="00C55B27"/>
    <w:rsid w:val="00C7159B"/>
    <w:rsid w:val="00C7342D"/>
    <w:rsid w:val="00C84825"/>
    <w:rsid w:val="00C879C1"/>
    <w:rsid w:val="00C9148D"/>
    <w:rsid w:val="00CA2DF3"/>
    <w:rsid w:val="00CB6163"/>
    <w:rsid w:val="00CB7088"/>
    <w:rsid w:val="00CB7865"/>
    <w:rsid w:val="00CC0030"/>
    <w:rsid w:val="00CC02C8"/>
    <w:rsid w:val="00CC23D7"/>
    <w:rsid w:val="00CC344F"/>
    <w:rsid w:val="00CC68DA"/>
    <w:rsid w:val="00CD248B"/>
    <w:rsid w:val="00CD2C11"/>
    <w:rsid w:val="00CE7133"/>
    <w:rsid w:val="00CE73E2"/>
    <w:rsid w:val="00CF3088"/>
    <w:rsid w:val="00CF5C60"/>
    <w:rsid w:val="00CF6D8D"/>
    <w:rsid w:val="00D06A88"/>
    <w:rsid w:val="00D1288F"/>
    <w:rsid w:val="00D207AB"/>
    <w:rsid w:val="00D21E22"/>
    <w:rsid w:val="00D3184E"/>
    <w:rsid w:val="00D32EB9"/>
    <w:rsid w:val="00D34C13"/>
    <w:rsid w:val="00D429ED"/>
    <w:rsid w:val="00D52D66"/>
    <w:rsid w:val="00D56017"/>
    <w:rsid w:val="00D634BB"/>
    <w:rsid w:val="00D65FE2"/>
    <w:rsid w:val="00D66976"/>
    <w:rsid w:val="00D703AD"/>
    <w:rsid w:val="00D80DFE"/>
    <w:rsid w:val="00D82BD4"/>
    <w:rsid w:val="00D93FD9"/>
    <w:rsid w:val="00DA3D29"/>
    <w:rsid w:val="00DA7D3D"/>
    <w:rsid w:val="00DB1572"/>
    <w:rsid w:val="00DB409B"/>
    <w:rsid w:val="00DC5839"/>
    <w:rsid w:val="00DC7C88"/>
    <w:rsid w:val="00DC7E18"/>
    <w:rsid w:val="00DD2799"/>
    <w:rsid w:val="00DE0167"/>
    <w:rsid w:val="00DE22CB"/>
    <w:rsid w:val="00DE76F2"/>
    <w:rsid w:val="00DE790A"/>
    <w:rsid w:val="00DF376A"/>
    <w:rsid w:val="00E0525D"/>
    <w:rsid w:val="00E13B69"/>
    <w:rsid w:val="00E17D2D"/>
    <w:rsid w:val="00E22E28"/>
    <w:rsid w:val="00E321A9"/>
    <w:rsid w:val="00E440B0"/>
    <w:rsid w:val="00E4584C"/>
    <w:rsid w:val="00E60FAF"/>
    <w:rsid w:val="00E651A0"/>
    <w:rsid w:val="00E66EAB"/>
    <w:rsid w:val="00E6754A"/>
    <w:rsid w:val="00E7019B"/>
    <w:rsid w:val="00E753DA"/>
    <w:rsid w:val="00E9036A"/>
    <w:rsid w:val="00E92B9D"/>
    <w:rsid w:val="00EA3A7E"/>
    <w:rsid w:val="00EA4D51"/>
    <w:rsid w:val="00EA5B1B"/>
    <w:rsid w:val="00EB6633"/>
    <w:rsid w:val="00EB6B37"/>
    <w:rsid w:val="00EB6D49"/>
    <w:rsid w:val="00EB7A55"/>
    <w:rsid w:val="00EC19B1"/>
    <w:rsid w:val="00ED48D5"/>
    <w:rsid w:val="00F00D17"/>
    <w:rsid w:val="00F04D3C"/>
    <w:rsid w:val="00F153FE"/>
    <w:rsid w:val="00F17B8E"/>
    <w:rsid w:val="00F2212A"/>
    <w:rsid w:val="00F25E82"/>
    <w:rsid w:val="00F3309C"/>
    <w:rsid w:val="00F37382"/>
    <w:rsid w:val="00F465C6"/>
    <w:rsid w:val="00F50DD2"/>
    <w:rsid w:val="00F50DE3"/>
    <w:rsid w:val="00F56DEE"/>
    <w:rsid w:val="00F644C2"/>
    <w:rsid w:val="00F6451B"/>
    <w:rsid w:val="00F66DD5"/>
    <w:rsid w:val="00F72081"/>
    <w:rsid w:val="00F723AD"/>
    <w:rsid w:val="00F72AE6"/>
    <w:rsid w:val="00F73338"/>
    <w:rsid w:val="00F74EAD"/>
    <w:rsid w:val="00F817FC"/>
    <w:rsid w:val="00F83064"/>
    <w:rsid w:val="00F85164"/>
    <w:rsid w:val="00F92423"/>
    <w:rsid w:val="00F92EDD"/>
    <w:rsid w:val="00F9400B"/>
    <w:rsid w:val="00F96A4C"/>
    <w:rsid w:val="00FA142E"/>
    <w:rsid w:val="00FA2C6B"/>
    <w:rsid w:val="00FA4464"/>
    <w:rsid w:val="00FA455F"/>
    <w:rsid w:val="00FA4E3A"/>
    <w:rsid w:val="00FB40E4"/>
    <w:rsid w:val="00FD2E7E"/>
    <w:rsid w:val="00FE390E"/>
    <w:rsid w:val="00FE7E1B"/>
    <w:rsid w:val="00FF1CAF"/>
    <w:rsid w:val="00FF1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D87C"/>
  <w15:docId w15:val="{F424DD68-9307-184C-A106-3C8FE8E5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1D1"/>
    <w:pPr>
      <w:spacing w:before="0" w:line="240" w:lineRule="auto"/>
    </w:pPr>
    <w:rPr>
      <w:rFonts w:ascii="Times New Roman" w:eastAsia="Times New Roman" w:hAnsi="Times New Roman" w:cs="Times New Roman"/>
      <w:color w:val="auto"/>
      <w:sz w:val="24"/>
      <w:szCs w:val="24"/>
      <w:lang w:val="en-US"/>
    </w:rPr>
  </w:style>
  <w:style w:type="paragraph" w:styleId="Heading1">
    <w:name w:val="heading 1"/>
    <w:basedOn w:val="Normal"/>
    <w:next w:val="Normal"/>
    <w:pPr>
      <w:keepNext/>
      <w:keepLines/>
      <w:spacing w:before="320"/>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pPr>
      <w:spacing w:before="480"/>
      <w:outlineLvl w:val="1"/>
    </w:pPr>
    <w:rPr>
      <w:b/>
      <w:color w:val="434343"/>
      <w:sz w:val="32"/>
      <w:szCs w:val="32"/>
    </w:rPr>
  </w:style>
  <w:style w:type="paragraph" w:styleId="Heading3">
    <w:name w:val="heading 3"/>
    <w:basedOn w:val="Normal"/>
    <w:next w:val="Normal"/>
    <w:pPr>
      <w:widowControl w:val="0"/>
      <w:contextualSpacing/>
      <w:outlineLvl w:val="2"/>
    </w:pPr>
    <w:rPr>
      <w:color w:val="B7B7B7"/>
      <w:sz w:val="20"/>
      <w:szCs w:val="20"/>
    </w:rPr>
  </w:style>
  <w:style w:type="paragraph" w:styleId="Heading4">
    <w:name w:val="heading 4"/>
    <w:basedOn w:val="Normal"/>
    <w:next w:val="Normal"/>
    <w:pPr>
      <w:keepNext/>
      <w:keepLines/>
      <w:ind w:left="-15" w:right="-15"/>
      <w:outlineLvl w:val="3"/>
    </w:pPr>
    <w:rPr>
      <w:color w:val="EC7B0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pPr>
      <w:keepNext/>
      <w:keepLines/>
      <w:ind w:left="-15" w:right="-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753DA"/>
    <w:pPr>
      <w:spacing w:before="100" w:beforeAutospacing="1" w:after="100" w:afterAutospacing="1"/>
    </w:pPr>
  </w:style>
  <w:style w:type="paragraph" w:styleId="Header">
    <w:name w:val="header"/>
    <w:basedOn w:val="Normal"/>
    <w:link w:val="HeaderChar"/>
    <w:uiPriority w:val="99"/>
    <w:unhideWhenUsed/>
    <w:rsid w:val="00A118E0"/>
    <w:pPr>
      <w:tabs>
        <w:tab w:val="center" w:pos="4680"/>
        <w:tab w:val="right" w:pos="9360"/>
      </w:tabs>
    </w:pPr>
  </w:style>
  <w:style w:type="character" w:customStyle="1" w:styleId="HeaderChar">
    <w:name w:val="Header Char"/>
    <w:basedOn w:val="DefaultParagraphFont"/>
    <w:link w:val="Header"/>
    <w:uiPriority w:val="99"/>
    <w:rsid w:val="00A118E0"/>
  </w:style>
  <w:style w:type="paragraph" w:styleId="Footer">
    <w:name w:val="footer"/>
    <w:basedOn w:val="Normal"/>
    <w:link w:val="FooterChar"/>
    <w:unhideWhenUsed/>
    <w:rsid w:val="00A118E0"/>
    <w:pPr>
      <w:tabs>
        <w:tab w:val="center" w:pos="4680"/>
        <w:tab w:val="right" w:pos="9360"/>
      </w:tabs>
    </w:pPr>
  </w:style>
  <w:style w:type="character" w:customStyle="1" w:styleId="FooterChar">
    <w:name w:val="Footer Char"/>
    <w:basedOn w:val="DefaultParagraphFont"/>
    <w:link w:val="Footer"/>
    <w:rsid w:val="00A118E0"/>
  </w:style>
  <w:style w:type="character" w:styleId="Strong">
    <w:name w:val="Strong"/>
    <w:uiPriority w:val="22"/>
    <w:qFormat/>
    <w:rsid w:val="00E0525D"/>
    <w:rPr>
      <w:b/>
      <w:bCs/>
    </w:rPr>
  </w:style>
  <w:style w:type="paragraph" w:customStyle="1" w:styleId="Normal1">
    <w:name w:val="Normal1"/>
    <w:rsid w:val="00A24272"/>
    <w:pPr>
      <w:spacing w:before="0" w:line="240" w:lineRule="auto"/>
    </w:pPr>
    <w:rPr>
      <w:rFonts w:ascii="Times New Roman" w:eastAsia="Times New Roman" w:hAnsi="Times New Roman" w:cs="Times New Roman"/>
      <w:color w:val="000000"/>
      <w:sz w:val="24"/>
      <w:szCs w:val="24"/>
      <w:lang w:val="en-US"/>
    </w:rPr>
  </w:style>
  <w:style w:type="character" w:styleId="Hyperlink">
    <w:name w:val="Hyperlink"/>
    <w:uiPriority w:val="99"/>
    <w:rsid w:val="00A24272"/>
    <w:rPr>
      <w:color w:val="0000FF"/>
      <w:u w:val="single"/>
    </w:rPr>
  </w:style>
  <w:style w:type="paragraph" w:styleId="ListParagraph">
    <w:name w:val="List Paragraph"/>
    <w:basedOn w:val="Normal"/>
    <w:uiPriority w:val="34"/>
    <w:qFormat/>
    <w:rsid w:val="003D362D"/>
    <w:pPr>
      <w:ind w:left="720"/>
    </w:pPr>
  </w:style>
  <w:style w:type="character" w:styleId="PageNumber">
    <w:name w:val="page number"/>
    <w:rsid w:val="003D362D"/>
  </w:style>
  <w:style w:type="character" w:styleId="FollowedHyperlink">
    <w:name w:val="FollowedHyperlink"/>
    <w:basedOn w:val="DefaultParagraphFont"/>
    <w:uiPriority w:val="99"/>
    <w:semiHidden/>
    <w:unhideWhenUsed/>
    <w:rsid w:val="007652CF"/>
    <w:rPr>
      <w:color w:val="800080" w:themeColor="followedHyperlink"/>
      <w:u w:val="single"/>
    </w:rPr>
  </w:style>
  <w:style w:type="character" w:customStyle="1" w:styleId="apple-converted-space">
    <w:name w:val="apple-converted-space"/>
    <w:basedOn w:val="DefaultParagraphFont"/>
    <w:rsid w:val="00F50DD2"/>
  </w:style>
  <w:style w:type="character" w:customStyle="1" w:styleId="UnresolvedMention1">
    <w:name w:val="Unresolved Mention1"/>
    <w:basedOn w:val="DefaultParagraphFont"/>
    <w:uiPriority w:val="99"/>
    <w:semiHidden/>
    <w:unhideWhenUsed/>
    <w:rsid w:val="00FE7E1B"/>
    <w:rPr>
      <w:color w:val="808080"/>
      <w:shd w:val="clear" w:color="auto" w:fill="E6E6E6"/>
    </w:rPr>
  </w:style>
  <w:style w:type="paragraph" w:customStyle="1" w:styleId="name">
    <w:name w:val="name"/>
    <w:basedOn w:val="Normal"/>
    <w:rsid w:val="00850860"/>
    <w:pPr>
      <w:spacing w:before="100" w:beforeAutospacing="1" w:after="100" w:afterAutospacing="1"/>
    </w:pPr>
  </w:style>
  <w:style w:type="table" w:styleId="TableGrid">
    <w:name w:val="Table Grid"/>
    <w:basedOn w:val="TableNormal"/>
    <w:uiPriority w:val="39"/>
    <w:rsid w:val="00A8421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01F4A"/>
    <w:rPr>
      <w:i/>
      <w:iCs/>
    </w:rPr>
  </w:style>
  <w:style w:type="paragraph" w:customStyle="1" w:styleId="p1">
    <w:name w:val="p1"/>
    <w:basedOn w:val="Normal"/>
    <w:rsid w:val="00801F4A"/>
    <w:rPr>
      <w:rFonts w:ascii="Helvetica" w:eastAsiaTheme="minorHAnsi" w:hAnsi="Helvetica"/>
      <w:color w:val="0000FF"/>
      <w:sz w:val="14"/>
      <w:szCs w:val="14"/>
    </w:rPr>
  </w:style>
  <w:style w:type="paragraph" w:customStyle="1" w:styleId="xmsonormal">
    <w:name w:val="x_msonormal"/>
    <w:basedOn w:val="Normal"/>
    <w:rsid w:val="00801F4A"/>
    <w:pPr>
      <w:spacing w:before="100" w:beforeAutospacing="1" w:after="100" w:afterAutospacing="1"/>
    </w:pPr>
  </w:style>
  <w:style w:type="character" w:customStyle="1" w:styleId="a-size-extra-large">
    <w:name w:val="a-size-extra-large"/>
    <w:basedOn w:val="DefaultParagraphFont"/>
    <w:rsid w:val="0078350C"/>
  </w:style>
  <w:style w:type="character" w:customStyle="1" w:styleId="UnresolvedMention2">
    <w:name w:val="Unresolved Mention2"/>
    <w:basedOn w:val="DefaultParagraphFont"/>
    <w:uiPriority w:val="99"/>
    <w:rsid w:val="002A5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189">
      <w:bodyDiv w:val="1"/>
      <w:marLeft w:val="0"/>
      <w:marRight w:val="0"/>
      <w:marTop w:val="0"/>
      <w:marBottom w:val="0"/>
      <w:divBdr>
        <w:top w:val="none" w:sz="0" w:space="0" w:color="auto"/>
        <w:left w:val="none" w:sz="0" w:space="0" w:color="auto"/>
        <w:bottom w:val="none" w:sz="0" w:space="0" w:color="auto"/>
        <w:right w:val="none" w:sz="0" w:space="0" w:color="auto"/>
      </w:divBdr>
    </w:div>
    <w:div w:id="42411315">
      <w:bodyDiv w:val="1"/>
      <w:marLeft w:val="0"/>
      <w:marRight w:val="0"/>
      <w:marTop w:val="0"/>
      <w:marBottom w:val="0"/>
      <w:divBdr>
        <w:top w:val="none" w:sz="0" w:space="0" w:color="auto"/>
        <w:left w:val="none" w:sz="0" w:space="0" w:color="auto"/>
        <w:bottom w:val="none" w:sz="0" w:space="0" w:color="auto"/>
        <w:right w:val="none" w:sz="0" w:space="0" w:color="auto"/>
      </w:divBdr>
    </w:div>
    <w:div w:id="42491213">
      <w:bodyDiv w:val="1"/>
      <w:marLeft w:val="0"/>
      <w:marRight w:val="0"/>
      <w:marTop w:val="0"/>
      <w:marBottom w:val="0"/>
      <w:divBdr>
        <w:top w:val="none" w:sz="0" w:space="0" w:color="auto"/>
        <w:left w:val="none" w:sz="0" w:space="0" w:color="auto"/>
        <w:bottom w:val="none" w:sz="0" w:space="0" w:color="auto"/>
        <w:right w:val="none" w:sz="0" w:space="0" w:color="auto"/>
      </w:divBdr>
      <w:divsChild>
        <w:div w:id="1567379418">
          <w:marLeft w:val="0"/>
          <w:marRight w:val="0"/>
          <w:marTop w:val="0"/>
          <w:marBottom w:val="0"/>
          <w:divBdr>
            <w:top w:val="none" w:sz="0" w:space="0" w:color="auto"/>
            <w:left w:val="none" w:sz="0" w:space="0" w:color="auto"/>
            <w:bottom w:val="none" w:sz="0" w:space="0" w:color="auto"/>
            <w:right w:val="none" w:sz="0" w:space="0" w:color="auto"/>
          </w:divBdr>
          <w:divsChild>
            <w:div w:id="577785050">
              <w:marLeft w:val="0"/>
              <w:marRight w:val="0"/>
              <w:marTop w:val="0"/>
              <w:marBottom w:val="0"/>
              <w:divBdr>
                <w:top w:val="none" w:sz="0" w:space="0" w:color="auto"/>
                <w:left w:val="none" w:sz="0" w:space="0" w:color="auto"/>
                <w:bottom w:val="none" w:sz="0" w:space="0" w:color="auto"/>
                <w:right w:val="none" w:sz="0" w:space="0" w:color="auto"/>
              </w:divBdr>
              <w:divsChild>
                <w:div w:id="366026925">
                  <w:marLeft w:val="0"/>
                  <w:marRight w:val="0"/>
                  <w:marTop w:val="0"/>
                  <w:marBottom w:val="0"/>
                  <w:divBdr>
                    <w:top w:val="none" w:sz="0" w:space="0" w:color="auto"/>
                    <w:left w:val="none" w:sz="0" w:space="0" w:color="auto"/>
                    <w:bottom w:val="none" w:sz="0" w:space="0" w:color="auto"/>
                    <w:right w:val="none" w:sz="0" w:space="0" w:color="auto"/>
                  </w:divBdr>
                  <w:divsChild>
                    <w:div w:id="7782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7979">
      <w:bodyDiv w:val="1"/>
      <w:marLeft w:val="0"/>
      <w:marRight w:val="0"/>
      <w:marTop w:val="0"/>
      <w:marBottom w:val="0"/>
      <w:divBdr>
        <w:top w:val="none" w:sz="0" w:space="0" w:color="auto"/>
        <w:left w:val="none" w:sz="0" w:space="0" w:color="auto"/>
        <w:bottom w:val="none" w:sz="0" w:space="0" w:color="auto"/>
        <w:right w:val="none" w:sz="0" w:space="0" w:color="auto"/>
      </w:divBdr>
      <w:divsChild>
        <w:div w:id="208884725">
          <w:marLeft w:val="0"/>
          <w:marRight w:val="0"/>
          <w:marTop w:val="0"/>
          <w:marBottom w:val="0"/>
          <w:divBdr>
            <w:top w:val="none" w:sz="0" w:space="0" w:color="auto"/>
            <w:left w:val="none" w:sz="0" w:space="0" w:color="auto"/>
            <w:bottom w:val="none" w:sz="0" w:space="0" w:color="auto"/>
            <w:right w:val="none" w:sz="0" w:space="0" w:color="auto"/>
          </w:divBdr>
          <w:divsChild>
            <w:div w:id="463356603">
              <w:marLeft w:val="0"/>
              <w:marRight w:val="0"/>
              <w:marTop w:val="0"/>
              <w:marBottom w:val="0"/>
              <w:divBdr>
                <w:top w:val="none" w:sz="0" w:space="0" w:color="auto"/>
                <w:left w:val="none" w:sz="0" w:space="0" w:color="auto"/>
                <w:bottom w:val="none" w:sz="0" w:space="0" w:color="auto"/>
                <w:right w:val="none" w:sz="0" w:space="0" w:color="auto"/>
              </w:divBdr>
              <w:divsChild>
                <w:div w:id="21260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5950">
      <w:bodyDiv w:val="1"/>
      <w:marLeft w:val="0"/>
      <w:marRight w:val="0"/>
      <w:marTop w:val="0"/>
      <w:marBottom w:val="0"/>
      <w:divBdr>
        <w:top w:val="none" w:sz="0" w:space="0" w:color="auto"/>
        <w:left w:val="none" w:sz="0" w:space="0" w:color="auto"/>
        <w:bottom w:val="none" w:sz="0" w:space="0" w:color="auto"/>
        <w:right w:val="none" w:sz="0" w:space="0" w:color="auto"/>
      </w:divBdr>
      <w:divsChild>
        <w:div w:id="560562075">
          <w:marLeft w:val="0"/>
          <w:marRight w:val="0"/>
          <w:marTop w:val="0"/>
          <w:marBottom w:val="0"/>
          <w:divBdr>
            <w:top w:val="none" w:sz="0" w:space="0" w:color="auto"/>
            <w:left w:val="none" w:sz="0" w:space="0" w:color="auto"/>
            <w:bottom w:val="none" w:sz="0" w:space="0" w:color="auto"/>
            <w:right w:val="none" w:sz="0" w:space="0" w:color="auto"/>
          </w:divBdr>
          <w:divsChild>
            <w:div w:id="451174564">
              <w:marLeft w:val="0"/>
              <w:marRight w:val="0"/>
              <w:marTop w:val="0"/>
              <w:marBottom w:val="0"/>
              <w:divBdr>
                <w:top w:val="none" w:sz="0" w:space="0" w:color="auto"/>
                <w:left w:val="none" w:sz="0" w:space="0" w:color="auto"/>
                <w:bottom w:val="none" w:sz="0" w:space="0" w:color="auto"/>
                <w:right w:val="none" w:sz="0" w:space="0" w:color="auto"/>
              </w:divBdr>
              <w:divsChild>
                <w:div w:id="11577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099">
      <w:bodyDiv w:val="1"/>
      <w:marLeft w:val="0"/>
      <w:marRight w:val="0"/>
      <w:marTop w:val="0"/>
      <w:marBottom w:val="0"/>
      <w:divBdr>
        <w:top w:val="none" w:sz="0" w:space="0" w:color="auto"/>
        <w:left w:val="none" w:sz="0" w:space="0" w:color="auto"/>
        <w:bottom w:val="none" w:sz="0" w:space="0" w:color="auto"/>
        <w:right w:val="none" w:sz="0" w:space="0" w:color="auto"/>
      </w:divBdr>
    </w:div>
    <w:div w:id="136805427">
      <w:bodyDiv w:val="1"/>
      <w:marLeft w:val="0"/>
      <w:marRight w:val="0"/>
      <w:marTop w:val="0"/>
      <w:marBottom w:val="0"/>
      <w:divBdr>
        <w:top w:val="none" w:sz="0" w:space="0" w:color="auto"/>
        <w:left w:val="none" w:sz="0" w:space="0" w:color="auto"/>
        <w:bottom w:val="none" w:sz="0" w:space="0" w:color="auto"/>
        <w:right w:val="none" w:sz="0" w:space="0" w:color="auto"/>
      </w:divBdr>
      <w:divsChild>
        <w:div w:id="1086343890">
          <w:marLeft w:val="0"/>
          <w:marRight w:val="0"/>
          <w:marTop w:val="0"/>
          <w:marBottom w:val="0"/>
          <w:divBdr>
            <w:top w:val="none" w:sz="0" w:space="0" w:color="auto"/>
            <w:left w:val="none" w:sz="0" w:space="0" w:color="auto"/>
            <w:bottom w:val="none" w:sz="0" w:space="0" w:color="auto"/>
            <w:right w:val="none" w:sz="0" w:space="0" w:color="auto"/>
          </w:divBdr>
          <w:divsChild>
            <w:div w:id="143668666">
              <w:marLeft w:val="0"/>
              <w:marRight w:val="0"/>
              <w:marTop w:val="0"/>
              <w:marBottom w:val="0"/>
              <w:divBdr>
                <w:top w:val="none" w:sz="0" w:space="0" w:color="auto"/>
                <w:left w:val="none" w:sz="0" w:space="0" w:color="auto"/>
                <w:bottom w:val="none" w:sz="0" w:space="0" w:color="auto"/>
                <w:right w:val="none" w:sz="0" w:space="0" w:color="auto"/>
              </w:divBdr>
              <w:divsChild>
                <w:div w:id="10636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029">
      <w:bodyDiv w:val="1"/>
      <w:marLeft w:val="0"/>
      <w:marRight w:val="0"/>
      <w:marTop w:val="0"/>
      <w:marBottom w:val="0"/>
      <w:divBdr>
        <w:top w:val="none" w:sz="0" w:space="0" w:color="auto"/>
        <w:left w:val="none" w:sz="0" w:space="0" w:color="auto"/>
        <w:bottom w:val="none" w:sz="0" w:space="0" w:color="auto"/>
        <w:right w:val="none" w:sz="0" w:space="0" w:color="auto"/>
      </w:divBdr>
    </w:div>
    <w:div w:id="197476826">
      <w:bodyDiv w:val="1"/>
      <w:marLeft w:val="0"/>
      <w:marRight w:val="0"/>
      <w:marTop w:val="0"/>
      <w:marBottom w:val="0"/>
      <w:divBdr>
        <w:top w:val="none" w:sz="0" w:space="0" w:color="auto"/>
        <w:left w:val="none" w:sz="0" w:space="0" w:color="auto"/>
        <w:bottom w:val="none" w:sz="0" w:space="0" w:color="auto"/>
        <w:right w:val="none" w:sz="0" w:space="0" w:color="auto"/>
      </w:divBdr>
    </w:div>
    <w:div w:id="275521652">
      <w:bodyDiv w:val="1"/>
      <w:marLeft w:val="0"/>
      <w:marRight w:val="0"/>
      <w:marTop w:val="0"/>
      <w:marBottom w:val="0"/>
      <w:divBdr>
        <w:top w:val="none" w:sz="0" w:space="0" w:color="auto"/>
        <w:left w:val="none" w:sz="0" w:space="0" w:color="auto"/>
        <w:bottom w:val="none" w:sz="0" w:space="0" w:color="auto"/>
        <w:right w:val="none" w:sz="0" w:space="0" w:color="auto"/>
      </w:divBdr>
    </w:div>
    <w:div w:id="291788960">
      <w:bodyDiv w:val="1"/>
      <w:marLeft w:val="0"/>
      <w:marRight w:val="0"/>
      <w:marTop w:val="0"/>
      <w:marBottom w:val="0"/>
      <w:divBdr>
        <w:top w:val="none" w:sz="0" w:space="0" w:color="auto"/>
        <w:left w:val="none" w:sz="0" w:space="0" w:color="auto"/>
        <w:bottom w:val="none" w:sz="0" w:space="0" w:color="auto"/>
        <w:right w:val="none" w:sz="0" w:space="0" w:color="auto"/>
      </w:divBdr>
    </w:div>
    <w:div w:id="293604446">
      <w:bodyDiv w:val="1"/>
      <w:marLeft w:val="0"/>
      <w:marRight w:val="0"/>
      <w:marTop w:val="0"/>
      <w:marBottom w:val="0"/>
      <w:divBdr>
        <w:top w:val="none" w:sz="0" w:space="0" w:color="auto"/>
        <w:left w:val="none" w:sz="0" w:space="0" w:color="auto"/>
        <w:bottom w:val="none" w:sz="0" w:space="0" w:color="auto"/>
        <w:right w:val="none" w:sz="0" w:space="0" w:color="auto"/>
      </w:divBdr>
    </w:div>
    <w:div w:id="305161923">
      <w:bodyDiv w:val="1"/>
      <w:marLeft w:val="0"/>
      <w:marRight w:val="0"/>
      <w:marTop w:val="0"/>
      <w:marBottom w:val="0"/>
      <w:divBdr>
        <w:top w:val="none" w:sz="0" w:space="0" w:color="auto"/>
        <w:left w:val="none" w:sz="0" w:space="0" w:color="auto"/>
        <w:bottom w:val="none" w:sz="0" w:space="0" w:color="auto"/>
        <w:right w:val="none" w:sz="0" w:space="0" w:color="auto"/>
      </w:divBdr>
      <w:divsChild>
        <w:div w:id="1372877619">
          <w:marLeft w:val="0"/>
          <w:marRight w:val="0"/>
          <w:marTop w:val="0"/>
          <w:marBottom w:val="0"/>
          <w:divBdr>
            <w:top w:val="none" w:sz="0" w:space="0" w:color="auto"/>
            <w:left w:val="none" w:sz="0" w:space="0" w:color="auto"/>
            <w:bottom w:val="none" w:sz="0" w:space="0" w:color="auto"/>
            <w:right w:val="none" w:sz="0" w:space="0" w:color="auto"/>
          </w:divBdr>
          <w:divsChild>
            <w:div w:id="510219255">
              <w:marLeft w:val="0"/>
              <w:marRight w:val="0"/>
              <w:marTop w:val="0"/>
              <w:marBottom w:val="0"/>
              <w:divBdr>
                <w:top w:val="none" w:sz="0" w:space="0" w:color="auto"/>
                <w:left w:val="none" w:sz="0" w:space="0" w:color="auto"/>
                <w:bottom w:val="none" w:sz="0" w:space="0" w:color="auto"/>
                <w:right w:val="none" w:sz="0" w:space="0" w:color="auto"/>
              </w:divBdr>
              <w:divsChild>
                <w:div w:id="23050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631911">
      <w:bodyDiv w:val="1"/>
      <w:marLeft w:val="0"/>
      <w:marRight w:val="0"/>
      <w:marTop w:val="0"/>
      <w:marBottom w:val="0"/>
      <w:divBdr>
        <w:top w:val="none" w:sz="0" w:space="0" w:color="auto"/>
        <w:left w:val="none" w:sz="0" w:space="0" w:color="auto"/>
        <w:bottom w:val="none" w:sz="0" w:space="0" w:color="auto"/>
        <w:right w:val="none" w:sz="0" w:space="0" w:color="auto"/>
      </w:divBdr>
    </w:div>
    <w:div w:id="372537885">
      <w:bodyDiv w:val="1"/>
      <w:marLeft w:val="0"/>
      <w:marRight w:val="0"/>
      <w:marTop w:val="0"/>
      <w:marBottom w:val="0"/>
      <w:divBdr>
        <w:top w:val="none" w:sz="0" w:space="0" w:color="auto"/>
        <w:left w:val="none" w:sz="0" w:space="0" w:color="auto"/>
        <w:bottom w:val="none" w:sz="0" w:space="0" w:color="auto"/>
        <w:right w:val="none" w:sz="0" w:space="0" w:color="auto"/>
      </w:divBdr>
    </w:div>
    <w:div w:id="475223870">
      <w:bodyDiv w:val="1"/>
      <w:marLeft w:val="0"/>
      <w:marRight w:val="0"/>
      <w:marTop w:val="0"/>
      <w:marBottom w:val="0"/>
      <w:divBdr>
        <w:top w:val="none" w:sz="0" w:space="0" w:color="auto"/>
        <w:left w:val="none" w:sz="0" w:space="0" w:color="auto"/>
        <w:bottom w:val="none" w:sz="0" w:space="0" w:color="auto"/>
        <w:right w:val="none" w:sz="0" w:space="0" w:color="auto"/>
      </w:divBdr>
      <w:divsChild>
        <w:div w:id="2100060704">
          <w:marLeft w:val="0"/>
          <w:marRight w:val="0"/>
          <w:marTop w:val="0"/>
          <w:marBottom w:val="0"/>
          <w:divBdr>
            <w:top w:val="none" w:sz="0" w:space="0" w:color="auto"/>
            <w:left w:val="none" w:sz="0" w:space="0" w:color="auto"/>
            <w:bottom w:val="none" w:sz="0" w:space="0" w:color="auto"/>
            <w:right w:val="none" w:sz="0" w:space="0" w:color="auto"/>
          </w:divBdr>
          <w:divsChild>
            <w:div w:id="1547639890">
              <w:marLeft w:val="0"/>
              <w:marRight w:val="0"/>
              <w:marTop w:val="0"/>
              <w:marBottom w:val="0"/>
              <w:divBdr>
                <w:top w:val="none" w:sz="0" w:space="0" w:color="auto"/>
                <w:left w:val="none" w:sz="0" w:space="0" w:color="auto"/>
                <w:bottom w:val="none" w:sz="0" w:space="0" w:color="auto"/>
                <w:right w:val="none" w:sz="0" w:space="0" w:color="auto"/>
              </w:divBdr>
              <w:divsChild>
                <w:div w:id="1006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38593">
      <w:bodyDiv w:val="1"/>
      <w:marLeft w:val="0"/>
      <w:marRight w:val="0"/>
      <w:marTop w:val="0"/>
      <w:marBottom w:val="0"/>
      <w:divBdr>
        <w:top w:val="none" w:sz="0" w:space="0" w:color="auto"/>
        <w:left w:val="none" w:sz="0" w:space="0" w:color="auto"/>
        <w:bottom w:val="none" w:sz="0" w:space="0" w:color="auto"/>
        <w:right w:val="none" w:sz="0" w:space="0" w:color="auto"/>
      </w:divBdr>
    </w:div>
    <w:div w:id="591548494">
      <w:bodyDiv w:val="1"/>
      <w:marLeft w:val="0"/>
      <w:marRight w:val="0"/>
      <w:marTop w:val="0"/>
      <w:marBottom w:val="0"/>
      <w:divBdr>
        <w:top w:val="none" w:sz="0" w:space="0" w:color="auto"/>
        <w:left w:val="none" w:sz="0" w:space="0" w:color="auto"/>
        <w:bottom w:val="none" w:sz="0" w:space="0" w:color="auto"/>
        <w:right w:val="none" w:sz="0" w:space="0" w:color="auto"/>
      </w:divBdr>
      <w:divsChild>
        <w:div w:id="406541495">
          <w:marLeft w:val="0"/>
          <w:marRight w:val="0"/>
          <w:marTop w:val="0"/>
          <w:marBottom w:val="0"/>
          <w:divBdr>
            <w:top w:val="none" w:sz="0" w:space="0" w:color="auto"/>
            <w:left w:val="none" w:sz="0" w:space="0" w:color="auto"/>
            <w:bottom w:val="none" w:sz="0" w:space="0" w:color="auto"/>
            <w:right w:val="none" w:sz="0" w:space="0" w:color="auto"/>
          </w:divBdr>
          <w:divsChild>
            <w:div w:id="1112893865">
              <w:marLeft w:val="0"/>
              <w:marRight w:val="0"/>
              <w:marTop w:val="0"/>
              <w:marBottom w:val="0"/>
              <w:divBdr>
                <w:top w:val="none" w:sz="0" w:space="0" w:color="auto"/>
                <w:left w:val="none" w:sz="0" w:space="0" w:color="auto"/>
                <w:bottom w:val="none" w:sz="0" w:space="0" w:color="auto"/>
                <w:right w:val="none" w:sz="0" w:space="0" w:color="auto"/>
              </w:divBdr>
              <w:divsChild>
                <w:div w:id="18564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77960">
      <w:bodyDiv w:val="1"/>
      <w:marLeft w:val="0"/>
      <w:marRight w:val="0"/>
      <w:marTop w:val="0"/>
      <w:marBottom w:val="0"/>
      <w:divBdr>
        <w:top w:val="none" w:sz="0" w:space="0" w:color="auto"/>
        <w:left w:val="none" w:sz="0" w:space="0" w:color="auto"/>
        <w:bottom w:val="none" w:sz="0" w:space="0" w:color="auto"/>
        <w:right w:val="none" w:sz="0" w:space="0" w:color="auto"/>
      </w:divBdr>
      <w:divsChild>
        <w:div w:id="1266108639">
          <w:marLeft w:val="0"/>
          <w:marRight w:val="0"/>
          <w:marTop w:val="0"/>
          <w:marBottom w:val="0"/>
          <w:divBdr>
            <w:top w:val="none" w:sz="0" w:space="0" w:color="auto"/>
            <w:left w:val="none" w:sz="0" w:space="0" w:color="auto"/>
            <w:bottom w:val="none" w:sz="0" w:space="0" w:color="auto"/>
            <w:right w:val="none" w:sz="0" w:space="0" w:color="auto"/>
          </w:divBdr>
          <w:divsChild>
            <w:div w:id="651250789">
              <w:marLeft w:val="0"/>
              <w:marRight w:val="0"/>
              <w:marTop w:val="0"/>
              <w:marBottom w:val="0"/>
              <w:divBdr>
                <w:top w:val="none" w:sz="0" w:space="0" w:color="auto"/>
                <w:left w:val="none" w:sz="0" w:space="0" w:color="auto"/>
                <w:bottom w:val="none" w:sz="0" w:space="0" w:color="auto"/>
                <w:right w:val="none" w:sz="0" w:space="0" w:color="auto"/>
              </w:divBdr>
              <w:divsChild>
                <w:div w:id="6162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0766">
      <w:bodyDiv w:val="1"/>
      <w:marLeft w:val="0"/>
      <w:marRight w:val="0"/>
      <w:marTop w:val="0"/>
      <w:marBottom w:val="0"/>
      <w:divBdr>
        <w:top w:val="none" w:sz="0" w:space="0" w:color="auto"/>
        <w:left w:val="none" w:sz="0" w:space="0" w:color="auto"/>
        <w:bottom w:val="none" w:sz="0" w:space="0" w:color="auto"/>
        <w:right w:val="none" w:sz="0" w:space="0" w:color="auto"/>
      </w:divBdr>
      <w:divsChild>
        <w:div w:id="1597246532">
          <w:marLeft w:val="0"/>
          <w:marRight w:val="0"/>
          <w:marTop w:val="0"/>
          <w:marBottom w:val="0"/>
          <w:divBdr>
            <w:top w:val="none" w:sz="0" w:space="0" w:color="auto"/>
            <w:left w:val="none" w:sz="0" w:space="0" w:color="auto"/>
            <w:bottom w:val="none" w:sz="0" w:space="0" w:color="auto"/>
            <w:right w:val="none" w:sz="0" w:space="0" w:color="auto"/>
          </w:divBdr>
          <w:divsChild>
            <w:div w:id="2017346984">
              <w:marLeft w:val="0"/>
              <w:marRight w:val="0"/>
              <w:marTop w:val="0"/>
              <w:marBottom w:val="0"/>
              <w:divBdr>
                <w:top w:val="none" w:sz="0" w:space="0" w:color="auto"/>
                <w:left w:val="none" w:sz="0" w:space="0" w:color="auto"/>
                <w:bottom w:val="none" w:sz="0" w:space="0" w:color="auto"/>
                <w:right w:val="none" w:sz="0" w:space="0" w:color="auto"/>
              </w:divBdr>
              <w:divsChild>
                <w:div w:id="18884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2400">
      <w:bodyDiv w:val="1"/>
      <w:marLeft w:val="0"/>
      <w:marRight w:val="0"/>
      <w:marTop w:val="0"/>
      <w:marBottom w:val="0"/>
      <w:divBdr>
        <w:top w:val="none" w:sz="0" w:space="0" w:color="auto"/>
        <w:left w:val="none" w:sz="0" w:space="0" w:color="auto"/>
        <w:bottom w:val="none" w:sz="0" w:space="0" w:color="auto"/>
        <w:right w:val="none" w:sz="0" w:space="0" w:color="auto"/>
      </w:divBdr>
    </w:div>
    <w:div w:id="628630357">
      <w:bodyDiv w:val="1"/>
      <w:marLeft w:val="0"/>
      <w:marRight w:val="0"/>
      <w:marTop w:val="0"/>
      <w:marBottom w:val="0"/>
      <w:divBdr>
        <w:top w:val="none" w:sz="0" w:space="0" w:color="auto"/>
        <w:left w:val="none" w:sz="0" w:space="0" w:color="auto"/>
        <w:bottom w:val="none" w:sz="0" w:space="0" w:color="auto"/>
        <w:right w:val="none" w:sz="0" w:space="0" w:color="auto"/>
      </w:divBdr>
    </w:div>
    <w:div w:id="689262302">
      <w:bodyDiv w:val="1"/>
      <w:marLeft w:val="0"/>
      <w:marRight w:val="0"/>
      <w:marTop w:val="0"/>
      <w:marBottom w:val="0"/>
      <w:divBdr>
        <w:top w:val="none" w:sz="0" w:space="0" w:color="auto"/>
        <w:left w:val="none" w:sz="0" w:space="0" w:color="auto"/>
        <w:bottom w:val="none" w:sz="0" w:space="0" w:color="auto"/>
        <w:right w:val="none" w:sz="0" w:space="0" w:color="auto"/>
      </w:divBdr>
      <w:divsChild>
        <w:div w:id="1916863346">
          <w:marLeft w:val="0"/>
          <w:marRight w:val="0"/>
          <w:marTop w:val="0"/>
          <w:marBottom w:val="0"/>
          <w:divBdr>
            <w:top w:val="none" w:sz="0" w:space="0" w:color="auto"/>
            <w:left w:val="none" w:sz="0" w:space="0" w:color="auto"/>
            <w:bottom w:val="none" w:sz="0" w:space="0" w:color="auto"/>
            <w:right w:val="none" w:sz="0" w:space="0" w:color="auto"/>
          </w:divBdr>
          <w:divsChild>
            <w:div w:id="1107191484">
              <w:marLeft w:val="0"/>
              <w:marRight w:val="0"/>
              <w:marTop w:val="0"/>
              <w:marBottom w:val="0"/>
              <w:divBdr>
                <w:top w:val="none" w:sz="0" w:space="0" w:color="auto"/>
                <w:left w:val="none" w:sz="0" w:space="0" w:color="auto"/>
                <w:bottom w:val="none" w:sz="0" w:space="0" w:color="auto"/>
                <w:right w:val="none" w:sz="0" w:space="0" w:color="auto"/>
              </w:divBdr>
              <w:divsChild>
                <w:div w:id="606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8470">
      <w:bodyDiv w:val="1"/>
      <w:marLeft w:val="0"/>
      <w:marRight w:val="0"/>
      <w:marTop w:val="0"/>
      <w:marBottom w:val="0"/>
      <w:divBdr>
        <w:top w:val="none" w:sz="0" w:space="0" w:color="auto"/>
        <w:left w:val="none" w:sz="0" w:space="0" w:color="auto"/>
        <w:bottom w:val="none" w:sz="0" w:space="0" w:color="auto"/>
        <w:right w:val="none" w:sz="0" w:space="0" w:color="auto"/>
      </w:divBdr>
    </w:div>
    <w:div w:id="702897841">
      <w:bodyDiv w:val="1"/>
      <w:marLeft w:val="0"/>
      <w:marRight w:val="0"/>
      <w:marTop w:val="0"/>
      <w:marBottom w:val="0"/>
      <w:divBdr>
        <w:top w:val="none" w:sz="0" w:space="0" w:color="auto"/>
        <w:left w:val="none" w:sz="0" w:space="0" w:color="auto"/>
        <w:bottom w:val="none" w:sz="0" w:space="0" w:color="auto"/>
        <w:right w:val="none" w:sz="0" w:space="0" w:color="auto"/>
      </w:divBdr>
    </w:div>
    <w:div w:id="717358528">
      <w:bodyDiv w:val="1"/>
      <w:marLeft w:val="0"/>
      <w:marRight w:val="0"/>
      <w:marTop w:val="0"/>
      <w:marBottom w:val="0"/>
      <w:divBdr>
        <w:top w:val="none" w:sz="0" w:space="0" w:color="auto"/>
        <w:left w:val="none" w:sz="0" w:space="0" w:color="auto"/>
        <w:bottom w:val="none" w:sz="0" w:space="0" w:color="auto"/>
        <w:right w:val="none" w:sz="0" w:space="0" w:color="auto"/>
      </w:divBdr>
      <w:divsChild>
        <w:div w:id="1280649800">
          <w:marLeft w:val="0"/>
          <w:marRight w:val="0"/>
          <w:marTop w:val="0"/>
          <w:marBottom w:val="0"/>
          <w:divBdr>
            <w:top w:val="none" w:sz="0" w:space="0" w:color="auto"/>
            <w:left w:val="none" w:sz="0" w:space="0" w:color="auto"/>
            <w:bottom w:val="none" w:sz="0" w:space="0" w:color="auto"/>
            <w:right w:val="none" w:sz="0" w:space="0" w:color="auto"/>
          </w:divBdr>
          <w:divsChild>
            <w:div w:id="2034260493">
              <w:marLeft w:val="0"/>
              <w:marRight w:val="0"/>
              <w:marTop w:val="0"/>
              <w:marBottom w:val="0"/>
              <w:divBdr>
                <w:top w:val="none" w:sz="0" w:space="0" w:color="auto"/>
                <w:left w:val="none" w:sz="0" w:space="0" w:color="auto"/>
                <w:bottom w:val="none" w:sz="0" w:space="0" w:color="auto"/>
                <w:right w:val="none" w:sz="0" w:space="0" w:color="auto"/>
              </w:divBdr>
              <w:divsChild>
                <w:div w:id="15952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7811">
      <w:bodyDiv w:val="1"/>
      <w:marLeft w:val="0"/>
      <w:marRight w:val="0"/>
      <w:marTop w:val="0"/>
      <w:marBottom w:val="0"/>
      <w:divBdr>
        <w:top w:val="none" w:sz="0" w:space="0" w:color="auto"/>
        <w:left w:val="none" w:sz="0" w:space="0" w:color="auto"/>
        <w:bottom w:val="none" w:sz="0" w:space="0" w:color="auto"/>
        <w:right w:val="none" w:sz="0" w:space="0" w:color="auto"/>
      </w:divBdr>
      <w:divsChild>
        <w:div w:id="1838766454">
          <w:marLeft w:val="0"/>
          <w:marRight w:val="0"/>
          <w:marTop w:val="0"/>
          <w:marBottom w:val="0"/>
          <w:divBdr>
            <w:top w:val="none" w:sz="0" w:space="0" w:color="auto"/>
            <w:left w:val="none" w:sz="0" w:space="0" w:color="auto"/>
            <w:bottom w:val="none" w:sz="0" w:space="0" w:color="auto"/>
            <w:right w:val="none" w:sz="0" w:space="0" w:color="auto"/>
          </w:divBdr>
          <w:divsChild>
            <w:div w:id="1890453310">
              <w:marLeft w:val="0"/>
              <w:marRight w:val="0"/>
              <w:marTop w:val="0"/>
              <w:marBottom w:val="0"/>
              <w:divBdr>
                <w:top w:val="none" w:sz="0" w:space="0" w:color="auto"/>
                <w:left w:val="none" w:sz="0" w:space="0" w:color="auto"/>
                <w:bottom w:val="none" w:sz="0" w:space="0" w:color="auto"/>
                <w:right w:val="none" w:sz="0" w:space="0" w:color="auto"/>
              </w:divBdr>
              <w:divsChild>
                <w:div w:id="10021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922">
      <w:bodyDiv w:val="1"/>
      <w:marLeft w:val="0"/>
      <w:marRight w:val="0"/>
      <w:marTop w:val="0"/>
      <w:marBottom w:val="0"/>
      <w:divBdr>
        <w:top w:val="none" w:sz="0" w:space="0" w:color="auto"/>
        <w:left w:val="none" w:sz="0" w:space="0" w:color="auto"/>
        <w:bottom w:val="none" w:sz="0" w:space="0" w:color="auto"/>
        <w:right w:val="none" w:sz="0" w:space="0" w:color="auto"/>
      </w:divBdr>
    </w:div>
    <w:div w:id="733233453">
      <w:bodyDiv w:val="1"/>
      <w:marLeft w:val="0"/>
      <w:marRight w:val="0"/>
      <w:marTop w:val="0"/>
      <w:marBottom w:val="0"/>
      <w:divBdr>
        <w:top w:val="none" w:sz="0" w:space="0" w:color="auto"/>
        <w:left w:val="none" w:sz="0" w:space="0" w:color="auto"/>
        <w:bottom w:val="none" w:sz="0" w:space="0" w:color="auto"/>
        <w:right w:val="none" w:sz="0" w:space="0" w:color="auto"/>
      </w:divBdr>
      <w:divsChild>
        <w:div w:id="820074210">
          <w:marLeft w:val="0"/>
          <w:marRight w:val="0"/>
          <w:marTop w:val="0"/>
          <w:marBottom w:val="0"/>
          <w:divBdr>
            <w:top w:val="none" w:sz="0" w:space="0" w:color="auto"/>
            <w:left w:val="none" w:sz="0" w:space="0" w:color="auto"/>
            <w:bottom w:val="none" w:sz="0" w:space="0" w:color="auto"/>
            <w:right w:val="none" w:sz="0" w:space="0" w:color="auto"/>
          </w:divBdr>
          <w:divsChild>
            <w:div w:id="359282179">
              <w:marLeft w:val="0"/>
              <w:marRight w:val="0"/>
              <w:marTop w:val="0"/>
              <w:marBottom w:val="0"/>
              <w:divBdr>
                <w:top w:val="none" w:sz="0" w:space="0" w:color="auto"/>
                <w:left w:val="none" w:sz="0" w:space="0" w:color="auto"/>
                <w:bottom w:val="none" w:sz="0" w:space="0" w:color="auto"/>
                <w:right w:val="none" w:sz="0" w:space="0" w:color="auto"/>
              </w:divBdr>
              <w:divsChild>
                <w:div w:id="19350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6553">
      <w:bodyDiv w:val="1"/>
      <w:marLeft w:val="0"/>
      <w:marRight w:val="0"/>
      <w:marTop w:val="0"/>
      <w:marBottom w:val="0"/>
      <w:divBdr>
        <w:top w:val="none" w:sz="0" w:space="0" w:color="auto"/>
        <w:left w:val="none" w:sz="0" w:space="0" w:color="auto"/>
        <w:bottom w:val="none" w:sz="0" w:space="0" w:color="auto"/>
        <w:right w:val="none" w:sz="0" w:space="0" w:color="auto"/>
      </w:divBdr>
    </w:div>
    <w:div w:id="829559194">
      <w:bodyDiv w:val="1"/>
      <w:marLeft w:val="0"/>
      <w:marRight w:val="0"/>
      <w:marTop w:val="0"/>
      <w:marBottom w:val="0"/>
      <w:divBdr>
        <w:top w:val="none" w:sz="0" w:space="0" w:color="auto"/>
        <w:left w:val="none" w:sz="0" w:space="0" w:color="auto"/>
        <w:bottom w:val="none" w:sz="0" w:space="0" w:color="auto"/>
        <w:right w:val="none" w:sz="0" w:space="0" w:color="auto"/>
      </w:divBdr>
    </w:div>
    <w:div w:id="863634475">
      <w:bodyDiv w:val="1"/>
      <w:marLeft w:val="0"/>
      <w:marRight w:val="0"/>
      <w:marTop w:val="0"/>
      <w:marBottom w:val="0"/>
      <w:divBdr>
        <w:top w:val="none" w:sz="0" w:space="0" w:color="auto"/>
        <w:left w:val="none" w:sz="0" w:space="0" w:color="auto"/>
        <w:bottom w:val="none" w:sz="0" w:space="0" w:color="auto"/>
        <w:right w:val="none" w:sz="0" w:space="0" w:color="auto"/>
      </w:divBdr>
      <w:divsChild>
        <w:div w:id="1279213554">
          <w:marLeft w:val="0"/>
          <w:marRight w:val="0"/>
          <w:marTop w:val="0"/>
          <w:marBottom w:val="0"/>
          <w:divBdr>
            <w:top w:val="none" w:sz="0" w:space="0" w:color="auto"/>
            <w:left w:val="none" w:sz="0" w:space="0" w:color="auto"/>
            <w:bottom w:val="none" w:sz="0" w:space="0" w:color="auto"/>
            <w:right w:val="none" w:sz="0" w:space="0" w:color="auto"/>
          </w:divBdr>
          <w:divsChild>
            <w:div w:id="724522926">
              <w:marLeft w:val="0"/>
              <w:marRight w:val="0"/>
              <w:marTop w:val="0"/>
              <w:marBottom w:val="0"/>
              <w:divBdr>
                <w:top w:val="none" w:sz="0" w:space="0" w:color="auto"/>
                <w:left w:val="none" w:sz="0" w:space="0" w:color="auto"/>
                <w:bottom w:val="none" w:sz="0" w:space="0" w:color="auto"/>
                <w:right w:val="none" w:sz="0" w:space="0" w:color="auto"/>
              </w:divBdr>
              <w:divsChild>
                <w:div w:id="1018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3734">
      <w:bodyDiv w:val="1"/>
      <w:marLeft w:val="0"/>
      <w:marRight w:val="0"/>
      <w:marTop w:val="0"/>
      <w:marBottom w:val="0"/>
      <w:divBdr>
        <w:top w:val="none" w:sz="0" w:space="0" w:color="auto"/>
        <w:left w:val="none" w:sz="0" w:space="0" w:color="auto"/>
        <w:bottom w:val="none" w:sz="0" w:space="0" w:color="auto"/>
        <w:right w:val="none" w:sz="0" w:space="0" w:color="auto"/>
      </w:divBdr>
      <w:divsChild>
        <w:div w:id="1630892175">
          <w:marLeft w:val="0"/>
          <w:marRight w:val="0"/>
          <w:marTop w:val="0"/>
          <w:marBottom w:val="0"/>
          <w:divBdr>
            <w:top w:val="none" w:sz="0" w:space="0" w:color="auto"/>
            <w:left w:val="none" w:sz="0" w:space="0" w:color="auto"/>
            <w:bottom w:val="none" w:sz="0" w:space="0" w:color="auto"/>
            <w:right w:val="none" w:sz="0" w:space="0" w:color="auto"/>
          </w:divBdr>
          <w:divsChild>
            <w:div w:id="518391511">
              <w:marLeft w:val="0"/>
              <w:marRight w:val="0"/>
              <w:marTop w:val="0"/>
              <w:marBottom w:val="0"/>
              <w:divBdr>
                <w:top w:val="none" w:sz="0" w:space="0" w:color="auto"/>
                <w:left w:val="none" w:sz="0" w:space="0" w:color="auto"/>
                <w:bottom w:val="none" w:sz="0" w:space="0" w:color="auto"/>
                <w:right w:val="none" w:sz="0" w:space="0" w:color="auto"/>
              </w:divBdr>
              <w:divsChild>
                <w:div w:id="15850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1786">
      <w:bodyDiv w:val="1"/>
      <w:marLeft w:val="0"/>
      <w:marRight w:val="0"/>
      <w:marTop w:val="0"/>
      <w:marBottom w:val="0"/>
      <w:divBdr>
        <w:top w:val="none" w:sz="0" w:space="0" w:color="auto"/>
        <w:left w:val="none" w:sz="0" w:space="0" w:color="auto"/>
        <w:bottom w:val="none" w:sz="0" w:space="0" w:color="auto"/>
        <w:right w:val="none" w:sz="0" w:space="0" w:color="auto"/>
      </w:divBdr>
      <w:divsChild>
        <w:div w:id="2113470846">
          <w:marLeft w:val="0"/>
          <w:marRight w:val="0"/>
          <w:marTop w:val="0"/>
          <w:marBottom w:val="0"/>
          <w:divBdr>
            <w:top w:val="none" w:sz="0" w:space="0" w:color="auto"/>
            <w:left w:val="none" w:sz="0" w:space="0" w:color="auto"/>
            <w:bottom w:val="none" w:sz="0" w:space="0" w:color="auto"/>
            <w:right w:val="none" w:sz="0" w:space="0" w:color="auto"/>
          </w:divBdr>
          <w:divsChild>
            <w:div w:id="1867476683">
              <w:marLeft w:val="0"/>
              <w:marRight w:val="0"/>
              <w:marTop w:val="0"/>
              <w:marBottom w:val="0"/>
              <w:divBdr>
                <w:top w:val="none" w:sz="0" w:space="0" w:color="auto"/>
                <w:left w:val="none" w:sz="0" w:space="0" w:color="auto"/>
                <w:bottom w:val="none" w:sz="0" w:space="0" w:color="auto"/>
                <w:right w:val="none" w:sz="0" w:space="0" w:color="auto"/>
              </w:divBdr>
              <w:divsChild>
                <w:div w:id="9263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05437">
      <w:bodyDiv w:val="1"/>
      <w:marLeft w:val="0"/>
      <w:marRight w:val="0"/>
      <w:marTop w:val="0"/>
      <w:marBottom w:val="0"/>
      <w:divBdr>
        <w:top w:val="none" w:sz="0" w:space="0" w:color="auto"/>
        <w:left w:val="none" w:sz="0" w:space="0" w:color="auto"/>
        <w:bottom w:val="none" w:sz="0" w:space="0" w:color="auto"/>
        <w:right w:val="none" w:sz="0" w:space="0" w:color="auto"/>
      </w:divBdr>
    </w:div>
    <w:div w:id="934170684">
      <w:bodyDiv w:val="1"/>
      <w:marLeft w:val="0"/>
      <w:marRight w:val="0"/>
      <w:marTop w:val="0"/>
      <w:marBottom w:val="0"/>
      <w:divBdr>
        <w:top w:val="none" w:sz="0" w:space="0" w:color="auto"/>
        <w:left w:val="none" w:sz="0" w:space="0" w:color="auto"/>
        <w:bottom w:val="none" w:sz="0" w:space="0" w:color="auto"/>
        <w:right w:val="none" w:sz="0" w:space="0" w:color="auto"/>
      </w:divBdr>
      <w:divsChild>
        <w:div w:id="1108697800">
          <w:marLeft w:val="0"/>
          <w:marRight w:val="0"/>
          <w:marTop w:val="0"/>
          <w:marBottom w:val="0"/>
          <w:divBdr>
            <w:top w:val="none" w:sz="0" w:space="0" w:color="auto"/>
            <w:left w:val="none" w:sz="0" w:space="0" w:color="auto"/>
            <w:bottom w:val="none" w:sz="0" w:space="0" w:color="auto"/>
            <w:right w:val="none" w:sz="0" w:space="0" w:color="auto"/>
          </w:divBdr>
          <w:divsChild>
            <w:div w:id="1513488536">
              <w:marLeft w:val="0"/>
              <w:marRight w:val="0"/>
              <w:marTop w:val="0"/>
              <w:marBottom w:val="0"/>
              <w:divBdr>
                <w:top w:val="none" w:sz="0" w:space="0" w:color="auto"/>
                <w:left w:val="none" w:sz="0" w:space="0" w:color="auto"/>
                <w:bottom w:val="none" w:sz="0" w:space="0" w:color="auto"/>
                <w:right w:val="none" w:sz="0" w:space="0" w:color="auto"/>
              </w:divBdr>
              <w:divsChild>
                <w:div w:id="1896231328">
                  <w:marLeft w:val="0"/>
                  <w:marRight w:val="0"/>
                  <w:marTop w:val="0"/>
                  <w:marBottom w:val="0"/>
                  <w:divBdr>
                    <w:top w:val="none" w:sz="0" w:space="0" w:color="auto"/>
                    <w:left w:val="none" w:sz="0" w:space="0" w:color="auto"/>
                    <w:bottom w:val="none" w:sz="0" w:space="0" w:color="auto"/>
                    <w:right w:val="none" w:sz="0" w:space="0" w:color="auto"/>
                  </w:divBdr>
                  <w:divsChild>
                    <w:div w:id="13247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1110">
      <w:bodyDiv w:val="1"/>
      <w:marLeft w:val="0"/>
      <w:marRight w:val="0"/>
      <w:marTop w:val="0"/>
      <w:marBottom w:val="0"/>
      <w:divBdr>
        <w:top w:val="none" w:sz="0" w:space="0" w:color="auto"/>
        <w:left w:val="none" w:sz="0" w:space="0" w:color="auto"/>
        <w:bottom w:val="none" w:sz="0" w:space="0" w:color="auto"/>
        <w:right w:val="none" w:sz="0" w:space="0" w:color="auto"/>
      </w:divBdr>
      <w:divsChild>
        <w:div w:id="568998948">
          <w:marLeft w:val="0"/>
          <w:marRight w:val="0"/>
          <w:marTop w:val="0"/>
          <w:marBottom w:val="0"/>
          <w:divBdr>
            <w:top w:val="none" w:sz="0" w:space="0" w:color="auto"/>
            <w:left w:val="none" w:sz="0" w:space="0" w:color="auto"/>
            <w:bottom w:val="none" w:sz="0" w:space="0" w:color="auto"/>
            <w:right w:val="none" w:sz="0" w:space="0" w:color="auto"/>
          </w:divBdr>
          <w:divsChild>
            <w:div w:id="2127917925">
              <w:marLeft w:val="0"/>
              <w:marRight w:val="0"/>
              <w:marTop w:val="0"/>
              <w:marBottom w:val="0"/>
              <w:divBdr>
                <w:top w:val="none" w:sz="0" w:space="0" w:color="auto"/>
                <w:left w:val="none" w:sz="0" w:space="0" w:color="auto"/>
                <w:bottom w:val="none" w:sz="0" w:space="0" w:color="auto"/>
                <w:right w:val="none" w:sz="0" w:space="0" w:color="auto"/>
              </w:divBdr>
              <w:divsChild>
                <w:div w:id="1357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2110">
      <w:bodyDiv w:val="1"/>
      <w:marLeft w:val="0"/>
      <w:marRight w:val="0"/>
      <w:marTop w:val="0"/>
      <w:marBottom w:val="0"/>
      <w:divBdr>
        <w:top w:val="none" w:sz="0" w:space="0" w:color="auto"/>
        <w:left w:val="none" w:sz="0" w:space="0" w:color="auto"/>
        <w:bottom w:val="none" w:sz="0" w:space="0" w:color="auto"/>
        <w:right w:val="none" w:sz="0" w:space="0" w:color="auto"/>
      </w:divBdr>
    </w:div>
    <w:div w:id="1019355740">
      <w:bodyDiv w:val="1"/>
      <w:marLeft w:val="0"/>
      <w:marRight w:val="0"/>
      <w:marTop w:val="0"/>
      <w:marBottom w:val="0"/>
      <w:divBdr>
        <w:top w:val="none" w:sz="0" w:space="0" w:color="auto"/>
        <w:left w:val="none" w:sz="0" w:space="0" w:color="auto"/>
        <w:bottom w:val="none" w:sz="0" w:space="0" w:color="auto"/>
        <w:right w:val="none" w:sz="0" w:space="0" w:color="auto"/>
      </w:divBdr>
    </w:div>
    <w:div w:id="1034426554">
      <w:bodyDiv w:val="1"/>
      <w:marLeft w:val="0"/>
      <w:marRight w:val="0"/>
      <w:marTop w:val="0"/>
      <w:marBottom w:val="0"/>
      <w:divBdr>
        <w:top w:val="none" w:sz="0" w:space="0" w:color="auto"/>
        <w:left w:val="none" w:sz="0" w:space="0" w:color="auto"/>
        <w:bottom w:val="none" w:sz="0" w:space="0" w:color="auto"/>
        <w:right w:val="none" w:sz="0" w:space="0" w:color="auto"/>
      </w:divBdr>
    </w:div>
    <w:div w:id="1069230064">
      <w:bodyDiv w:val="1"/>
      <w:marLeft w:val="0"/>
      <w:marRight w:val="0"/>
      <w:marTop w:val="0"/>
      <w:marBottom w:val="0"/>
      <w:divBdr>
        <w:top w:val="none" w:sz="0" w:space="0" w:color="auto"/>
        <w:left w:val="none" w:sz="0" w:space="0" w:color="auto"/>
        <w:bottom w:val="none" w:sz="0" w:space="0" w:color="auto"/>
        <w:right w:val="none" w:sz="0" w:space="0" w:color="auto"/>
      </w:divBdr>
    </w:div>
    <w:div w:id="1085112112">
      <w:bodyDiv w:val="1"/>
      <w:marLeft w:val="0"/>
      <w:marRight w:val="0"/>
      <w:marTop w:val="0"/>
      <w:marBottom w:val="0"/>
      <w:divBdr>
        <w:top w:val="none" w:sz="0" w:space="0" w:color="auto"/>
        <w:left w:val="none" w:sz="0" w:space="0" w:color="auto"/>
        <w:bottom w:val="none" w:sz="0" w:space="0" w:color="auto"/>
        <w:right w:val="none" w:sz="0" w:space="0" w:color="auto"/>
      </w:divBdr>
    </w:div>
    <w:div w:id="1112554646">
      <w:bodyDiv w:val="1"/>
      <w:marLeft w:val="0"/>
      <w:marRight w:val="0"/>
      <w:marTop w:val="0"/>
      <w:marBottom w:val="0"/>
      <w:divBdr>
        <w:top w:val="none" w:sz="0" w:space="0" w:color="auto"/>
        <w:left w:val="none" w:sz="0" w:space="0" w:color="auto"/>
        <w:bottom w:val="none" w:sz="0" w:space="0" w:color="auto"/>
        <w:right w:val="none" w:sz="0" w:space="0" w:color="auto"/>
      </w:divBdr>
    </w:div>
    <w:div w:id="115483038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481386247">
          <w:marLeft w:val="0"/>
          <w:marRight w:val="0"/>
          <w:marTop w:val="0"/>
          <w:marBottom w:val="0"/>
          <w:divBdr>
            <w:top w:val="none" w:sz="0" w:space="0" w:color="auto"/>
            <w:left w:val="none" w:sz="0" w:space="0" w:color="auto"/>
            <w:bottom w:val="none" w:sz="0" w:space="0" w:color="auto"/>
            <w:right w:val="none" w:sz="0" w:space="0" w:color="auto"/>
          </w:divBdr>
          <w:divsChild>
            <w:div w:id="1739211101">
              <w:marLeft w:val="0"/>
              <w:marRight w:val="0"/>
              <w:marTop w:val="0"/>
              <w:marBottom w:val="0"/>
              <w:divBdr>
                <w:top w:val="none" w:sz="0" w:space="0" w:color="auto"/>
                <w:left w:val="none" w:sz="0" w:space="0" w:color="auto"/>
                <w:bottom w:val="none" w:sz="0" w:space="0" w:color="auto"/>
                <w:right w:val="none" w:sz="0" w:space="0" w:color="auto"/>
              </w:divBdr>
              <w:divsChild>
                <w:div w:id="1825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3054">
      <w:bodyDiv w:val="1"/>
      <w:marLeft w:val="0"/>
      <w:marRight w:val="0"/>
      <w:marTop w:val="0"/>
      <w:marBottom w:val="0"/>
      <w:divBdr>
        <w:top w:val="none" w:sz="0" w:space="0" w:color="auto"/>
        <w:left w:val="none" w:sz="0" w:space="0" w:color="auto"/>
        <w:bottom w:val="none" w:sz="0" w:space="0" w:color="auto"/>
        <w:right w:val="none" w:sz="0" w:space="0" w:color="auto"/>
      </w:divBdr>
    </w:div>
    <w:div w:id="1286348162">
      <w:bodyDiv w:val="1"/>
      <w:marLeft w:val="0"/>
      <w:marRight w:val="0"/>
      <w:marTop w:val="0"/>
      <w:marBottom w:val="0"/>
      <w:divBdr>
        <w:top w:val="none" w:sz="0" w:space="0" w:color="auto"/>
        <w:left w:val="none" w:sz="0" w:space="0" w:color="auto"/>
        <w:bottom w:val="none" w:sz="0" w:space="0" w:color="auto"/>
        <w:right w:val="none" w:sz="0" w:space="0" w:color="auto"/>
      </w:divBdr>
    </w:div>
    <w:div w:id="1293368549">
      <w:bodyDiv w:val="1"/>
      <w:marLeft w:val="0"/>
      <w:marRight w:val="0"/>
      <w:marTop w:val="0"/>
      <w:marBottom w:val="0"/>
      <w:divBdr>
        <w:top w:val="none" w:sz="0" w:space="0" w:color="auto"/>
        <w:left w:val="none" w:sz="0" w:space="0" w:color="auto"/>
        <w:bottom w:val="none" w:sz="0" w:space="0" w:color="auto"/>
        <w:right w:val="none" w:sz="0" w:space="0" w:color="auto"/>
      </w:divBdr>
      <w:divsChild>
        <w:div w:id="392461399">
          <w:marLeft w:val="0"/>
          <w:marRight w:val="0"/>
          <w:marTop w:val="0"/>
          <w:marBottom w:val="0"/>
          <w:divBdr>
            <w:top w:val="none" w:sz="0" w:space="0" w:color="auto"/>
            <w:left w:val="none" w:sz="0" w:space="0" w:color="auto"/>
            <w:bottom w:val="none" w:sz="0" w:space="0" w:color="auto"/>
            <w:right w:val="none" w:sz="0" w:space="0" w:color="auto"/>
          </w:divBdr>
          <w:divsChild>
            <w:div w:id="1661929086">
              <w:marLeft w:val="0"/>
              <w:marRight w:val="0"/>
              <w:marTop w:val="0"/>
              <w:marBottom w:val="0"/>
              <w:divBdr>
                <w:top w:val="none" w:sz="0" w:space="0" w:color="auto"/>
                <w:left w:val="none" w:sz="0" w:space="0" w:color="auto"/>
                <w:bottom w:val="none" w:sz="0" w:space="0" w:color="auto"/>
                <w:right w:val="none" w:sz="0" w:space="0" w:color="auto"/>
              </w:divBdr>
              <w:divsChild>
                <w:div w:id="19626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5739">
      <w:bodyDiv w:val="1"/>
      <w:marLeft w:val="0"/>
      <w:marRight w:val="0"/>
      <w:marTop w:val="0"/>
      <w:marBottom w:val="0"/>
      <w:divBdr>
        <w:top w:val="none" w:sz="0" w:space="0" w:color="auto"/>
        <w:left w:val="none" w:sz="0" w:space="0" w:color="auto"/>
        <w:bottom w:val="none" w:sz="0" w:space="0" w:color="auto"/>
        <w:right w:val="none" w:sz="0" w:space="0" w:color="auto"/>
      </w:divBdr>
    </w:div>
    <w:div w:id="1325204733">
      <w:bodyDiv w:val="1"/>
      <w:marLeft w:val="0"/>
      <w:marRight w:val="0"/>
      <w:marTop w:val="0"/>
      <w:marBottom w:val="0"/>
      <w:divBdr>
        <w:top w:val="none" w:sz="0" w:space="0" w:color="auto"/>
        <w:left w:val="none" w:sz="0" w:space="0" w:color="auto"/>
        <w:bottom w:val="none" w:sz="0" w:space="0" w:color="auto"/>
        <w:right w:val="none" w:sz="0" w:space="0" w:color="auto"/>
      </w:divBdr>
    </w:div>
    <w:div w:id="1332290241">
      <w:bodyDiv w:val="1"/>
      <w:marLeft w:val="0"/>
      <w:marRight w:val="0"/>
      <w:marTop w:val="0"/>
      <w:marBottom w:val="0"/>
      <w:divBdr>
        <w:top w:val="none" w:sz="0" w:space="0" w:color="auto"/>
        <w:left w:val="none" w:sz="0" w:space="0" w:color="auto"/>
        <w:bottom w:val="none" w:sz="0" w:space="0" w:color="auto"/>
        <w:right w:val="none" w:sz="0" w:space="0" w:color="auto"/>
      </w:divBdr>
      <w:divsChild>
        <w:div w:id="56126000">
          <w:marLeft w:val="0"/>
          <w:marRight w:val="0"/>
          <w:marTop w:val="0"/>
          <w:marBottom w:val="0"/>
          <w:divBdr>
            <w:top w:val="none" w:sz="0" w:space="0" w:color="auto"/>
            <w:left w:val="none" w:sz="0" w:space="0" w:color="auto"/>
            <w:bottom w:val="none" w:sz="0" w:space="0" w:color="auto"/>
            <w:right w:val="none" w:sz="0" w:space="0" w:color="auto"/>
          </w:divBdr>
          <w:divsChild>
            <w:div w:id="2018918925">
              <w:marLeft w:val="0"/>
              <w:marRight w:val="0"/>
              <w:marTop w:val="0"/>
              <w:marBottom w:val="0"/>
              <w:divBdr>
                <w:top w:val="none" w:sz="0" w:space="0" w:color="auto"/>
                <w:left w:val="none" w:sz="0" w:space="0" w:color="auto"/>
                <w:bottom w:val="none" w:sz="0" w:space="0" w:color="auto"/>
                <w:right w:val="none" w:sz="0" w:space="0" w:color="auto"/>
              </w:divBdr>
              <w:divsChild>
                <w:div w:id="896891675">
                  <w:marLeft w:val="0"/>
                  <w:marRight w:val="0"/>
                  <w:marTop w:val="0"/>
                  <w:marBottom w:val="0"/>
                  <w:divBdr>
                    <w:top w:val="none" w:sz="0" w:space="0" w:color="auto"/>
                    <w:left w:val="none" w:sz="0" w:space="0" w:color="auto"/>
                    <w:bottom w:val="none" w:sz="0" w:space="0" w:color="auto"/>
                    <w:right w:val="none" w:sz="0" w:space="0" w:color="auto"/>
                  </w:divBdr>
                  <w:divsChild>
                    <w:div w:id="1257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7919">
      <w:bodyDiv w:val="1"/>
      <w:marLeft w:val="0"/>
      <w:marRight w:val="0"/>
      <w:marTop w:val="0"/>
      <w:marBottom w:val="0"/>
      <w:divBdr>
        <w:top w:val="none" w:sz="0" w:space="0" w:color="auto"/>
        <w:left w:val="none" w:sz="0" w:space="0" w:color="auto"/>
        <w:bottom w:val="none" w:sz="0" w:space="0" w:color="auto"/>
        <w:right w:val="none" w:sz="0" w:space="0" w:color="auto"/>
      </w:divBdr>
      <w:divsChild>
        <w:div w:id="197663384">
          <w:marLeft w:val="0"/>
          <w:marRight w:val="0"/>
          <w:marTop w:val="0"/>
          <w:marBottom w:val="0"/>
          <w:divBdr>
            <w:top w:val="none" w:sz="0" w:space="0" w:color="auto"/>
            <w:left w:val="none" w:sz="0" w:space="0" w:color="auto"/>
            <w:bottom w:val="none" w:sz="0" w:space="0" w:color="auto"/>
            <w:right w:val="none" w:sz="0" w:space="0" w:color="auto"/>
          </w:divBdr>
          <w:divsChild>
            <w:div w:id="2246738">
              <w:marLeft w:val="0"/>
              <w:marRight w:val="0"/>
              <w:marTop w:val="0"/>
              <w:marBottom w:val="0"/>
              <w:divBdr>
                <w:top w:val="none" w:sz="0" w:space="0" w:color="auto"/>
                <w:left w:val="none" w:sz="0" w:space="0" w:color="auto"/>
                <w:bottom w:val="none" w:sz="0" w:space="0" w:color="auto"/>
                <w:right w:val="none" w:sz="0" w:space="0" w:color="auto"/>
              </w:divBdr>
              <w:divsChild>
                <w:div w:id="14369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881">
      <w:bodyDiv w:val="1"/>
      <w:marLeft w:val="0"/>
      <w:marRight w:val="0"/>
      <w:marTop w:val="0"/>
      <w:marBottom w:val="0"/>
      <w:divBdr>
        <w:top w:val="none" w:sz="0" w:space="0" w:color="auto"/>
        <w:left w:val="none" w:sz="0" w:space="0" w:color="auto"/>
        <w:bottom w:val="none" w:sz="0" w:space="0" w:color="auto"/>
        <w:right w:val="none" w:sz="0" w:space="0" w:color="auto"/>
      </w:divBdr>
      <w:divsChild>
        <w:div w:id="263419471">
          <w:marLeft w:val="0"/>
          <w:marRight w:val="0"/>
          <w:marTop w:val="0"/>
          <w:marBottom w:val="0"/>
          <w:divBdr>
            <w:top w:val="none" w:sz="0" w:space="0" w:color="auto"/>
            <w:left w:val="none" w:sz="0" w:space="0" w:color="auto"/>
            <w:bottom w:val="none" w:sz="0" w:space="0" w:color="auto"/>
            <w:right w:val="none" w:sz="0" w:space="0" w:color="auto"/>
          </w:divBdr>
          <w:divsChild>
            <w:div w:id="2100176108">
              <w:marLeft w:val="0"/>
              <w:marRight w:val="0"/>
              <w:marTop w:val="0"/>
              <w:marBottom w:val="0"/>
              <w:divBdr>
                <w:top w:val="none" w:sz="0" w:space="0" w:color="auto"/>
                <w:left w:val="none" w:sz="0" w:space="0" w:color="auto"/>
                <w:bottom w:val="none" w:sz="0" w:space="0" w:color="auto"/>
                <w:right w:val="none" w:sz="0" w:space="0" w:color="auto"/>
              </w:divBdr>
              <w:divsChild>
                <w:div w:id="13092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1443">
      <w:bodyDiv w:val="1"/>
      <w:marLeft w:val="0"/>
      <w:marRight w:val="0"/>
      <w:marTop w:val="0"/>
      <w:marBottom w:val="0"/>
      <w:divBdr>
        <w:top w:val="none" w:sz="0" w:space="0" w:color="auto"/>
        <w:left w:val="none" w:sz="0" w:space="0" w:color="auto"/>
        <w:bottom w:val="none" w:sz="0" w:space="0" w:color="auto"/>
        <w:right w:val="none" w:sz="0" w:space="0" w:color="auto"/>
      </w:divBdr>
    </w:div>
    <w:div w:id="1422675485">
      <w:bodyDiv w:val="1"/>
      <w:marLeft w:val="0"/>
      <w:marRight w:val="0"/>
      <w:marTop w:val="0"/>
      <w:marBottom w:val="0"/>
      <w:divBdr>
        <w:top w:val="none" w:sz="0" w:space="0" w:color="auto"/>
        <w:left w:val="none" w:sz="0" w:space="0" w:color="auto"/>
        <w:bottom w:val="none" w:sz="0" w:space="0" w:color="auto"/>
        <w:right w:val="none" w:sz="0" w:space="0" w:color="auto"/>
      </w:divBdr>
    </w:div>
    <w:div w:id="1468161896">
      <w:bodyDiv w:val="1"/>
      <w:marLeft w:val="0"/>
      <w:marRight w:val="0"/>
      <w:marTop w:val="0"/>
      <w:marBottom w:val="0"/>
      <w:divBdr>
        <w:top w:val="none" w:sz="0" w:space="0" w:color="auto"/>
        <w:left w:val="none" w:sz="0" w:space="0" w:color="auto"/>
        <w:bottom w:val="none" w:sz="0" w:space="0" w:color="auto"/>
        <w:right w:val="none" w:sz="0" w:space="0" w:color="auto"/>
      </w:divBdr>
    </w:div>
    <w:div w:id="1494562830">
      <w:bodyDiv w:val="1"/>
      <w:marLeft w:val="0"/>
      <w:marRight w:val="0"/>
      <w:marTop w:val="0"/>
      <w:marBottom w:val="0"/>
      <w:divBdr>
        <w:top w:val="none" w:sz="0" w:space="0" w:color="auto"/>
        <w:left w:val="none" w:sz="0" w:space="0" w:color="auto"/>
        <w:bottom w:val="none" w:sz="0" w:space="0" w:color="auto"/>
        <w:right w:val="none" w:sz="0" w:space="0" w:color="auto"/>
      </w:divBdr>
      <w:divsChild>
        <w:div w:id="784883754">
          <w:marLeft w:val="0"/>
          <w:marRight w:val="0"/>
          <w:marTop w:val="0"/>
          <w:marBottom w:val="0"/>
          <w:divBdr>
            <w:top w:val="none" w:sz="0" w:space="0" w:color="auto"/>
            <w:left w:val="none" w:sz="0" w:space="0" w:color="auto"/>
            <w:bottom w:val="none" w:sz="0" w:space="0" w:color="auto"/>
            <w:right w:val="none" w:sz="0" w:space="0" w:color="auto"/>
          </w:divBdr>
          <w:divsChild>
            <w:div w:id="1015498281">
              <w:marLeft w:val="0"/>
              <w:marRight w:val="0"/>
              <w:marTop w:val="0"/>
              <w:marBottom w:val="0"/>
              <w:divBdr>
                <w:top w:val="none" w:sz="0" w:space="0" w:color="auto"/>
                <w:left w:val="none" w:sz="0" w:space="0" w:color="auto"/>
                <w:bottom w:val="none" w:sz="0" w:space="0" w:color="auto"/>
                <w:right w:val="none" w:sz="0" w:space="0" w:color="auto"/>
              </w:divBdr>
              <w:divsChild>
                <w:div w:id="21324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8741">
      <w:bodyDiv w:val="1"/>
      <w:marLeft w:val="0"/>
      <w:marRight w:val="0"/>
      <w:marTop w:val="0"/>
      <w:marBottom w:val="0"/>
      <w:divBdr>
        <w:top w:val="none" w:sz="0" w:space="0" w:color="auto"/>
        <w:left w:val="none" w:sz="0" w:space="0" w:color="auto"/>
        <w:bottom w:val="none" w:sz="0" w:space="0" w:color="auto"/>
        <w:right w:val="none" w:sz="0" w:space="0" w:color="auto"/>
      </w:divBdr>
    </w:div>
    <w:div w:id="1556970377">
      <w:bodyDiv w:val="1"/>
      <w:marLeft w:val="0"/>
      <w:marRight w:val="0"/>
      <w:marTop w:val="0"/>
      <w:marBottom w:val="0"/>
      <w:divBdr>
        <w:top w:val="none" w:sz="0" w:space="0" w:color="auto"/>
        <w:left w:val="none" w:sz="0" w:space="0" w:color="auto"/>
        <w:bottom w:val="none" w:sz="0" w:space="0" w:color="auto"/>
        <w:right w:val="none" w:sz="0" w:space="0" w:color="auto"/>
      </w:divBdr>
    </w:div>
    <w:div w:id="1563904763">
      <w:bodyDiv w:val="1"/>
      <w:marLeft w:val="0"/>
      <w:marRight w:val="0"/>
      <w:marTop w:val="0"/>
      <w:marBottom w:val="0"/>
      <w:divBdr>
        <w:top w:val="none" w:sz="0" w:space="0" w:color="auto"/>
        <w:left w:val="none" w:sz="0" w:space="0" w:color="auto"/>
        <w:bottom w:val="none" w:sz="0" w:space="0" w:color="auto"/>
        <w:right w:val="none" w:sz="0" w:space="0" w:color="auto"/>
      </w:divBdr>
    </w:div>
    <w:div w:id="1567304096">
      <w:bodyDiv w:val="1"/>
      <w:marLeft w:val="0"/>
      <w:marRight w:val="0"/>
      <w:marTop w:val="0"/>
      <w:marBottom w:val="0"/>
      <w:divBdr>
        <w:top w:val="none" w:sz="0" w:space="0" w:color="auto"/>
        <w:left w:val="none" w:sz="0" w:space="0" w:color="auto"/>
        <w:bottom w:val="none" w:sz="0" w:space="0" w:color="auto"/>
        <w:right w:val="none" w:sz="0" w:space="0" w:color="auto"/>
      </w:divBdr>
      <w:divsChild>
        <w:div w:id="1446925667">
          <w:marLeft w:val="0"/>
          <w:marRight w:val="0"/>
          <w:marTop w:val="0"/>
          <w:marBottom w:val="0"/>
          <w:divBdr>
            <w:top w:val="none" w:sz="0" w:space="0" w:color="auto"/>
            <w:left w:val="none" w:sz="0" w:space="0" w:color="auto"/>
            <w:bottom w:val="none" w:sz="0" w:space="0" w:color="auto"/>
            <w:right w:val="none" w:sz="0" w:space="0" w:color="auto"/>
          </w:divBdr>
          <w:divsChild>
            <w:div w:id="300885387">
              <w:marLeft w:val="0"/>
              <w:marRight w:val="0"/>
              <w:marTop w:val="0"/>
              <w:marBottom w:val="0"/>
              <w:divBdr>
                <w:top w:val="none" w:sz="0" w:space="0" w:color="auto"/>
                <w:left w:val="none" w:sz="0" w:space="0" w:color="auto"/>
                <w:bottom w:val="none" w:sz="0" w:space="0" w:color="auto"/>
                <w:right w:val="none" w:sz="0" w:space="0" w:color="auto"/>
              </w:divBdr>
              <w:divsChild>
                <w:div w:id="7959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0572">
      <w:bodyDiv w:val="1"/>
      <w:marLeft w:val="0"/>
      <w:marRight w:val="0"/>
      <w:marTop w:val="0"/>
      <w:marBottom w:val="0"/>
      <w:divBdr>
        <w:top w:val="none" w:sz="0" w:space="0" w:color="auto"/>
        <w:left w:val="none" w:sz="0" w:space="0" w:color="auto"/>
        <w:bottom w:val="none" w:sz="0" w:space="0" w:color="auto"/>
        <w:right w:val="none" w:sz="0" w:space="0" w:color="auto"/>
      </w:divBdr>
      <w:divsChild>
        <w:div w:id="182743958">
          <w:marLeft w:val="0"/>
          <w:marRight w:val="0"/>
          <w:marTop w:val="0"/>
          <w:marBottom w:val="0"/>
          <w:divBdr>
            <w:top w:val="none" w:sz="0" w:space="0" w:color="auto"/>
            <w:left w:val="none" w:sz="0" w:space="0" w:color="auto"/>
            <w:bottom w:val="none" w:sz="0" w:space="0" w:color="auto"/>
            <w:right w:val="none" w:sz="0" w:space="0" w:color="auto"/>
          </w:divBdr>
          <w:divsChild>
            <w:div w:id="190731157">
              <w:marLeft w:val="0"/>
              <w:marRight w:val="0"/>
              <w:marTop w:val="0"/>
              <w:marBottom w:val="0"/>
              <w:divBdr>
                <w:top w:val="none" w:sz="0" w:space="0" w:color="auto"/>
                <w:left w:val="none" w:sz="0" w:space="0" w:color="auto"/>
                <w:bottom w:val="none" w:sz="0" w:space="0" w:color="auto"/>
                <w:right w:val="none" w:sz="0" w:space="0" w:color="auto"/>
              </w:divBdr>
              <w:divsChild>
                <w:div w:id="15809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70607">
      <w:bodyDiv w:val="1"/>
      <w:marLeft w:val="0"/>
      <w:marRight w:val="0"/>
      <w:marTop w:val="0"/>
      <w:marBottom w:val="0"/>
      <w:divBdr>
        <w:top w:val="none" w:sz="0" w:space="0" w:color="auto"/>
        <w:left w:val="none" w:sz="0" w:space="0" w:color="auto"/>
        <w:bottom w:val="none" w:sz="0" w:space="0" w:color="auto"/>
        <w:right w:val="none" w:sz="0" w:space="0" w:color="auto"/>
      </w:divBdr>
      <w:divsChild>
        <w:div w:id="631861091">
          <w:marLeft w:val="0"/>
          <w:marRight w:val="0"/>
          <w:marTop w:val="0"/>
          <w:marBottom w:val="0"/>
          <w:divBdr>
            <w:top w:val="none" w:sz="0" w:space="0" w:color="auto"/>
            <w:left w:val="none" w:sz="0" w:space="0" w:color="auto"/>
            <w:bottom w:val="none" w:sz="0" w:space="0" w:color="auto"/>
            <w:right w:val="none" w:sz="0" w:space="0" w:color="auto"/>
          </w:divBdr>
          <w:divsChild>
            <w:div w:id="1559053471">
              <w:marLeft w:val="0"/>
              <w:marRight w:val="0"/>
              <w:marTop w:val="0"/>
              <w:marBottom w:val="0"/>
              <w:divBdr>
                <w:top w:val="none" w:sz="0" w:space="0" w:color="auto"/>
                <w:left w:val="none" w:sz="0" w:space="0" w:color="auto"/>
                <w:bottom w:val="none" w:sz="0" w:space="0" w:color="auto"/>
                <w:right w:val="none" w:sz="0" w:space="0" w:color="auto"/>
              </w:divBdr>
              <w:divsChild>
                <w:div w:id="568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92203">
      <w:bodyDiv w:val="1"/>
      <w:marLeft w:val="0"/>
      <w:marRight w:val="0"/>
      <w:marTop w:val="0"/>
      <w:marBottom w:val="0"/>
      <w:divBdr>
        <w:top w:val="none" w:sz="0" w:space="0" w:color="auto"/>
        <w:left w:val="none" w:sz="0" w:space="0" w:color="auto"/>
        <w:bottom w:val="none" w:sz="0" w:space="0" w:color="auto"/>
        <w:right w:val="none" w:sz="0" w:space="0" w:color="auto"/>
      </w:divBdr>
    </w:div>
    <w:div w:id="1663467111">
      <w:bodyDiv w:val="1"/>
      <w:marLeft w:val="0"/>
      <w:marRight w:val="0"/>
      <w:marTop w:val="0"/>
      <w:marBottom w:val="0"/>
      <w:divBdr>
        <w:top w:val="none" w:sz="0" w:space="0" w:color="auto"/>
        <w:left w:val="none" w:sz="0" w:space="0" w:color="auto"/>
        <w:bottom w:val="none" w:sz="0" w:space="0" w:color="auto"/>
        <w:right w:val="none" w:sz="0" w:space="0" w:color="auto"/>
      </w:divBdr>
    </w:div>
    <w:div w:id="1687368577">
      <w:bodyDiv w:val="1"/>
      <w:marLeft w:val="0"/>
      <w:marRight w:val="0"/>
      <w:marTop w:val="0"/>
      <w:marBottom w:val="0"/>
      <w:divBdr>
        <w:top w:val="none" w:sz="0" w:space="0" w:color="auto"/>
        <w:left w:val="none" w:sz="0" w:space="0" w:color="auto"/>
        <w:bottom w:val="none" w:sz="0" w:space="0" w:color="auto"/>
        <w:right w:val="none" w:sz="0" w:space="0" w:color="auto"/>
      </w:divBdr>
    </w:div>
    <w:div w:id="1717268691">
      <w:bodyDiv w:val="1"/>
      <w:marLeft w:val="0"/>
      <w:marRight w:val="0"/>
      <w:marTop w:val="0"/>
      <w:marBottom w:val="0"/>
      <w:divBdr>
        <w:top w:val="none" w:sz="0" w:space="0" w:color="auto"/>
        <w:left w:val="none" w:sz="0" w:space="0" w:color="auto"/>
        <w:bottom w:val="none" w:sz="0" w:space="0" w:color="auto"/>
        <w:right w:val="none" w:sz="0" w:space="0" w:color="auto"/>
      </w:divBdr>
    </w:div>
    <w:div w:id="1721712002">
      <w:bodyDiv w:val="1"/>
      <w:marLeft w:val="0"/>
      <w:marRight w:val="0"/>
      <w:marTop w:val="0"/>
      <w:marBottom w:val="0"/>
      <w:divBdr>
        <w:top w:val="none" w:sz="0" w:space="0" w:color="auto"/>
        <w:left w:val="none" w:sz="0" w:space="0" w:color="auto"/>
        <w:bottom w:val="none" w:sz="0" w:space="0" w:color="auto"/>
        <w:right w:val="none" w:sz="0" w:space="0" w:color="auto"/>
      </w:divBdr>
    </w:div>
    <w:div w:id="1724599927">
      <w:bodyDiv w:val="1"/>
      <w:marLeft w:val="0"/>
      <w:marRight w:val="0"/>
      <w:marTop w:val="0"/>
      <w:marBottom w:val="0"/>
      <w:divBdr>
        <w:top w:val="none" w:sz="0" w:space="0" w:color="auto"/>
        <w:left w:val="none" w:sz="0" w:space="0" w:color="auto"/>
        <w:bottom w:val="none" w:sz="0" w:space="0" w:color="auto"/>
        <w:right w:val="none" w:sz="0" w:space="0" w:color="auto"/>
      </w:divBdr>
    </w:div>
    <w:div w:id="1730031653">
      <w:bodyDiv w:val="1"/>
      <w:marLeft w:val="0"/>
      <w:marRight w:val="0"/>
      <w:marTop w:val="0"/>
      <w:marBottom w:val="0"/>
      <w:divBdr>
        <w:top w:val="none" w:sz="0" w:space="0" w:color="auto"/>
        <w:left w:val="none" w:sz="0" w:space="0" w:color="auto"/>
        <w:bottom w:val="none" w:sz="0" w:space="0" w:color="auto"/>
        <w:right w:val="none" w:sz="0" w:space="0" w:color="auto"/>
      </w:divBdr>
    </w:div>
    <w:div w:id="1738701675">
      <w:bodyDiv w:val="1"/>
      <w:marLeft w:val="0"/>
      <w:marRight w:val="0"/>
      <w:marTop w:val="0"/>
      <w:marBottom w:val="0"/>
      <w:divBdr>
        <w:top w:val="none" w:sz="0" w:space="0" w:color="auto"/>
        <w:left w:val="none" w:sz="0" w:space="0" w:color="auto"/>
        <w:bottom w:val="none" w:sz="0" w:space="0" w:color="auto"/>
        <w:right w:val="none" w:sz="0" w:space="0" w:color="auto"/>
      </w:divBdr>
      <w:divsChild>
        <w:div w:id="1025793657">
          <w:marLeft w:val="0"/>
          <w:marRight w:val="0"/>
          <w:marTop w:val="0"/>
          <w:marBottom w:val="0"/>
          <w:divBdr>
            <w:top w:val="none" w:sz="0" w:space="0" w:color="auto"/>
            <w:left w:val="none" w:sz="0" w:space="0" w:color="auto"/>
            <w:bottom w:val="none" w:sz="0" w:space="0" w:color="auto"/>
            <w:right w:val="none" w:sz="0" w:space="0" w:color="auto"/>
          </w:divBdr>
          <w:divsChild>
            <w:div w:id="1524519483">
              <w:marLeft w:val="0"/>
              <w:marRight w:val="0"/>
              <w:marTop w:val="0"/>
              <w:marBottom w:val="0"/>
              <w:divBdr>
                <w:top w:val="none" w:sz="0" w:space="0" w:color="auto"/>
                <w:left w:val="none" w:sz="0" w:space="0" w:color="auto"/>
                <w:bottom w:val="none" w:sz="0" w:space="0" w:color="auto"/>
                <w:right w:val="none" w:sz="0" w:space="0" w:color="auto"/>
              </w:divBdr>
              <w:divsChild>
                <w:div w:id="1740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5823">
      <w:bodyDiv w:val="1"/>
      <w:marLeft w:val="0"/>
      <w:marRight w:val="0"/>
      <w:marTop w:val="0"/>
      <w:marBottom w:val="0"/>
      <w:divBdr>
        <w:top w:val="none" w:sz="0" w:space="0" w:color="auto"/>
        <w:left w:val="none" w:sz="0" w:space="0" w:color="auto"/>
        <w:bottom w:val="none" w:sz="0" w:space="0" w:color="auto"/>
        <w:right w:val="none" w:sz="0" w:space="0" w:color="auto"/>
      </w:divBdr>
      <w:divsChild>
        <w:div w:id="1652103309">
          <w:marLeft w:val="0"/>
          <w:marRight w:val="0"/>
          <w:marTop w:val="0"/>
          <w:marBottom w:val="0"/>
          <w:divBdr>
            <w:top w:val="none" w:sz="0" w:space="0" w:color="auto"/>
            <w:left w:val="none" w:sz="0" w:space="0" w:color="auto"/>
            <w:bottom w:val="none" w:sz="0" w:space="0" w:color="auto"/>
            <w:right w:val="none" w:sz="0" w:space="0" w:color="auto"/>
          </w:divBdr>
          <w:divsChild>
            <w:div w:id="1901356649">
              <w:marLeft w:val="0"/>
              <w:marRight w:val="0"/>
              <w:marTop w:val="0"/>
              <w:marBottom w:val="0"/>
              <w:divBdr>
                <w:top w:val="none" w:sz="0" w:space="0" w:color="auto"/>
                <w:left w:val="none" w:sz="0" w:space="0" w:color="auto"/>
                <w:bottom w:val="none" w:sz="0" w:space="0" w:color="auto"/>
                <w:right w:val="none" w:sz="0" w:space="0" w:color="auto"/>
              </w:divBdr>
              <w:divsChild>
                <w:div w:id="12954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9630">
      <w:bodyDiv w:val="1"/>
      <w:marLeft w:val="0"/>
      <w:marRight w:val="0"/>
      <w:marTop w:val="0"/>
      <w:marBottom w:val="0"/>
      <w:divBdr>
        <w:top w:val="none" w:sz="0" w:space="0" w:color="auto"/>
        <w:left w:val="none" w:sz="0" w:space="0" w:color="auto"/>
        <w:bottom w:val="none" w:sz="0" w:space="0" w:color="auto"/>
        <w:right w:val="none" w:sz="0" w:space="0" w:color="auto"/>
      </w:divBdr>
    </w:div>
    <w:div w:id="1779641037">
      <w:bodyDiv w:val="1"/>
      <w:marLeft w:val="0"/>
      <w:marRight w:val="0"/>
      <w:marTop w:val="0"/>
      <w:marBottom w:val="0"/>
      <w:divBdr>
        <w:top w:val="none" w:sz="0" w:space="0" w:color="auto"/>
        <w:left w:val="none" w:sz="0" w:space="0" w:color="auto"/>
        <w:bottom w:val="none" w:sz="0" w:space="0" w:color="auto"/>
        <w:right w:val="none" w:sz="0" w:space="0" w:color="auto"/>
      </w:divBdr>
    </w:div>
    <w:div w:id="1782727731">
      <w:bodyDiv w:val="1"/>
      <w:marLeft w:val="0"/>
      <w:marRight w:val="0"/>
      <w:marTop w:val="0"/>
      <w:marBottom w:val="0"/>
      <w:divBdr>
        <w:top w:val="none" w:sz="0" w:space="0" w:color="auto"/>
        <w:left w:val="none" w:sz="0" w:space="0" w:color="auto"/>
        <w:bottom w:val="none" w:sz="0" w:space="0" w:color="auto"/>
        <w:right w:val="none" w:sz="0" w:space="0" w:color="auto"/>
      </w:divBdr>
    </w:div>
    <w:div w:id="1913273943">
      <w:bodyDiv w:val="1"/>
      <w:marLeft w:val="0"/>
      <w:marRight w:val="0"/>
      <w:marTop w:val="0"/>
      <w:marBottom w:val="0"/>
      <w:divBdr>
        <w:top w:val="none" w:sz="0" w:space="0" w:color="auto"/>
        <w:left w:val="none" w:sz="0" w:space="0" w:color="auto"/>
        <w:bottom w:val="none" w:sz="0" w:space="0" w:color="auto"/>
        <w:right w:val="none" w:sz="0" w:space="0" w:color="auto"/>
      </w:divBdr>
    </w:div>
    <w:div w:id="1928151908">
      <w:bodyDiv w:val="1"/>
      <w:marLeft w:val="0"/>
      <w:marRight w:val="0"/>
      <w:marTop w:val="0"/>
      <w:marBottom w:val="0"/>
      <w:divBdr>
        <w:top w:val="none" w:sz="0" w:space="0" w:color="auto"/>
        <w:left w:val="none" w:sz="0" w:space="0" w:color="auto"/>
        <w:bottom w:val="none" w:sz="0" w:space="0" w:color="auto"/>
        <w:right w:val="none" w:sz="0" w:space="0" w:color="auto"/>
      </w:divBdr>
      <w:divsChild>
        <w:div w:id="1694645772">
          <w:marLeft w:val="0"/>
          <w:marRight w:val="0"/>
          <w:marTop w:val="0"/>
          <w:marBottom w:val="0"/>
          <w:divBdr>
            <w:top w:val="none" w:sz="0" w:space="0" w:color="auto"/>
            <w:left w:val="none" w:sz="0" w:space="0" w:color="auto"/>
            <w:bottom w:val="none" w:sz="0" w:space="0" w:color="auto"/>
            <w:right w:val="none" w:sz="0" w:space="0" w:color="auto"/>
          </w:divBdr>
          <w:divsChild>
            <w:div w:id="1060250182">
              <w:marLeft w:val="0"/>
              <w:marRight w:val="0"/>
              <w:marTop w:val="0"/>
              <w:marBottom w:val="0"/>
              <w:divBdr>
                <w:top w:val="none" w:sz="0" w:space="0" w:color="auto"/>
                <w:left w:val="none" w:sz="0" w:space="0" w:color="auto"/>
                <w:bottom w:val="none" w:sz="0" w:space="0" w:color="auto"/>
                <w:right w:val="none" w:sz="0" w:space="0" w:color="auto"/>
              </w:divBdr>
              <w:divsChild>
                <w:div w:id="20265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1381">
      <w:bodyDiv w:val="1"/>
      <w:marLeft w:val="0"/>
      <w:marRight w:val="0"/>
      <w:marTop w:val="0"/>
      <w:marBottom w:val="0"/>
      <w:divBdr>
        <w:top w:val="none" w:sz="0" w:space="0" w:color="auto"/>
        <w:left w:val="none" w:sz="0" w:space="0" w:color="auto"/>
        <w:bottom w:val="none" w:sz="0" w:space="0" w:color="auto"/>
        <w:right w:val="none" w:sz="0" w:space="0" w:color="auto"/>
      </w:divBdr>
    </w:div>
    <w:div w:id="1969313040">
      <w:bodyDiv w:val="1"/>
      <w:marLeft w:val="0"/>
      <w:marRight w:val="0"/>
      <w:marTop w:val="0"/>
      <w:marBottom w:val="0"/>
      <w:divBdr>
        <w:top w:val="none" w:sz="0" w:space="0" w:color="auto"/>
        <w:left w:val="none" w:sz="0" w:space="0" w:color="auto"/>
        <w:bottom w:val="none" w:sz="0" w:space="0" w:color="auto"/>
        <w:right w:val="none" w:sz="0" w:space="0" w:color="auto"/>
      </w:divBdr>
      <w:divsChild>
        <w:div w:id="446505182">
          <w:marLeft w:val="0"/>
          <w:marRight w:val="0"/>
          <w:marTop w:val="0"/>
          <w:marBottom w:val="0"/>
          <w:divBdr>
            <w:top w:val="none" w:sz="0" w:space="0" w:color="auto"/>
            <w:left w:val="none" w:sz="0" w:space="0" w:color="auto"/>
            <w:bottom w:val="none" w:sz="0" w:space="0" w:color="auto"/>
            <w:right w:val="none" w:sz="0" w:space="0" w:color="auto"/>
          </w:divBdr>
          <w:divsChild>
            <w:div w:id="1940142455">
              <w:marLeft w:val="0"/>
              <w:marRight w:val="0"/>
              <w:marTop w:val="0"/>
              <w:marBottom w:val="0"/>
              <w:divBdr>
                <w:top w:val="none" w:sz="0" w:space="0" w:color="auto"/>
                <w:left w:val="none" w:sz="0" w:space="0" w:color="auto"/>
                <w:bottom w:val="none" w:sz="0" w:space="0" w:color="auto"/>
                <w:right w:val="none" w:sz="0" w:space="0" w:color="auto"/>
              </w:divBdr>
              <w:divsChild>
                <w:div w:id="604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1177">
      <w:bodyDiv w:val="1"/>
      <w:marLeft w:val="0"/>
      <w:marRight w:val="0"/>
      <w:marTop w:val="0"/>
      <w:marBottom w:val="0"/>
      <w:divBdr>
        <w:top w:val="none" w:sz="0" w:space="0" w:color="auto"/>
        <w:left w:val="none" w:sz="0" w:space="0" w:color="auto"/>
        <w:bottom w:val="none" w:sz="0" w:space="0" w:color="auto"/>
        <w:right w:val="none" w:sz="0" w:space="0" w:color="auto"/>
      </w:divBdr>
      <w:divsChild>
        <w:div w:id="1061829642">
          <w:marLeft w:val="0"/>
          <w:marRight w:val="0"/>
          <w:marTop w:val="0"/>
          <w:marBottom w:val="0"/>
          <w:divBdr>
            <w:top w:val="none" w:sz="0" w:space="0" w:color="auto"/>
            <w:left w:val="none" w:sz="0" w:space="0" w:color="auto"/>
            <w:bottom w:val="none" w:sz="0" w:space="0" w:color="auto"/>
            <w:right w:val="none" w:sz="0" w:space="0" w:color="auto"/>
          </w:divBdr>
          <w:divsChild>
            <w:div w:id="1050034649">
              <w:marLeft w:val="0"/>
              <w:marRight w:val="0"/>
              <w:marTop w:val="0"/>
              <w:marBottom w:val="0"/>
              <w:divBdr>
                <w:top w:val="none" w:sz="0" w:space="0" w:color="auto"/>
                <w:left w:val="none" w:sz="0" w:space="0" w:color="auto"/>
                <w:bottom w:val="none" w:sz="0" w:space="0" w:color="auto"/>
                <w:right w:val="none" w:sz="0" w:space="0" w:color="auto"/>
              </w:divBdr>
              <w:divsChild>
                <w:div w:id="5961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3010">
      <w:bodyDiv w:val="1"/>
      <w:marLeft w:val="0"/>
      <w:marRight w:val="0"/>
      <w:marTop w:val="0"/>
      <w:marBottom w:val="0"/>
      <w:divBdr>
        <w:top w:val="none" w:sz="0" w:space="0" w:color="auto"/>
        <w:left w:val="none" w:sz="0" w:space="0" w:color="auto"/>
        <w:bottom w:val="none" w:sz="0" w:space="0" w:color="auto"/>
        <w:right w:val="none" w:sz="0" w:space="0" w:color="auto"/>
      </w:divBdr>
      <w:divsChild>
        <w:div w:id="351879549">
          <w:marLeft w:val="0"/>
          <w:marRight w:val="0"/>
          <w:marTop w:val="0"/>
          <w:marBottom w:val="0"/>
          <w:divBdr>
            <w:top w:val="none" w:sz="0" w:space="0" w:color="auto"/>
            <w:left w:val="none" w:sz="0" w:space="0" w:color="auto"/>
            <w:bottom w:val="none" w:sz="0" w:space="0" w:color="auto"/>
            <w:right w:val="none" w:sz="0" w:space="0" w:color="auto"/>
          </w:divBdr>
          <w:divsChild>
            <w:div w:id="754397124">
              <w:marLeft w:val="0"/>
              <w:marRight w:val="0"/>
              <w:marTop w:val="0"/>
              <w:marBottom w:val="0"/>
              <w:divBdr>
                <w:top w:val="none" w:sz="0" w:space="0" w:color="auto"/>
                <w:left w:val="none" w:sz="0" w:space="0" w:color="auto"/>
                <w:bottom w:val="none" w:sz="0" w:space="0" w:color="auto"/>
                <w:right w:val="none" w:sz="0" w:space="0" w:color="auto"/>
              </w:divBdr>
              <w:divsChild>
                <w:div w:id="1295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7003">
      <w:bodyDiv w:val="1"/>
      <w:marLeft w:val="0"/>
      <w:marRight w:val="0"/>
      <w:marTop w:val="0"/>
      <w:marBottom w:val="0"/>
      <w:divBdr>
        <w:top w:val="none" w:sz="0" w:space="0" w:color="auto"/>
        <w:left w:val="none" w:sz="0" w:space="0" w:color="auto"/>
        <w:bottom w:val="none" w:sz="0" w:space="0" w:color="auto"/>
        <w:right w:val="none" w:sz="0" w:space="0" w:color="auto"/>
      </w:divBdr>
      <w:divsChild>
        <w:div w:id="1265766814">
          <w:marLeft w:val="0"/>
          <w:marRight w:val="0"/>
          <w:marTop w:val="0"/>
          <w:marBottom w:val="0"/>
          <w:divBdr>
            <w:top w:val="none" w:sz="0" w:space="0" w:color="auto"/>
            <w:left w:val="none" w:sz="0" w:space="0" w:color="auto"/>
            <w:bottom w:val="none" w:sz="0" w:space="0" w:color="auto"/>
            <w:right w:val="none" w:sz="0" w:space="0" w:color="auto"/>
          </w:divBdr>
          <w:divsChild>
            <w:div w:id="529300611">
              <w:marLeft w:val="0"/>
              <w:marRight w:val="0"/>
              <w:marTop w:val="0"/>
              <w:marBottom w:val="0"/>
              <w:divBdr>
                <w:top w:val="none" w:sz="0" w:space="0" w:color="auto"/>
                <w:left w:val="none" w:sz="0" w:space="0" w:color="auto"/>
                <w:bottom w:val="none" w:sz="0" w:space="0" w:color="auto"/>
                <w:right w:val="none" w:sz="0" w:space="0" w:color="auto"/>
              </w:divBdr>
              <w:divsChild>
                <w:div w:id="18384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0712">
      <w:bodyDiv w:val="1"/>
      <w:marLeft w:val="0"/>
      <w:marRight w:val="0"/>
      <w:marTop w:val="0"/>
      <w:marBottom w:val="0"/>
      <w:divBdr>
        <w:top w:val="none" w:sz="0" w:space="0" w:color="auto"/>
        <w:left w:val="none" w:sz="0" w:space="0" w:color="auto"/>
        <w:bottom w:val="none" w:sz="0" w:space="0" w:color="auto"/>
        <w:right w:val="none" w:sz="0" w:space="0" w:color="auto"/>
      </w:divBdr>
      <w:divsChild>
        <w:div w:id="291788586">
          <w:marLeft w:val="0"/>
          <w:marRight w:val="0"/>
          <w:marTop w:val="0"/>
          <w:marBottom w:val="0"/>
          <w:divBdr>
            <w:top w:val="none" w:sz="0" w:space="0" w:color="auto"/>
            <w:left w:val="none" w:sz="0" w:space="0" w:color="auto"/>
            <w:bottom w:val="none" w:sz="0" w:space="0" w:color="auto"/>
            <w:right w:val="none" w:sz="0" w:space="0" w:color="auto"/>
          </w:divBdr>
          <w:divsChild>
            <w:div w:id="1603105911">
              <w:marLeft w:val="0"/>
              <w:marRight w:val="0"/>
              <w:marTop w:val="0"/>
              <w:marBottom w:val="0"/>
              <w:divBdr>
                <w:top w:val="none" w:sz="0" w:space="0" w:color="auto"/>
                <w:left w:val="none" w:sz="0" w:space="0" w:color="auto"/>
                <w:bottom w:val="none" w:sz="0" w:space="0" w:color="auto"/>
                <w:right w:val="none" w:sz="0" w:space="0" w:color="auto"/>
              </w:divBdr>
              <w:divsChild>
                <w:div w:id="20606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5353">
      <w:bodyDiv w:val="1"/>
      <w:marLeft w:val="0"/>
      <w:marRight w:val="0"/>
      <w:marTop w:val="0"/>
      <w:marBottom w:val="0"/>
      <w:divBdr>
        <w:top w:val="none" w:sz="0" w:space="0" w:color="auto"/>
        <w:left w:val="none" w:sz="0" w:space="0" w:color="auto"/>
        <w:bottom w:val="none" w:sz="0" w:space="0" w:color="auto"/>
        <w:right w:val="none" w:sz="0" w:space="0" w:color="auto"/>
      </w:divBdr>
      <w:divsChild>
        <w:div w:id="1275021367">
          <w:marLeft w:val="0"/>
          <w:marRight w:val="0"/>
          <w:marTop w:val="0"/>
          <w:marBottom w:val="0"/>
          <w:divBdr>
            <w:top w:val="none" w:sz="0" w:space="0" w:color="auto"/>
            <w:left w:val="none" w:sz="0" w:space="0" w:color="auto"/>
            <w:bottom w:val="none" w:sz="0" w:space="0" w:color="auto"/>
            <w:right w:val="none" w:sz="0" w:space="0" w:color="auto"/>
          </w:divBdr>
          <w:divsChild>
            <w:div w:id="1115976240">
              <w:marLeft w:val="0"/>
              <w:marRight w:val="0"/>
              <w:marTop w:val="0"/>
              <w:marBottom w:val="0"/>
              <w:divBdr>
                <w:top w:val="none" w:sz="0" w:space="0" w:color="auto"/>
                <w:left w:val="none" w:sz="0" w:space="0" w:color="auto"/>
                <w:bottom w:val="none" w:sz="0" w:space="0" w:color="auto"/>
                <w:right w:val="none" w:sz="0" w:space="0" w:color="auto"/>
              </w:divBdr>
              <w:divsChild>
                <w:div w:id="13267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0840">
      <w:bodyDiv w:val="1"/>
      <w:marLeft w:val="0"/>
      <w:marRight w:val="0"/>
      <w:marTop w:val="0"/>
      <w:marBottom w:val="0"/>
      <w:divBdr>
        <w:top w:val="none" w:sz="0" w:space="0" w:color="auto"/>
        <w:left w:val="none" w:sz="0" w:space="0" w:color="auto"/>
        <w:bottom w:val="none" w:sz="0" w:space="0" w:color="auto"/>
        <w:right w:val="none" w:sz="0" w:space="0" w:color="auto"/>
      </w:divBdr>
    </w:div>
    <w:div w:id="2090273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tservices.gmu.edu/" TargetMode="External"/><Relationship Id="rId13" Type="http://schemas.openxmlformats.org/officeDocument/2006/relationships/hyperlink" Target="http://ssac.gmu.edu/" TargetMode="External"/><Relationship Id="rId18" Type="http://schemas.openxmlformats.org/officeDocument/2006/relationships/hyperlink" Target="http://doit.gmu.edu/studentSection.asp?page=multimedia_lab"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universitypolicy.gmu.edu/policies/sexual-harassment-policy/" TargetMode="External"/><Relationship Id="rId17" Type="http://schemas.openxmlformats.org/officeDocument/2006/relationships/hyperlink" Target="http://odime.gmu.edu"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iversity.gmu.edu/title-ix"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niversitypolicy.gmu.edu/policies/sexual-harassment-policy/?_ga=2.94227165.1364438867.1499346356-1286492189.1460059294" TargetMode="External"/><Relationship Id="rId24" Type="http://schemas.openxmlformats.org/officeDocument/2006/relationships/hyperlink" Target="http://www.mindmaple.com/?utm_campaign=elearningindustry.com&amp;utm_source=%2F6-best-mind-mapping-tools-creative-students&amp;utm_medium=link"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hs.gmu.edu/" TargetMode="External"/><Relationship Id="rId23" Type="http://schemas.openxmlformats.org/officeDocument/2006/relationships/hyperlink" Target="https://coggle.it/?utm_campaign=elearningindustry.com&amp;utm_source=%2F6-best-mind-mapping-tools-creative-students&amp;utm_medium=link" TargetMode="External"/><Relationship Id="rId28" Type="http://schemas.openxmlformats.org/officeDocument/2006/relationships/hyperlink" Target="https://people.ucsc.edu/~nmitchel/hortense_spillers_-_mamas_baby_papas_maybe.pdf" TargetMode="External"/><Relationship Id="rId10" Type="http://schemas.openxmlformats.org/officeDocument/2006/relationships/hyperlink" Target="https://oai.gmu.edu/honor-code/" TargetMode="External"/><Relationship Id="rId19" Type="http://schemas.openxmlformats.org/officeDocument/2006/relationships/image" Target="media/image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mail.gmu.edu/" TargetMode="External"/><Relationship Id="rId14" Type="http://schemas.openxmlformats.org/officeDocument/2006/relationships/hyperlink" Target="http://caps.gmu.edu/" TargetMode="External"/><Relationship Id="rId22" Type="http://schemas.openxmlformats.org/officeDocument/2006/relationships/image" Target="media/image5.jpeg"/><Relationship Id="rId27" Type="http://schemas.openxmlformats.org/officeDocument/2006/relationships/hyperlink" Target="https://www.gmuprinthub.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6456</Words>
  <Characters>36805</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Zhao</cp:lastModifiedBy>
  <cp:revision>2</cp:revision>
  <cp:lastPrinted>2019-08-19T15:21:00Z</cp:lastPrinted>
  <dcterms:created xsi:type="dcterms:W3CDTF">2019-08-29T19:14:00Z</dcterms:created>
  <dcterms:modified xsi:type="dcterms:W3CDTF">2019-08-29T19:14:00Z</dcterms:modified>
</cp:coreProperties>
</file>