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C32BDE" w14:textId="30F9B6E6" w:rsidR="00932F63" w:rsidRPr="00FA70FE" w:rsidRDefault="00932F63" w:rsidP="00FA70FE">
      <w:pPr>
        <w:spacing w:after="0"/>
        <w:jc w:val="center"/>
        <w:rPr>
          <w:rFonts w:ascii="Arial" w:hAnsi="Arial" w:cs="Arial"/>
          <w:b/>
          <w:sz w:val="28"/>
          <w:szCs w:val="28"/>
        </w:rPr>
      </w:pPr>
      <w:bookmarkStart w:id="0" w:name="_GoBack"/>
      <w:bookmarkEnd w:id="0"/>
      <w:r w:rsidRPr="00FA70FE">
        <w:rPr>
          <w:rFonts w:ascii="Arial" w:hAnsi="Arial" w:cs="Arial"/>
          <w:b/>
          <w:sz w:val="28"/>
          <w:szCs w:val="28"/>
        </w:rPr>
        <w:t>BIS 300: Understanding Interdisciplinary Studies</w:t>
      </w:r>
    </w:p>
    <w:p w14:paraId="0703C3FC" w14:textId="41320626" w:rsidR="00932F63" w:rsidRPr="00FA70FE" w:rsidRDefault="00683013" w:rsidP="00FA70FE">
      <w:pPr>
        <w:spacing w:after="0"/>
        <w:jc w:val="center"/>
        <w:rPr>
          <w:rFonts w:ascii="Arial" w:hAnsi="Arial" w:cs="Arial"/>
        </w:rPr>
      </w:pPr>
      <w:r>
        <w:rPr>
          <w:rFonts w:ascii="Arial" w:hAnsi="Arial" w:cs="Arial"/>
        </w:rPr>
        <w:t>Fall</w:t>
      </w:r>
      <w:r w:rsidR="00932F63" w:rsidRPr="00FA70FE">
        <w:rPr>
          <w:rFonts w:ascii="Arial" w:hAnsi="Arial" w:cs="Arial"/>
        </w:rPr>
        <w:t xml:space="preserve"> 201</w:t>
      </w:r>
      <w:r w:rsidR="00640F6B">
        <w:rPr>
          <w:rFonts w:ascii="Arial" w:hAnsi="Arial" w:cs="Arial"/>
        </w:rPr>
        <w:t>9</w:t>
      </w:r>
      <w:r w:rsidR="00932F63" w:rsidRPr="00FA70FE">
        <w:rPr>
          <w:rFonts w:ascii="Arial" w:hAnsi="Arial" w:cs="Arial"/>
        </w:rPr>
        <w:t xml:space="preserve">, </w:t>
      </w:r>
      <w:r>
        <w:rPr>
          <w:rFonts w:ascii="Arial" w:hAnsi="Arial" w:cs="Arial"/>
        </w:rPr>
        <w:t xml:space="preserve">August </w:t>
      </w:r>
      <w:r w:rsidR="00932F63" w:rsidRPr="00FA70FE">
        <w:rPr>
          <w:rFonts w:ascii="Arial" w:hAnsi="Arial" w:cs="Arial"/>
        </w:rPr>
        <w:t>2</w:t>
      </w:r>
      <w:r w:rsidR="00696406">
        <w:rPr>
          <w:rFonts w:ascii="Arial" w:hAnsi="Arial" w:cs="Arial"/>
        </w:rPr>
        <w:t>6</w:t>
      </w:r>
      <w:r w:rsidR="00932F63" w:rsidRPr="00FA70FE">
        <w:rPr>
          <w:rFonts w:ascii="Arial" w:hAnsi="Arial" w:cs="Arial"/>
        </w:rPr>
        <w:t xml:space="preserve"> – </w:t>
      </w:r>
      <w:r>
        <w:rPr>
          <w:rFonts w:ascii="Arial" w:hAnsi="Arial" w:cs="Arial"/>
        </w:rPr>
        <w:t>December</w:t>
      </w:r>
      <w:r w:rsidR="00932F63" w:rsidRPr="00FA70FE">
        <w:rPr>
          <w:rFonts w:ascii="Arial" w:hAnsi="Arial" w:cs="Arial"/>
        </w:rPr>
        <w:t xml:space="preserve"> </w:t>
      </w:r>
      <w:r w:rsidR="007D3EF0">
        <w:rPr>
          <w:rFonts w:ascii="Arial" w:hAnsi="Arial" w:cs="Arial"/>
        </w:rPr>
        <w:t>1</w:t>
      </w:r>
      <w:r w:rsidR="00696406">
        <w:rPr>
          <w:rFonts w:ascii="Arial" w:hAnsi="Arial" w:cs="Arial"/>
        </w:rPr>
        <w:t>8</w:t>
      </w:r>
      <w:r w:rsidR="00CE5EF6">
        <w:rPr>
          <w:rFonts w:ascii="Arial" w:hAnsi="Arial" w:cs="Arial"/>
        </w:rPr>
        <w:t xml:space="preserve"> </w:t>
      </w:r>
      <w:r w:rsidR="00CE5EF6" w:rsidRPr="00FA70FE">
        <w:rPr>
          <w:rFonts w:ascii="Arial" w:hAnsi="Arial" w:cs="Arial"/>
        </w:rPr>
        <w:t>(begin</w:t>
      </w:r>
      <w:r w:rsidR="00CE5EF6" w:rsidRPr="00FA70FE">
        <w:rPr>
          <w:rFonts w:ascii="Arial" w:hAnsi="Arial" w:cs="Arial"/>
          <w:color w:val="000000" w:themeColor="text1"/>
        </w:rPr>
        <w:t xml:space="preserve">s </w:t>
      </w:r>
      <w:r w:rsidR="00CE5EF6">
        <w:rPr>
          <w:rFonts w:ascii="Arial" w:hAnsi="Arial" w:cs="Arial"/>
          <w:color w:val="000000" w:themeColor="text1"/>
        </w:rPr>
        <w:t xml:space="preserve">August </w:t>
      </w:r>
      <w:r w:rsidR="00696406">
        <w:rPr>
          <w:rFonts w:ascii="Arial" w:hAnsi="Arial" w:cs="Arial"/>
          <w:color w:val="000000" w:themeColor="text1"/>
        </w:rPr>
        <w:t>27</w:t>
      </w:r>
      <w:r w:rsidR="00CE5EF6" w:rsidRPr="00FA70FE">
        <w:rPr>
          <w:rFonts w:ascii="Arial" w:hAnsi="Arial" w:cs="Arial"/>
          <w:color w:val="000000" w:themeColor="text1"/>
        </w:rPr>
        <w:t>)</w:t>
      </w:r>
    </w:p>
    <w:p w14:paraId="2D864355" w14:textId="70723EE5" w:rsidR="00932F63" w:rsidRPr="00FA70FE" w:rsidRDefault="00932F63" w:rsidP="00FA70FE">
      <w:pPr>
        <w:spacing w:after="240"/>
        <w:jc w:val="center"/>
        <w:rPr>
          <w:rFonts w:ascii="Arial" w:hAnsi="Arial" w:cs="Arial"/>
        </w:rPr>
      </w:pPr>
      <w:r w:rsidRPr="00FA70FE">
        <w:rPr>
          <w:rFonts w:ascii="Arial" w:hAnsi="Arial" w:cs="Arial"/>
        </w:rPr>
        <w:t xml:space="preserve">Section </w:t>
      </w:r>
      <w:r w:rsidR="00696406">
        <w:rPr>
          <w:rFonts w:ascii="Arial" w:hAnsi="Arial" w:cs="Arial"/>
        </w:rPr>
        <w:t>2</w:t>
      </w:r>
      <w:r w:rsidRPr="00FA70FE">
        <w:rPr>
          <w:rFonts w:ascii="Arial" w:hAnsi="Arial" w:cs="Arial"/>
        </w:rPr>
        <w:t>: T</w:t>
      </w:r>
      <w:r w:rsidR="004355A7">
        <w:rPr>
          <w:rFonts w:ascii="Arial" w:hAnsi="Arial" w:cs="Arial"/>
        </w:rPr>
        <w:t>ues</w:t>
      </w:r>
      <w:r w:rsidRPr="00FA70FE">
        <w:rPr>
          <w:rFonts w:ascii="Arial" w:hAnsi="Arial" w:cs="Arial"/>
        </w:rPr>
        <w:t xml:space="preserve">days </w:t>
      </w:r>
      <w:r w:rsidR="004355A7">
        <w:rPr>
          <w:rFonts w:ascii="Arial" w:hAnsi="Arial" w:cs="Arial"/>
        </w:rPr>
        <w:t>4</w:t>
      </w:r>
      <w:r w:rsidRPr="00FA70FE">
        <w:rPr>
          <w:rFonts w:ascii="Arial" w:hAnsi="Arial" w:cs="Arial"/>
        </w:rPr>
        <w:t>:</w:t>
      </w:r>
      <w:r w:rsidR="004355A7">
        <w:rPr>
          <w:rFonts w:ascii="Arial" w:hAnsi="Arial" w:cs="Arial"/>
        </w:rPr>
        <w:t>3</w:t>
      </w:r>
      <w:r w:rsidR="007D3EF0">
        <w:rPr>
          <w:rFonts w:ascii="Arial" w:hAnsi="Arial" w:cs="Arial"/>
        </w:rPr>
        <w:t>0</w:t>
      </w:r>
      <w:r w:rsidRPr="00FA70FE">
        <w:rPr>
          <w:rFonts w:ascii="Arial" w:hAnsi="Arial" w:cs="Arial"/>
        </w:rPr>
        <w:t xml:space="preserve"> – </w:t>
      </w:r>
      <w:r w:rsidR="004355A7">
        <w:rPr>
          <w:rFonts w:ascii="Arial" w:hAnsi="Arial" w:cs="Arial"/>
        </w:rPr>
        <w:t>7</w:t>
      </w:r>
      <w:r w:rsidRPr="00FA70FE">
        <w:rPr>
          <w:rFonts w:ascii="Arial" w:hAnsi="Arial" w:cs="Arial"/>
        </w:rPr>
        <w:t>:</w:t>
      </w:r>
      <w:r w:rsidR="004355A7">
        <w:rPr>
          <w:rFonts w:ascii="Arial" w:hAnsi="Arial" w:cs="Arial"/>
        </w:rPr>
        <w:t>1</w:t>
      </w:r>
      <w:r w:rsidRPr="00FA70FE">
        <w:rPr>
          <w:rFonts w:ascii="Arial" w:hAnsi="Arial" w:cs="Arial"/>
        </w:rPr>
        <w:t>0pm, Innovation</w:t>
      </w:r>
      <w:r w:rsidR="00105780" w:rsidRPr="00FA70FE">
        <w:rPr>
          <w:rFonts w:ascii="Arial" w:hAnsi="Arial" w:cs="Arial"/>
        </w:rPr>
        <w:t xml:space="preserve"> Hall</w:t>
      </w:r>
      <w:r w:rsidRPr="00FA70FE">
        <w:rPr>
          <w:rFonts w:ascii="Arial" w:hAnsi="Arial" w:cs="Arial"/>
        </w:rPr>
        <w:t xml:space="preserve"> </w:t>
      </w:r>
      <w:r w:rsidR="007D3EF0">
        <w:rPr>
          <w:rFonts w:ascii="Arial" w:hAnsi="Arial" w:cs="Arial"/>
        </w:rPr>
        <w:t>3</w:t>
      </w:r>
      <w:r w:rsidR="004355A7">
        <w:rPr>
          <w:rFonts w:ascii="Arial" w:hAnsi="Arial" w:cs="Arial"/>
        </w:rPr>
        <w:t>33</w:t>
      </w:r>
    </w:p>
    <w:p w14:paraId="3CC61459" w14:textId="77777777" w:rsidR="00932F63" w:rsidRPr="00FA70FE" w:rsidRDefault="00932F63" w:rsidP="00FA70FE">
      <w:pPr>
        <w:spacing w:after="0"/>
        <w:rPr>
          <w:rFonts w:ascii="Arial" w:hAnsi="Arial" w:cs="Arial"/>
        </w:rPr>
      </w:pPr>
      <w:r w:rsidRPr="00FA70FE">
        <w:rPr>
          <w:rFonts w:ascii="Arial" w:hAnsi="Arial" w:cs="Arial"/>
          <w:b/>
        </w:rPr>
        <w:t>Instructor</w:t>
      </w:r>
      <w:r w:rsidRPr="00FA70FE">
        <w:rPr>
          <w:rFonts w:ascii="Arial" w:hAnsi="Arial" w:cs="Arial"/>
        </w:rPr>
        <w:t xml:space="preserve">: Richard Christ (“Rick”) – </w:t>
      </w:r>
      <w:hyperlink r:id="rId6" w:history="1">
        <w:r w:rsidRPr="00FA70FE">
          <w:rPr>
            <w:rStyle w:val="Hyperlink"/>
            <w:rFonts w:ascii="Arial" w:hAnsi="Arial" w:cs="Arial"/>
            <w:b/>
            <w:color w:val="2E74B5"/>
          </w:rPr>
          <w:t>rchrist9@gmu.edu</w:t>
        </w:r>
      </w:hyperlink>
      <w:r w:rsidRPr="00FA70FE">
        <w:rPr>
          <w:rFonts w:ascii="Arial" w:hAnsi="Arial" w:cs="Arial"/>
        </w:rPr>
        <w:t xml:space="preserve"> </w:t>
      </w:r>
    </w:p>
    <w:p w14:paraId="16076FFA" w14:textId="3ED31D6C" w:rsidR="00932F63" w:rsidRPr="00FA70FE" w:rsidRDefault="00932F63" w:rsidP="00FA70FE">
      <w:pPr>
        <w:spacing w:after="0"/>
        <w:rPr>
          <w:rFonts w:ascii="Arial" w:hAnsi="Arial" w:cs="Arial"/>
        </w:rPr>
      </w:pPr>
      <w:r w:rsidRPr="00FA70FE">
        <w:rPr>
          <w:rFonts w:ascii="Arial" w:hAnsi="Arial" w:cs="Arial"/>
          <w:b/>
        </w:rPr>
        <w:t>Office Hours</w:t>
      </w:r>
      <w:r w:rsidRPr="00FA70FE">
        <w:rPr>
          <w:rFonts w:ascii="Arial" w:hAnsi="Arial" w:cs="Arial"/>
        </w:rPr>
        <w:t xml:space="preserve">: By appointment only, BIS Offices, </w:t>
      </w:r>
      <w:r w:rsidR="009E2446">
        <w:rPr>
          <w:rFonts w:ascii="Arial" w:hAnsi="Arial" w:cs="Arial"/>
        </w:rPr>
        <w:t>Enterprise</w:t>
      </w:r>
      <w:r w:rsidRPr="00FA70FE">
        <w:rPr>
          <w:rFonts w:ascii="Arial" w:hAnsi="Arial" w:cs="Arial"/>
        </w:rPr>
        <w:t xml:space="preserve"> Hall </w:t>
      </w:r>
      <w:r w:rsidR="009E2446">
        <w:rPr>
          <w:rFonts w:ascii="Arial" w:hAnsi="Arial" w:cs="Arial"/>
        </w:rPr>
        <w:t xml:space="preserve">Room </w:t>
      </w:r>
      <w:r w:rsidRPr="00FA70FE">
        <w:rPr>
          <w:rFonts w:ascii="Arial" w:hAnsi="Arial" w:cs="Arial"/>
        </w:rPr>
        <w:t>3</w:t>
      </w:r>
      <w:r w:rsidR="009E2446">
        <w:rPr>
          <w:rFonts w:ascii="Arial" w:hAnsi="Arial" w:cs="Arial"/>
        </w:rPr>
        <w:t>00</w:t>
      </w:r>
    </w:p>
    <w:p w14:paraId="365F94E6" w14:textId="77777777" w:rsidR="00932F63" w:rsidRPr="00FA70FE" w:rsidRDefault="00932F63" w:rsidP="00FA70FE">
      <w:pPr>
        <w:spacing w:after="120"/>
        <w:rPr>
          <w:rFonts w:ascii="Arial" w:hAnsi="Arial" w:cs="Arial"/>
        </w:rPr>
      </w:pPr>
      <w:r w:rsidRPr="00FA70FE">
        <w:rPr>
          <w:rFonts w:ascii="Arial" w:hAnsi="Arial" w:cs="Arial"/>
          <w:b/>
        </w:rPr>
        <w:t>Cell</w:t>
      </w:r>
      <w:r w:rsidRPr="00FA70FE">
        <w:rPr>
          <w:rFonts w:ascii="Arial" w:hAnsi="Arial" w:cs="Arial"/>
        </w:rPr>
        <w:t>: 703-975-8394 (please always text before calling; let me know who you are)</w:t>
      </w:r>
    </w:p>
    <w:p w14:paraId="52ED624D" w14:textId="77777777" w:rsidR="00202DA9" w:rsidRPr="00FA70FE" w:rsidRDefault="00202DA9" w:rsidP="007D7D0A">
      <w:pPr>
        <w:spacing w:line="240" w:lineRule="auto"/>
        <w:contextualSpacing/>
        <w:rPr>
          <w:rFonts w:ascii="Arial" w:hAnsi="Arial" w:cs="Arial"/>
          <w:sz w:val="24"/>
          <w:szCs w:val="24"/>
        </w:rPr>
      </w:pPr>
    </w:p>
    <w:p w14:paraId="77E10959" w14:textId="77777777" w:rsidR="009B4046" w:rsidRPr="002A4931" w:rsidRDefault="009B4046" w:rsidP="002C3599">
      <w:pPr>
        <w:rPr>
          <w:rFonts w:ascii="Arial" w:hAnsi="Arial" w:cs="Arial"/>
          <w:b/>
          <w:sz w:val="24"/>
          <w:szCs w:val="24"/>
        </w:rPr>
      </w:pPr>
      <w:r w:rsidRPr="002A4931">
        <w:rPr>
          <w:rFonts w:ascii="Arial" w:hAnsi="Arial" w:cs="Arial"/>
          <w:b/>
          <w:sz w:val="24"/>
          <w:szCs w:val="24"/>
        </w:rPr>
        <w:t>Course Description</w:t>
      </w:r>
    </w:p>
    <w:p w14:paraId="556A1859" w14:textId="58472686" w:rsidR="009B4046" w:rsidRPr="00E11D43" w:rsidRDefault="009B4046" w:rsidP="007D7D0A">
      <w:pPr>
        <w:spacing w:line="240" w:lineRule="auto"/>
        <w:contextualSpacing/>
        <w:rPr>
          <w:rFonts w:ascii="Arial" w:hAnsi="Arial" w:cs="Arial"/>
        </w:rPr>
      </w:pPr>
      <w:r w:rsidRPr="00E11D43">
        <w:rPr>
          <w:rFonts w:ascii="Arial" w:hAnsi="Arial" w:cs="Arial"/>
        </w:rPr>
        <w:t>This course is an introduction to the Bachelor of Individualized Study (BIS) degree</w:t>
      </w:r>
      <w:r w:rsidR="00BF07B7">
        <w:rPr>
          <w:rFonts w:ascii="Arial" w:hAnsi="Arial" w:cs="Arial"/>
        </w:rPr>
        <w:t xml:space="preserve"> </w:t>
      </w:r>
      <w:r w:rsidRPr="00E11D43">
        <w:rPr>
          <w:rFonts w:ascii="Arial" w:hAnsi="Arial" w:cs="Arial"/>
        </w:rPr>
        <w:t>program at George Mason University. It has three broad goals.</w:t>
      </w:r>
    </w:p>
    <w:p w14:paraId="71DE91A7" w14:textId="77777777" w:rsidR="00022A8F" w:rsidRPr="00022A8F" w:rsidRDefault="00022A8F" w:rsidP="00022A8F">
      <w:pPr>
        <w:pStyle w:val="ListParagraph"/>
        <w:numPr>
          <w:ilvl w:val="0"/>
          <w:numId w:val="7"/>
        </w:numPr>
        <w:spacing w:after="0" w:line="240" w:lineRule="auto"/>
        <w:ind w:left="360"/>
        <w:rPr>
          <w:rFonts w:ascii="Arial" w:hAnsi="Arial" w:cs="Arial"/>
        </w:rPr>
      </w:pPr>
      <w:r w:rsidRPr="00022A8F">
        <w:rPr>
          <w:rFonts w:ascii="Arial" w:hAnsi="Arial" w:cs="Arial"/>
        </w:rPr>
        <w:t xml:space="preserve">First, through assigned readings, class discussions, and exercises, we will explore both theoretical approaches and practical applications of interdisciplinarity. We will look at the historical development of academic disciplines in the university and examine the strengths and weaknesses of both disciplinary and interdisciplinary thinking. </w:t>
      </w:r>
    </w:p>
    <w:p w14:paraId="70F91706" w14:textId="77777777" w:rsidR="00022A8F" w:rsidRPr="00022A8F" w:rsidRDefault="00022A8F" w:rsidP="00022A8F">
      <w:pPr>
        <w:spacing w:line="240" w:lineRule="auto"/>
        <w:ind w:left="360" w:hanging="180"/>
        <w:contextualSpacing/>
        <w:rPr>
          <w:rFonts w:ascii="Arial" w:hAnsi="Arial" w:cs="Arial"/>
          <w:sz w:val="10"/>
          <w:szCs w:val="10"/>
        </w:rPr>
      </w:pPr>
    </w:p>
    <w:p w14:paraId="0286ABEF" w14:textId="77777777" w:rsidR="00022A8F" w:rsidRDefault="00022A8F" w:rsidP="00ED2D8E">
      <w:pPr>
        <w:pStyle w:val="ListParagraph"/>
        <w:numPr>
          <w:ilvl w:val="0"/>
          <w:numId w:val="7"/>
        </w:numPr>
        <w:spacing w:after="0" w:line="240" w:lineRule="auto"/>
        <w:ind w:left="360"/>
        <w:rPr>
          <w:rFonts w:ascii="Arial" w:hAnsi="Arial" w:cs="Arial"/>
        </w:rPr>
      </w:pPr>
      <w:r w:rsidRPr="00022A8F">
        <w:rPr>
          <w:rFonts w:ascii="Arial" w:hAnsi="Arial" w:cs="Arial"/>
        </w:rPr>
        <w:t xml:space="preserve">Second, you will conceptualize your own interdisciplinary goals and begin to develop your own BIS degree program with an understanding of adult education theory. In working toward these goals, you will be expected to build relationships with the academic community, use technology, communicate well, identify and analyze problems, and gain an appreciation for the multiple perspectives in a university environment. </w:t>
      </w:r>
    </w:p>
    <w:p w14:paraId="2BC6C481" w14:textId="77777777" w:rsidR="00ED2D8E" w:rsidRPr="00ED2D8E" w:rsidRDefault="00ED2D8E" w:rsidP="00ED2D8E">
      <w:pPr>
        <w:spacing w:line="240" w:lineRule="auto"/>
        <w:rPr>
          <w:rFonts w:ascii="Arial" w:hAnsi="Arial" w:cs="Arial"/>
          <w:sz w:val="10"/>
          <w:szCs w:val="10"/>
        </w:rPr>
      </w:pPr>
    </w:p>
    <w:p w14:paraId="7F72901F" w14:textId="73F4A983" w:rsidR="00ED09A7" w:rsidRPr="00ED2D8E" w:rsidRDefault="00ED2D8E" w:rsidP="00ED2D8E">
      <w:pPr>
        <w:pStyle w:val="ListParagraph"/>
        <w:numPr>
          <w:ilvl w:val="0"/>
          <w:numId w:val="7"/>
        </w:numPr>
        <w:spacing w:after="0" w:line="240" w:lineRule="auto"/>
        <w:ind w:left="360"/>
        <w:rPr>
          <w:rFonts w:ascii="Arial" w:hAnsi="Arial" w:cs="Arial"/>
        </w:rPr>
      </w:pPr>
      <w:r w:rsidRPr="00ED2D8E">
        <w:rPr>
          <w:rFonts w:ascii="Arial" w:hAnsi="Arial" w:cs="Arial"/>
        </w:rPr>
        <w:t>Third, you will practice and develop increased skill in academic writing</w:t>
      </w:r>
      <w:r w:rsidR="00CA379B">
        <w:rPr>
          <w:rFonts w:ascii="Arial" w:hAnsi="Arial" w:cs="Arial"/>
        </w:rPr>
        <w:t>.</w:t>
      </w:r>
    </w:p>
    <w:p w14:paraId="6EC0E150" w14:textId="77777777" w:rsidR="002A4931" w:rsidRPr="00022A8F" w:rsidRDefault="002A4931" w:rsidP="007D7D0A">
      <w:pPr>
        <w:spacing w:line="240" w:lineRule="auto"/>
        <w:contextualSpacing/>
        <w:rPr>
          <w:rFonts w:ascii="Arial" w:hAnsi="Arial" w:cs="Arial"/>
          <w:b/>
          <w:sz w:val="28"/>
          <w:szCs w:val="24"/>
        </w:rPr>
      </w:pPr>
    </w:p>
    <w:p w14:paraId="23D5AD27" w14:textId="77777777" w:rsidR="009B4046" w:rsidRPr="002A4931" w:rsidRDefault="009B4046" w:rsidP="007D7D0A">
      <w:pPr>
        <w:spacing w:line="240" w:lineRule="auto"/>
        <w:contextualSpacing/>
        <w:rPr>
          <w:rFonts w:ascii="Arial" w:hAnsi="Arial" w:cs="Arial"/>
          <w:b/>
          <w:sz w:val="24"/>
          <w:szCs w:val="24"/>
        </w:rPr>
      </w:pPr>
      <w:r w:rsidRPr="002A4931">
        <w:rPr>
          <w:rFonts w:ascii="Arial" w:hAnsi="Arial" w:cs="Arial"/>
          <w:b/>
          <w:sz w:val="24"/>
          <w:szCs w:val="24"/>
        </w:rPr>
        <w:t>Learning Objectives</w:t>
      </w:r>
    </w:p>
    <w:p w14:paraId="5EA93F4B" w14:textId="694E9E4C" w:rsidR="009B4046" w:rsidRPr="00BF07B7" w:rsidRDefault="009B4046" w:rsidP="00B95B45">
      <w:pPr>
        <w:pStyle w:val="ListParagraph"/>
        <w:numPr>
          <w:ilvl w:val="0"/>
          <w:numId w:val="7"/>
        </w:numPr>
        <w:spacing w:after="0" w:line="240" w:lineRule="auto"/>
        <w:ind w:left="360"/>
        <w:rPr>
          <w:rFonts w:ascii="Arial" w:hAnsi="Arial" w:cs="Arial"/>
        </w:rPr>
      </w:pPr>
      <w:r w:rsidRPr="00BF07B7">
        <w:rPr>
          <w:rFonts w:ascii="Arial" w:hAnsi="Arial" w:cs="Arial"/>
        </w:rPr>
        <w:t>To develop a proficiency in the language and principles of interdisciplinary work</w:t>
      </w:r>
      <w:r w:rsidR="003C33E8">
        <w:rPr>
          <w:rFonts w:ascii="Arial" w:hAnsi="Arial" w:cs="Arial"/>
        </w:rPr>
        <w:t xml:space="preserve"> </w:t>
      </w:r>
      <w:r w:rsidRPr="00BF07B7">
        <w:rPr>
          <w:rFonts w:ascii="Arial" w:hAnsi="Arial" w:cs="Arial"/>
        </w:rPr>
        <w:t>and to</w:t>
      </w:r>
      <w:r w:rsidR="001F2F96">
        <w:rPr>
          <w:rFonts w:ascii="Arial" w:hAnsi="Arial" w:cs="Arial"/>
        </w:rPr>
        <w:t xml:space="preserve"> </w:t>
      </w:r>
      <w:r w:rsidRPr="00BF07B7">
        <w:rPr>
          <w:rFonts w:ascii="Arial" w:hAnsi="Arial" w:cs="Arial"/>
        </w:rPr>
        <w:t>demonstrate the ability to incorporate these elements into your own</w:t>
      </w:r>
      <w:r w:rsidR="003C33E8">
        <w:rPr>
          <w:rFonts w:ascii="Arial" w:hAnsi="Arial" w:cs="Arial"/>
        </w:rPr>
        <w:t xml:space="preserve"> </w:t>
      </w:r>
      <w:r w:rsidR="007D7D0A" w:rsidRPr="00BF07B7">
        <w:rPr>
          <w:rFonts w:ascii="Arial" w:hAnsi="Arial" w:cs="Arial"/>
        </w:rPr>
        <w:t>scholarly work.</w:t>
      </w:r>
    </w:p>
    <w:p w14:paraId="1DEDFB49" w14:textId="77777777" w:rsidR="007D7D0A" w:rsidRPr="00B95B45" w:rsidRDefault="007D7D0A" w:rsidP="00B95B45">
      <w:pPr>
        <w:spacing w:after="0" w:line="240" w:lineRule="auto"/>
        <w:rPr>
          <w:rFonts w:ascii="Arial" w:hAnsi="Arial" w:cs="Arial"/>
        </w:rPr>
      </w:pPr>
    </w:p>
    <w:p w14:paraId="7020C465" w14:textId="478CA3F3" w:rsidR="009B4046" w:rsidRPr="00BF07B7" w:rsidRDefault="009B4046" w:rsidP="00B95B45">
      <w:pPr>
        <w:pStyle w:val="ListParagraph"/>
        <w:numPr>
          <w:ilvl w:val="0"/>
          <w:numId w:val="7"/>
        </w:numPr>
        <w:spacing w:after="0" w:line="240" w:lineRule="auto"/>
        <w:ind w:left="360"/>
        <w:rPr>
          <w:rFonts w:ascii="Arial" w:hAnsi="Arial" w:cs="Arial"/>
        </w:rPr>
      </w:pPr>
      <w:r w:rsidRPr="00BF07B7">
        <w:rPr>
          <w:rFonts w:ascii="Arial" w:hAnsi="Arial" w:cs="Arial"/>
        </w:rPr>
        <w:t>To design and evaluate concentration proposals, your own and those of your</w:t>
      </w:r>
      <w:r w:rsidR="003C33E8">
        <w:rPr>
          <w:rFonts w:ascii="Arial" w:hAnsi="Arial" w:cs="Arial"/>
        </w:rPr>
        <w:t xml:space="preserve"> </w:t>
      </w:r>
      <w:r w:rsidRPr="00BF07B7">
        <w:rPr>
          <w:rFonts w:ascii="Arial" w:hAnsi="Arial" w:cs="Arial"/>
        </w:rPr>
        <w:t xml:space="preserve">peers, </w:t>
      </w:r>
      <w:r w:rsidRPr="00B95B45">
        <w:rPr>
          <w:rFonts w:ascii="Arial" w:hAnsi="Arial" w:cs="Arial"/>
        </w:rPr>
        <w:t>usi</w:t>
      </w:r>
      <w:r w:rsidR="007D7D0A" w:rsidRPr="00B95B45">
        <w:rPr>
          <w:rFonts w:ascii="Arial" w:hAnsi="Arial" w:cs="Arial"/>
        </w:rPr>
        <w:t>ng BIS concentration guidelines</w:t>
      </w:r>
      <w:r w:rsidR="00A36860">
        <w:rPr>
          <w:rFonts w:ascii="Arial" w:hAnsi="Arial" w:cs="Arial"/>
        </w:rPr>
        <w:t xml:space="preserve"> (see paper #4 instructions)</w:t>
      </w:r>
      <w:r w:rsidR="007D7D0A" w:rsidRPr="00B95B45">
        <w:rPr>
          <w:rFonts w:ascii="Arial" w:hAnsi="Arial" w:cs="Arial"/>
        </w:rPr>
        <w:t>.</w:t>
      </w:r>
    </w:p>
    <w:p w14:paraId="341B5146" w14:textId="77777777" w:rsidR="007D7D0A" w:rsidRPr="00B95B45" w:rsidRDefault="007D7D0A" w:rsidP="00B95B45">
      <w:pPr>
        <w:spacing w:after="0" w:line="240" w:lineRule="auto"/>
        <w:rPr>
          <w:rFonts w:ascii="Arial" w:hAnsi="Arial" w:cs="Arial"/>
        </w:rPr>
      </w:pPr>
    </w:p>
    <w:p w14:paraId="19FC56DE" w14:textId="3E6CDC6C" w:rsidR="009B4046" w:rsidRPr="00BF07B7" w:rsidRDefault="009B4046" w:rsidP="00B95B45">
      <w:pPr>
        <w:pStyle w:val="ListParagraph"/>
        <w:numPr>
          <w:ilvl w:val="0"/>
          <w:numId w:val="7"/>
        </w:numPr>
        <w:spacing w:after="0" w:line="240" w:lineRule="auto"/>
        <w:ind w:left="360"/>
        <w:rPr>
          <w:rFonts w:ascii="Arial" w:hAnsi="Arial" w:cs="Arial"/>
        </w:rPr>
      </w:pPr>
      <w:r w:rsidRPr="00BF07B7">
        <w:rPr>
          <w:rFonts w:ascii="Arial" w:hAnsi="Arial" w:cs="Arial"/>
        </w:rPr>
        <w:t>To develop an understanding of the principles, guidelines, and procedures of the</w:t>
      </w:r>
      <w:r w:rsidR="003C33E8">
        <w:rPr>
          <w:rFonts w:ascii="Arial" w:hAnsi="Arial" w:cs="Arial"/>
        </w:rPr>
        <w:t xml:space="preserve"> </w:t>
      </w:r>
      <w:r w:rsidRPr="00BF07B7">
        <w:rPr>
          <w:rFonts w:ascii="Arial" w:hAnsi="Arial" w:cs="Arial"/>
        </w:rPr>
        <w:t>BIS program and affirm a sense of identity/connection with the BIS community</w:t>
      </w:r>
      <w:r w:rsidR="003C33E8">
        <w:rPr>
          <w:rFonts w:ascii="Arial" w:hAnsi="Arial" w:cs="Arial"/>
        </w:rPr>
        <w:t xml:space="preserve"> </w:t>
      </w:r>
      <w:r w:rsidRPr="00BF07B7">
        <w:rPr>
          <w:rFonts w:ascii="Arial" w:hAnsi="Arial" w:cs="Arial"/>
        </w:rPr>
        <w:t>of scholars</w:t>
      </w:r>
      <w:r w:rsidR="00ED09A7" w:rsidRPr="00BF07B7">
        <w:rPr>
          <w:rFonts w:ascii="Arial" w:hAnsi="Arial" w:cs="Arial"/>
        </w:rPr>
        <w:t>.</w:t>
      </w:r>
    </w:p>
    <w:p w14:paraId="009D4A0F" w14:textId="77777777" w:rsidR="00ED09A7" w:rsidRDefault="00ED09A7" w:rsidP="007D7D0A">
      <w:pPr>
        <w:spacing w:line="240" w:lineRule="auto"/>
        <w:contextualSpacing/>
        <w:rPr>
          <w:rFonts w:ascii="Arial" w:hAnsi="Arial" w:cs="Arial"/>
          <w:sz w:val="20"/>
          <w:szCs w:val="20"/>
        </w:rPr>
      </w:pPr>
    </w:p>
    <w:p w14:paraId="32AADBCD" w14:textId="77777777" w:rsidR="005076BB" w:rsidRPr="005076BB" w:rsidRDefault="005076BB" w:rsidP="005076BB">
      <w:pPr>
        <w:pStyle w:val="Heading2"/>
        <w:spacing w:after="160"/>
        <w:rPr>
          <w:rFonts w:ascii="Arial" w:hAnsi="Arial" w:cs="Arial"/>
          <w:sz w:val="24"/>
          <w:szCs w:val="24"/>
        </w:rPr>
      </w:pPr>
      <w:r w:rsidRPr="005076BB">
        <w:rPr>
          <w:rFonts w:ascii="Arial" w:hAnsi="Arial" w:cs="Arial"/>
          <w:sz w:val="24"/>
          <w:szCs w:val="24"/>
        </w:rPr>
        <w:t>Technology Objectives</w:t>
      </w:r>
    </w:p>
    <w:p w14:paraId="4253ECE6" w14:textId="52E6238E" w:rsidR="005076BB" w:rsidRPr="005076BB" w:rsidRDefault="005076BB" w:rsidP="005076BB">
      <w:pPr>
        <w:rPr>
          <w:rFonts w:ascii="Arial" w:hAnsi="Arial" w:cs="Arial"/>
        </w:rPr>
      </w:pPr>
      <w:r w:rsidRPr="005076BB">
        <w:rPr>
          <w:rFonts w:ascii="Arial" w:hAnsi="Arial" w:cs="Arial"/>
        </w:rPr>
        <w:t>This class contains a technology component to facilitate your learning and familiarity with new methods of learning. During the class, you will:</w:t>
      </w:r>
    </w:p>
    <w:p w14:paraId="28B40BAC" w14:textId="5949CF68" w:rsidR="005076BB" w:rsidRDefault="005076BB" w:rsidP="005076BB">
      <w:pPr>
        <w:numPr>
          <w:ilvl w:val="0"/>
          <w:numId w:val="8"/>
        </w:numPr>
        <w:spacing w:after="0" w:line="240" w:lineRule="auto"/>
        <w:rPr>
          <w:rFonts w:ascii="Arial" w:hAnsi="Arial" w:cs="Arial"/>
        </w:rPr>
      </w:pPr>
      <w:r>
        <w:rPr>
          <w:rFonts w:ascii="Arial" w:hAnsi="Arial" w:cs="Arial"/>
        </w:rPr>
        <w:t>L</w:t>
      </w:r>
      <w:r w:rsidRPr="005076BB">
        <w:rPr>
          <w:rFonts w:ascii="Arial" w:hAnsi="Arial" w:cs="Arial"/>
        </w:rPr>
        <w:t>earn to use Mason’s e-mail and Blackboard systems (</w:t>
      </w:r>
      <w:hyperlink r:id="rId7" w:history="1">
        <w:r w:rsidRPr="00C32FBE">
          <w:rPr>
            <w:rStyle w:val="Hyperlink"/>
            <w:rFonts w:ascii="Arial" w:hAnsi="Arial" w:cs="Arial"/>
          </w:rPr>
          <w:t>https://mymasonportal.gmu.edu)</w:t>
        </w:r>
      </w:hyperlink>
      <w:r w:rsidRPr="005076BB">
        <w:rPr>
          <w:rFonts w:ascii="Arial" w:hAnsi="Arial" w:cs="Arial"/>
        </w:rPr>
        <w:t>;</w:t>
      </w:r>
    </w:p>
    <w:p w14:paraId="5954780E" w14:textId="77777777" w:rsidR="005076BB" w:rsidRPr="005076BB" w:rsidRDefault="005076BB" w:rsidP="005076BB">
      <w:pPr>
        <w:spacing w:after="0" w:line="240" w:lineRule="auto"/>
        <w:rPr>
          <w:rFonts w:ascii="Arial" w:hAnsi="Arial" w:cs="Arial"/>
        </w:rPr>
      </w:pPr>
    </w:p>
    <w:p w14:paraId="481E1EB0" w14:textId="3782B662" w:rsidR="005076BB" w:rsidRDefault="005076BB" w:rsidP="005076BB">
      <w:pPr>
        <w:numPr>
          <w:ilvl w:val="0"/>
          <w:numId w:val="8"/>
        </w:numPr>
        <w:spacing w:after="0" w:line="240" w:lineRule="auto"/>
        <w:rPr>
          <w:rFonts w:ascii="Arial" w:hAnsi="Arial" w:cs="Arial"/>
        </w:rPr>
      </w:pPr>
      <w:r>
        <w:rPr>
          <w:rFonts w:ascii="Arial" w:hAnsi="Arial" w:cs="Arial"/>
        </w:rPr>
        <w:t>F</w:t>
      </w:r>
      <w:r w:rsidRPr="005076BB">
        <w:rPr>
          <w:rFonts w:ascii="Arial" w:hAnsi="Arial" w:cs="Arial"/>
        </w:rPr>
        <w:t>ind and use appropriate scholarly resources to learn more about interdisciplinary issues and to justify your proposed concentration; and</w:t>
      </w:r>
    </w:p>
    <w:p w14:paraId="25112733" w14:textId="77777777" w:rsidR="005076BB" w:rsidRPr="005076BB" w:rsidRDefault="005076BB" w:rsidP="005076BB">
      <w:pPr>
        <w:spacing w:after="0" w:line="240" w:lineRule="auto"/>
        <w:rPr>
          <w:rFonts w:ascii="Arial" w:hAnsi="Arial" w:cs="Arial"/>
        </w:rPr>
      </w:pPr>
    </w:p>
    <w:p w14:paraId="0B6387AC" w14:textId="67658EE6" w:rsidR="005076BB" w:rsidRPr="005076BB" w:rsidRDefault="005076BB" w:rsidP="005076BB">
      <w:pPr>
        <w:numPr>
          <w:ilvl w:val="0"/>
          <w:numId w:val="8"/>
        </w:numPr>
        <w:spacing w:after="0" w:line="240" w:lineRule="auto"/>
        <w:rPr>
          <w:rFonts w:ascii="Arial" w:hAnsi="Arial" w:cs="Arial"/>
        </w:rPr>
      </w:pPr>
      <w:r>
        <w:rPr>
          <w:rFonts w:ascii="Arial" w:hAnsi="Arial" w:cs="Arial"/>
        </w:rPr>
        <w:t>L</w:t>
      </w:r>
      <w:r w:rsidRPr="005076BB">
        <w:rPr>
          <w:rFonts w:ascii="Arial" w:hAnsi="Arial" w:cs="Arial"/>
        </w:rPr>
        <w:t>earn how to use electronic media to participate in course discussions and enhance your learning.</w:t>
      </w:r>
    </w:p>
    <w:p w14:paraId="39815BC8" w14:textId="77777777" w:rsidR="005076BB" w:rsidRPr="005076BB" w:rsidRDefault="005076BB" w:rsidP="007D7D0A">
      <w:pPr>
        <w:spacing w:line="240" w:lineRule="auto"/>
        <w:contextualSpacing/>
        <w:rPr>
          <w:rFonts w:ascii="Arial" w:hAnsi="Arial" w:cs="Arial"/>
        </w:rPr>
      </w:pPr>
    </w:p>
    <w:p w14:paraId="2D2ED8E6" w14:textId="77777777" w:rsidR="00ED09A7" w:rsidRPr="005076BB" w:rsidRDefault="00ED09A7" w:rsidP="007D7D0A">
      <w:pPr>
        <w:spacing w:line="240" w:lineRule="auto"/>
        <w:contextualSpacing/>
        <w:rPr>
          <w:rFonts w:ascii="Arial" w:hAnsi="Arial" w:cs="Arial"/>
        </w:rPr>
      </w:pPr>
    </w:p>
    <w:p w14:paraId="6ABC4686" w14:textId="77777777" w:rsidR="009B4046" w:rsidRPr="002A4931" w:rsidRDefault="009B4046" w:rsidP="002C3599">
      <w:pPr>
        <w:rPr>
          <w:rFonts w:ascii="Arial" w:hAnsi="Arial" w:cs="Arial"/>
          <w:b/>
          <w:sz w:val="24"/>
          <w:szCs w:val="24"/>
        </w:rPr>
      </w:pPr>
      <w:r w:rsidRPr="002A4931">
        <w:rPr>
          <w:rFonts w:ascii="Arial" w:hAnsi="Arial" w:cs="Arial"/>
          <w:b/>
          <w:sz w:val="24"/>
          <w:szCs w:val="24"/>
        </w:rPr>
        <w:lastRenderedPageBreak/>
        <w:t>Texts</w:t>
      </w:r>
    </w:p>
    <w:p w14:paraId="11EB91ED" w14:textId="3AAA7114" w:rsidR="009B4046" w:rsidRPr="002A4931" w:rsidRDefault="009B4046" w:rsidP="002C3599">
      <w:pPr>
        <w:numPr>
          <w:ilvl w:val="0"/>
          <w:numId w:val="8"/>
        </w:numPr>
        <w:spacing w:after="0" w:line="240" w:lineRule="auto"/>
        <w:rPr>
          <w:rFonts w:ascii="Arial" w:hAnsi="Arial" w:cs="Arial"/>
        </w:rPr>
      </w:pPr>
      <w:r w:rsidRPr="002A4931">
        <w:rPr>
          <w:rFonts w:ascii="Arial" w:hAnsi="Arial" w:cs="Arial"/>
        </w:rPr>
        <w:t xml:space="preserve">Diana Hacker, A Pocket Style Manual. </w:t>
      </w:r>
      <w:r w:rsidR="00D1319B">
        <w:rPr>
          <w:rFonts w:ascii="Arial" w:hAnsi="Arial" w:cs="Arial"/>
        </w:rPr>
        <w:t>8</w:t>
      </w:r>
      <w:r w:rsidRPr="002A4931">
        <w:rPr>
          <w:rFonts w:ascii="Arial" w:hAnsi="Arial" w:cs="Arial"/>
        </w:rPr>
        <w:t>th Edition, Bedford/St.Martin's</w:t>
      </w:r>
      <w:r w:rsidR="00DC7193">
        <w:rPr>
          <w:rFonts w:ascii="Arial" w:hAnsi="Arial" w:cs="Arial"/>
        </w:rPr>
        <w:t>,</w:t>
      </w:r>
      <w:r w:rsidRPr="002A4931">
        <w:rPr>
          <w:rFonts w:ascii="Arial" w:hAnsi="Arial" w:cs="Arial"/>
        </w:rPr>
        <w:t xml:space="preserve"> paper</w:t>
      </w:r>
      <w:r w:rsidR="002A4931" w:rsidRPr="002A4931">
        <w:rPr>
          <w:rFonts w:ascii="Arial" w:hAnsi="Arial" w:cs="Arial"/>
        </w:rPr>
        <w:t xml:space="preserve"> </w:t>
      </w:r>
      <w:r w:rsidR="009723CF">
        <w:rPr>
          <w:rFonts w:ascii="Arial" w:hAnsi="Arial" w:cs="Arial"/>
        </w:rPr>
        <w:t>(spiral bound),</w:t>
      </w:r>
      <w:r w:rsidR="00DC7193">
        <w:rPr>
          <w:rFonts w:ascii="Arial" w:hAnsi="Arial" w:cs="Arial"/>
        </w:rPr>
        <w:t xml:space="preserve"> $30</w:t>
      </w:r>
      <w:r w:rsidR="00C561E8">
        <w:rPr>
          <w:rFonts w:ascii="Arial" w:hAnsi="Arial" w:cs="Arial"/>
        </w:rPr>
        <w:t>. ISBN 978-1319057435</w:t>
      </w:r>
      <w:r w:rsidR="00EF559E">
        <w:rPr>
          <w:rFonts w:ascii="Arial" w:hAnsi="Arial" w:cs="Arial"/>
        </w:rPr>
        <w:t>.</w:t>
      </w:r>
      <w:r w:rsidRPr="002A4931">
        <w:rPr>
          <w:rFonts w:ascii="Arial" w:hAnsi="Arial" w:cs="Arial"/>
        </w:rPr>
        <w:t xml:space="preserve"> </w:t>
      </w:r>
      <w:r w:rsidR="00EF559E">
        <w:rPr>
          <w:rFonts w:ascii="Arial" w:hAnsi="Arial" w:cs="Arial"/>
        </w:rPr>
        <w:t>Try to get the 8</w:t>
      </w:r>
      <w:r w:rsidR="00EF559E" w:rsidRPr="00EF559E">
        <w:rPr>
          <w:rFonts w:ascii="Arial" w:hAnsi="Arial" w:cs="Arial"/>
          <w:vertAlign w:val="superscript"/>
        </w:rPr>
        <w:t>th</w:t>
      </w:r>
      <w:r w:rsidR="00EF559E">
        <w:rPr>
          <w:rFonts w:ascii="Arial" w:hAnsi="Arial" w:cs="Arial"/>
        </w:rPr>
        <w:t xml:space="preserve"> </w:t>
      </w:r>
      <w:r w:rsidR="00AA33D6">
        <w:rPr>
          <w:rFonts w:ascii="Arial" w:hAnsi="Arial" w:cs="Arial"/>
        </w:rPr>
        <w:t xml:space="preserve">(2018) </w:t>
      </w:r>
      <w:r w:rsidR="00EF559E">
        <w:rPr>
          <w:rFonts w:ascii="Arial" w:hAnsi="Arial" w:cs="Arial"/>
        </w:rPr>
        <w:t xml:space="preserve">edition, </w:t>
      </w:r>
      <w:r w:rsidR="00ED702D">
        <w:rPr>
          <w:rFonts w:ascii="Arial" w:hAnsi="Arial" w:cs="Arial"/>
        </w:rPr>
        <w:t xml:space="preserve">but </w:t>
      </w:r>
      <w:r w:rsidR="00EF559E">
        <w:rPr>
          <w:rFonts w:ascii="Arial" w:hAnsi="Arial" w:cs="Arial"/>
        </w:rPr>
        <w:t>7</w:t>
      </w:r>
      <w:r w:rsidR="00EF559E" w:rsidRPr="00EF559E">
        <w:rPr>
          <w:rFonts w:ascii="Arial" w:hAnsi="Arial" w:cs="Arial"/>
          <w:vertAlign w:val="superscript"/>
        </w:rPr>
        <w:t>th</w:t>
      </w:r>
      <w:r w:rsidR="00EF559E">
        <w:rPr>
          <w:rFonts w:ascii="Arial" w:hAnsi="Arial" w:cs="Arial"/>
        </w:rPr>
        <w:t xml:space="preserve"> edition will also work</w:t>
      </w:r>
      <w:r w:rsidR="002A4931" w:rsidRPr="002A4931">
        <w:rPr>
          <w:rFonts w:ascii="Arial" w:hAnsi="Arial" w:cs="Arial"/>
        </w:rPr>
        <w:t>.</w:t>
      </w:r>
    </w:p>
    <w:p w14:paraId="1549E95F" w14:textId="77777777" w:rsidR="005E2418" w:rsidRPr="002A4931" w:rsidRDefault="005E2418" w:rsidP="002C3599">
      <w:pPr>
        <w:spacing w:after="0" w:line="240" w:lineRule="auto"/>
        <w:rPr>
          <w:rFonts w:ascii="Arial" w:hAnsi="Arial" w:cs="Arial"/>
        </w:rPr>
      </w:pPr>
    </w:p>
    <w:p w14:paraId="14E1044C" w14:textId="4EF8016E" w:rsidR="009B4046" w:rsidRPr="002A4931" w:rsidRDefault="009B4046" w:rsidP="002C3599">
      <w:pPr>
        <w:numPr>
          <w:ilvl w:val="0"/>
          <w:numId w:val="8"/>
        </w:numPr>
        <w:spacing w:after="0" w:line="240" w:lineRule="auto"/>
        <w:rPr>
          <w:rFonts w:ascii="Arial" w:hAnsi="Arial" w:cs="Arial"/>
        </w:rPr>
      </w:pPr>
      <w:r w:rsidRPr="002A4931">
        <w:rPr>
          <w:rFonts w:ascii="Arial" w:hAnsi="Arial" w:cs="Arial"/>
        </w:rPr>
        <w:t>Booth</w:t>
      </w:r>
      <w:r w:rsidR="00E03AE0">
        <w:rPr>
          <w:rFonts w:ascii="Arial" w:hAnsi="Arial" w:cs="Arial"/>
        </w:rPr>
        <w:t xml:space="preserve">, et al. </w:t>
      </w:r>
      <w:r w:rsidRPr="002A4931">
        <w:rPr>
          <w:rFonts w:ascii="Arial" w:hAnsi="Arial" w:cs="Arial"/>
        </w:rPr>
        <w:t xml:space="preserve">The Craft of Research, </w:t>
      </w:r>
      <w:r w:rsidR="00765F3C">
        <w:rPr>
          <w:rFonts w:ascii="Arial" w:hAnsi="Arial" w:cs="Arial"/>
        </w:rPr>
        <w:t>4th</w:t>
      </w:r>
      <w:r w:rsidRPr="002A4931">
        <w:rPr>
          <w:rFonts w:ascii="Arial" w:hAnsi="Arial" w:cs="Arial"/>
        </w:rPr>
        <w:t xml:space="preserve"> Edition</w:t>
      </w:r>
      <w:r w:rsidR="00C561E8">
        <w:rPr>
          <w:rFonts w:ascii="Arial" w:hAnsi="Arial" w:cs="Arial"/>
        </w:rPr>
        <w:t>,</w:t>
      </w:r>
      <w:r w:rsidR="002A4931" w:rsidRPr="002A4931">
        <w:rPr>
          <w:rFonts w:ascii="Arial" w:hAnsi="Arial" w:cs="Arial"/>
        </w:rPr>
        <w:t xml:space="preserve"> </w:t>
      </w:r>
      <w:r w:rsidRPr="002A4931">
        <w:rPr>
          <w:rFonts w:ascii="Arial" w:hAnsi="Arial" w:cs="Arial"/>
        </w:rPr>
        <w:t xml:space="preserve">University </w:t>
      </w:r>
      <w:r w:rsidR="0063408E">
        <w:rPr>
          <w:rFonts w:ascii="Arial" w:hAnsi="Arial" w:cs="Arial"/>
        </w:rPr>
        <w:t xml:space="preserve">of </w:t>
      </w:r>
      <w:r w:rsidRPr="002A4931">
        <w:rPr>
          <w:rFonts w:ascii="Arial" w:hAnsi="Arial" w:cs="Arial"/>
        </w:rPr>
        <w:t>Chicago Press</w:t>
      </w:r>
      <w:r w:rsidR="009723CF">
        <w:rPr>
          <w:rFonts w:ascii="Arial" w:hAnsi="Arial" w:cs="Arial"/>
        </w:rPr>
        <w:t>,</w:t>
      </w:r>
      <w:r w:rsidRPr="002A4931">
        <w:rPr>
          <w:rFonts w:ascii="Arial" w:hAnsi="Arial" w:cs="Arial"/>
        </w:rPr>
        <w:t xml:space="preserve"> </w:t>
      </w:r>
      <w:r w:rsidR="009723CF">
        <w:rPr>
          <w:rFonts w:ascii="Arial" w:hAnsi="Arial" w:cs="Arial"/>
        </w:rPr>
        <w:t>p</w:t>
      </w:r>
      <w:r w:rsidRPr="002A4931">
        <w:rPr>
          <w:rFonts w:ascii="Arial" w:hAnsi="Arial" w:cs="Arial"/>
        </w:rPr>
        <w:t>aper, $1</w:t>
      </w:r>
      <w:r w:rsidR="00321DAE">
        <w:rPr>
          <w:rFonts w:ascii="Arial" w:hAnsi="Arial" w:cs="Arial"/>
        </w:rPr>
        <w:t>5</w:t>
      </w:r>
      <w:r w:rsidRPr="002A4931">
        <w:rPr>
          <w:rFonts w:ascii="Arial" w:hAnsi="Arial" w:cs="Arial"/>
        </w:rPr>
        <w:t>. ISBN: 978-0226</w:t>
      </w:r>
      <w:r w:rsidR="00CD64DF">
        <w:rPr>
          <w:rFonts w:ascii="Arial" w:hAnsi="Arial" w:cs="Arial"/>
        </w:rPr>
        <w:t>239736</w:t>
      </w:r>
      <w:r w:rsidR="00DC7193">
        <w:rPr>
          <w:rFonts w:ascii="Arial" w:hAnsi="Arial" w:cs="Arial"/>
        </w:rPr>
        <w:t>. Try to get the 4</w:t>
      </w:r>
      <w:r w:rsidR="00DC7193" w:rsidRPr="00DC7193">
        <w:rPr>
          <w:rFonts w:ascii="Arial" w:hAnsi="Arial" w:cs="Arial"/>
          <w:vertAlign w:val="superscript"/>
        </w:rPr>
        <w:t>th</w:t>
      </w:r>
      <w:r w:rsidR="00DC7193">
        <w:rPr>
          <w:rFonts w:ascii="Arial" w:hAnsi="Arial" w:cs="Arial"/>
        </w:rPr>
        <w:t xml:space="preserve"> </w:t>
      </w:r>
      <w:r w:rsidR="00853D42">
        <w:rPr>
          <w:rFonts w:ascii="Arial" w:hAnsi="Arial" w:cs="Arial"/>
        </w:rPr>
        <w:t xml:space="preserve">(2016) </w:t>
      </w:r>
      <w:r w:rsidR="00DC7193">
        <w:rPr>
          <w:rFonts w:ascii="Arial" w:hAnsi="Arial" w:cs="Arial"/>
        </w:rPr>
        <w:t>edition, but 3</w:t>
      </w:r>
      <w:r w:rsidR="00DC7193" w:rsidRPr="00C561E8">
        <w:rPr>
          <w:rFonts w:ascii="Arial" w:hAnsi="Arial" w:cs="Arial"/>
          <w:vertAlign w:val="superscript"/>
        </w:rPr>
        <w:t>rd</w:t>
      </w:r>
      <w:r w:rsidR="00DC7193">
        <w:rPr>
          <w:rFonts w:ascii="Arial" w:hAnsi="Arial" w:cs="Arial"/>
        </w:rPr>
        <w:t xml:space="preserve"> edition will also work</w:t>
      </w:r>
      <w:r w:rsidR="00DC7193" w:rsidRPr="002A4931">
        <w:rPr>
          <w:rFonts w:ascii="Arial" w:hAnsi="Arial" w:cs="Arial"/>
        </w:rPr>
        <w:t>.</w:t>
      </w:r>
    </w:p>
    <w:p w14:paraId="176E9773" w14:textId="77777777" w:rsidR="005E2418" w:rsidRPr="002A4931" w:rsidRDefault="005E2418" w:rsidP="002C3599">
      <w:pPr>
        <w:spacing w:after="0" w:line="240" w:lineRule="auto"/>
        <w:rPr>
          <w:rFonts w:ascii="Arial" w:hAnsi="Arial" w:cs="Arial"/>
        </w:rPr>
      </w:pPr>
    </w:p>
    <w:p w14:paraId="7EF4858A" w14:textId="7F1A1B76" w:rsidR="009B4046" w:rsidRPr="002A4931" w:rsidRDefault="009B4046" w:rsidP="002C3599">
      <w:pPr>
        <w:numPr>
          <w:ilvl w:val="0"/>
          <w:numId w:val="8"/>
        </w:numPr>
        <w:spacing w:after="0" w:line="240" w:lineRule="auto"/>
        <w:rPr>
          <w:rFonts w:ascii="Arial" w:hAnsi="Arial" w:cs="Arial"/>
        </w:rPr>
      </w:pPr>
      <w:r w:rsidRPr="002A4931">
        <w:rPr>
          <w:rFonts w:ascii="Arial" w:hAnsi="Arial" w:cs="Arial"/>
        </w:rPr>
        <w:t xml:space="preserve">Additional required readings </w:t>
      </w:r>
      <w:r w:rsidR="003C085F">
        <w:rPr>
          <w:rFonts w:ascii="Arial" w:hAnsi="Arial" w:cs="Arial"/>
        </w:rPr>
        <w:t xml:space="preserve">are </w:t>
      </w:r>
      <w:r w:rsidRPr="002A4931">
        <w:rPr>
          <w:rFonts w:ascii="Arial" w:hAnsi="Arial" w:cs="Arial"/>
        </w:rPr>
        <w:t xml:space="preserve">on Blackboard at </w:t>
      </w:r>
      <w:hyperlink r:id="rId8" w:history="1">
        <w:r w:rsidRPr="00826700">
          <w:rPr>
            <w:rStyle w:val="Hyperlink"/>
            <w:rFonts w:ascii="Arial" w:hAnsi="Arial" w:cs="Arial"/>
          </w:rPr>
          <w:t>https://mymasonportal.gmu.edu/</w:t>
        </w:r>
      </w:hyperlink>
    </w:p>
    <w:p w14:paraId="05B3FFF0" w14:textId="77777777" w:rsidR="00ED09A7" w:rsidRPr="002A4931" w:rsidRDefault="00ED09A7" w:rsidP="007D7D0A">
      <w:pPr>
        <w:spacing w:line="240" w:lineRule="auto"/>
        <w:contextualSpacing/>
        <w:rPr>
          <w:rFonts w:ascii="Arial" w:hAnsi="Arial" w:cs="Arial"/>
          <w:sz w:val="20"/>
          <w:szCs w:val="20"/>
        </w:rPr>
      </w:pPr>
    </w:p>
    <w:p w14:paraId="550AB464" w14:textId="77777777" w:rsidR="009B4046" w:rsidRPr="002A4931" w:rsidRDefault="009B4046" w:rsidP="002C3599">
      <w:pPr>
        <w:rPr>
          <w:rFonts w:ascii="Arial" w:hAnsi="Arial" w:cs="Arial"/>
          <w:b/>
          <w:sz w:val="24"/>
          <w:szCs w:val="24"/>
        </w:rPr>
      </w:pPr>
      <w:r w:rsidRPr="002A4931">
        <w:rPr>
          <w:rFonts w:ascii="Arial" w:hAnsi="Arial" w:cs="Arial"/>
          <w:b/>
          <w:sz w:val="24"/>
          <w:szCs w:val="24"/>
        </w:rPr>
        <w:t>Class Guidelines and Culture</w:t>
      </w:r>
    </w:p>
    <w:p w14:paraId="2211D101" w14:textId="17BCFF15" w:rsidR="009B4046" w:rsidRPr="002A4931" w:rsidRDefault="00564F5F" w:rsidP="007D7D0A">
      <w:pPr>
        <w:spacing w:line="240" w:lineRule="auto"/>
        <w:contextualSpacing/>
        <w:rPr>
          <w:rFonts w:ascii="Arial" w:hAnsi="Arial" w:cs="Arial"/>
        </w:rPr>
      </w:pPr>
      <w:r>
        <w:rPr>
          <w:rFonts w:ascii="Arial" w:hAnsi="Arial" w:cs="Arial"/>
        </w:rPr>
        <w:t>Class attendance and p</w:t>
      </w:r>
      <w:r w:rsidR="009B4046" w:rsidRPr="002A4931">
        <w:rPr>
          <w:rFonts w:ascii="Arial" w:hAnsi="Arial" w:cs="Arial"/>
        </w:rPr>
        <w:t>articipation is a</w:t>
      </w:r>
      <w:r>
        <w:rPr>
          <w:rFonts w:ascii="Arial" w:hAnsi="Arial" w:cs="Arial"/>
        </w:rPr>
        <w:t>n</w:t>
      </w:r>
      <w:r w:rsidR="009B4046" w:rsidRPr="002A4931">
        <w:rPr>
          <w:rFonts w:ascii="Arial" w:hAnsi="Arial" w:cs="Arial"/>
        </w:rPr>
        <w:t xml:space="preserve"> important part of your grade</w:t>
      </w:r>
      <w:r w:rsidR="00301740">
        <w:rPr>
          <w:rFonts w:ascii="Arial" w:hAnsi="Arial" w:cs="Arial"/>
        </w:rPr>
        <w:t>,</w:t>
      </w:r>
      <w:r w:rsidR="009B4046" w:rsidRPr="002A4931">
        <w:rPr>
          <w:rFonts w:ascii="Arial" w:hAnsi="Arial" w:cs="Arial"/>
        </w:rPr>
        <w:t xml:space="preserve"> and a crucial contributor to your</w:t>
      </w:r>
      <w:r w:rsidR="00473DDD">
        <w:rPr>
          <w:rFonts w:ascii="Arial" w:hAnsi="Arial" w:cs="Arial"/>
        </w:rPr>
        <w:t xml:space="preserve"> </w:t>
      </w:r>
      <w:r w:rsidR="009B4046" w:rsidRPr="002A4931">
        <w:rPr>
          <w:rFonts w:ascii="Arial" w:hAnsi="Arial" w:cs="Arial"/>
        </w:rPr>
        <w:t>learning</w:t>
      </w:r>
      <w:r w:rsidR="00827D72">
        <w:rPr>
          <w:rFonts w:ascii="Arial" w:hAnsi="Arial" w:cs="Arial"/>
        </w:rPr>
        <w:t>;</w:t>
      </w:r>
      <w:r w:rsidR="00B863A0">
        <w:rPr>
          <w:rFonts w:ascii="Arial" w:hAnsi="Arial" w:cs="Arial"/>
        </w:rPr>
        <w:t xml:space="preserve"> </w:t>
      </w:r>
      <w:r w:rsidR="009B4046" w:rsidRPr="002A4931">
        <w:rPr>
          <w:rFonts w:ascii="Arial" w:hAnsi="Arial" w:cs="Arial"/>
        </w:rPr>
        <w:t>your grade</w:t>
      </w:r>
      <w:r w:rsidR="00473DDD">
        <w:rPr>
          <w:rFonts w:ascii="Arial" w:hAnsi="Arial" w:cs="Arial"/>
        </w:rPr>
        <w:t xml:space="preserve"> </w:t>
      </w:r>
      <w:r w:rsidR="009B4046" w:rsidRPr="002A4931">
        <w:rPr>
          <w:rFonts w:ascii="Arial" w:hAnsi="Arial" w:cs="Arial"/>
        </w:rPr>
        <w:t xml:space="preserve">will also </w:t>
      </w:r>
      <w:r>
        <w:rPr>
          <w:rFonts w:ascii="Arial" w:hAnsi="Arial" w:cs="Arial"/>
        </w:rPr>
        <w:t xml:space="preserve">be </w:t>
      </w:r>
      <w:r w:rsidR="001229A0">
        <w:rPr>
          <w:rFonts w:ascii="Arial" w:hAnsi="Arial" w:cs="Arial"/>
        </w:rPr>
        <w:t>affected</w:t>
      </w:r>
      <w:r>
        <w:rPr>
          <w:rFonts w:ascii="Arial" w:hAnsi="Arial" w:cs="Arial"/>
        </w:rPr>
        <w:t xml:space="preserve"> by</w:t>
      </w:r>
      <w:r w:rsidR="009B4046" w:rsidRPr="002A4931">
        <w:rPr>
          <w:rFonts w:ascii="Arial" w:hAnsi="Arial" w:cs="Arial"/>
        </w:rPr>
        <w:t xml:space="preserve"> </w:t>
      </w:r>
      <w:r w:rsidR="009B4046" w:rsidRPr="00564F5F">
        <w:rPr>
          <w:rFonts w:ascii="Arial" w:hAnsi="Arial" w:cs="Arial"/>
          <w:u w:val="single"/>
        </w:rPr>
        <w:t>how</w:t>
      </w:r>
      <w:r w:rsidR="009B4046" w:rsidRPr="002A4931">
        <w:rPr>
          <w:rFonts w:ascii="Arial" w:hAnsi="Arial" w:cs="Arial"/>
        </w:rPr>
        <w:t xml:space="preserve"> you participate. This includes</w:t>
      </w:r>
      <w:r w:rsidR="00473DDD">
        <w:rPr>
          <w:rFonts w:ascii="Arial" w:hAnsi="Arial" w:cs="Arial"/>
        </w:rPr>
        <w:t xml:space="preserve"> </w:t>
      </w:r>
      <w:r>
        <w:rPr>
          <w:rFonts w:ascii="Arial" w:hAnsi="Arial" w:cs="Arial"/>
        </w:rPr>
        <w:t xml:space="preserve">being prepared to discuss assigned readings, </w:t>
      </w:r>
      <w:r w:rsidR="009B4046" w:rsidRPr="002A4931">
        <w:rPr>
          <w:rFonts w:ascii="Arial" w:hAnsi="Arial" w:cs="Arial"/>
        </w:rPr>
        <w:t>fully participat</w:t>
      </w:r>
      <w:r w:rsidR="001229A0">
        <w:rPr>
          <w:rFonts w:ascii="Arial" w:hAnsi="Arial" w:cs="Arial"/>
        </w:rPr>
        <w:t>ing</w:t>
      </w:r>
      <w:r w:rsidR="009B4046" w:rsidRPr="002A4931">
        <w:rPr>
          <w:rFonts w:ascii="Arial" w:hAnsi="Arial" w:cs="Arial"/>
        </w:rPr>
        <w:t xml:space="preserve"> in or facilitat</w:t>
      </w:r>
      <w:r w:rsidR="001229A0">
        <w:rPr>
          <w:rFonts w:ascii="Arial" w:hAnsi="Arial" w:cs="Arial"/>
        </w:rPr>
        <w:t>ing</w:t>
      </w:r>
      <w:r w:rsidR="009B4046" w:rsidRPr="002A4931">
        <w:rPr>
          <w:rFonts w:ascii="Arial" w:hAnsi="Arial" w:cs="Arial"/>
        </w:rPr>
        <w:t xml:space="preserve"> class discussions, involvement in peer</w:t>
      </w:r>
      <w:r w:rsidR="00473DDD">
        <w:rPr>
          <w:rFonts w:ascii="Arial" w:hAnsi="Arial" w:cs="Arial"/>
        </w:rPr>
        <w:t xml:space="preserve"> </w:t>
      </w:r>
      <w:r w:rsidR="009B4046" w:rsidRPr="002A4931">
        <w:rPr>
          <w:rFonts w:ascii="Arial" w:hAnsi="Arial" w:cs="Arial"/>
        </w:rPr>
        <w:t xml:space="preserve">response and </w:t>
      </w:r>
      <w:r w:rsidR="00ED09A7" w:rsidRPr="002A4931">
        <w:rPr>
          <w:rFonts w:ascii="Arial" w:hAnsi="Arial" w:cs="Arial"/>
        </w:rPr>
        <w:t xml:space="preserve">feedback, </w:t>
      </w:r>
      <w:r w:rsidR="00C756BC">
        <w:rPr>
          <w:rFonts w:ascii="Arial" w:hAnsi="Arial" w:cs="Arial"/>
        </w:rPr>
        <w:t>a</w:t>
      </w:r>
      <w:r w:rsidR="00ED09A7" w:rsidRPr="002A4931">
        <w:rPr>
          <w:rFonts w:ascii="Arial" w:hAnsi="Arial" w:cs="Arial"/>
        </w:rPr>
        <w:t>nd contributions to</w:t>
      </w:r>
      <w:r w:rsidR="009B4046" w:rsidRPr="002A4931">
        <w:rPr>
          <w:rFonts w:ascii="Arial" w:hAnsi="Arial" w:cs="Arial"/>
        </w:rPr>
        <w:t xml:space="preserve"> </w:t>
      </w:r>
      <w:r w:rsidR="00C756BC">
        <w:rPr>
          <w:rFonts w:ascii="Arial" w:hAnsi="Arial" w:cs="Arial"/>
        </w:rPr>
        <w:t xml:space="preserve">small group </w:t>
      </w:r>
      <w:r w:rsidR="009B4046" w:rsidRPr="002A4931">
        <w:rPr>
          <w:rFonts w:ascii="Arial" w:hAnsi="Arial" w:cs="Arial"/>
        </w:rPr>
        <w:t>discussions.</w:t>
      </w:r>
      <w:r w:rsidR="00B863A0">
        <w:rPr>
          <w:rFonts w:ascii="Arial" w:hAnsi="Arial" w:cs="Arial"/>
        </w:rPr>
        <w:t xml:space="preserve"> Attending all classes, being on-time and staying for the entire class is also considered in the participation portion of your final grade. </w:t>
      </w:r>
    </w:p>
    <w:p w14:paraId="208BD048" w14:textId="77777777" w:rsidR="00ED09A7" w:rsidRPr="002A4931" w:rsidRDefault="00ED09A7" w:rsidP="007D7D0A">
      <w:pPr>
        <w:spacing w:line="240" w:lineRule="auto"/>
        <w:contextualSpacing/>
        <w:rPr>
          <w:rFonts w:ascii="Arial" w:hAnsi="Arial" w:cs="Arial"/>
        </w:rPr>
      </w:pPr>
    </w:p>
    <w:p w14:paraId="2EC2277C" w14:textId="77777777" w:rsidR="009B4046" w:rsidRDefault="00ED09A7" w:rsidP="007D7D0A">
      <w:pPr>
        <w:spacing w:line="240" w:lineRule="auto"/>
        <w:contextualSpacing/>
        <w:rPr>
          <w:rFonts w:ascii="Arial" w:hAnsi="Arial" w:cs="Arial"/>
        </w:rPr>
      </w:pPr>
      <w:r w:rsidRPr="002A4931">
        <w:rPr>
          <w:rFonts w:ascii="Arial" w:hAnsi="Arial" w:cs="Arial"/>
        </w:rPr>
        <w:t xml:space="preserve">If you’re unable to submit work by the required deadline, please contact me immediately to see if alternate arrangements can be made.  </w:t>
      </w:r>
      <w:r w:rsidRPr="00316129">
        <w:rPr>
          <w:rFonts w:ascii="Arial" w:hAnsi="Arial" w:cs="Arial"/>
          <w:u w:val="single"/>
        </w:rPr>
        <w:t>Arrangements cannot be made if you contact me after the deadline to submit work</w:t>
      </w:r>
      <w:r w:rsidRPr="002A4931">
        <w:rPr>
          <w:rFonts w:ascii="Arial" w:hAnsi="Arial" w:cs="Arial"/>
        </w:rPr>
        <w:t xml:space="preserve">. </w:t>
      </w:r>
    </w:p>
    <w:p w14:paraId="0FD7765A" w14:textId="77777777" w:rsidR="00B863A0" w:rsidRDefault="00B863A0" w:rsidP="007D7D0A">
      <w:pPr>
        <w:spacing w:line="240" w:lineRule="auto"/>
        <w:contextualSpacing/>
        <w:rPr>
          <w:rFonts w:ascii="Arial" w:hAnsi="Arial" w:cs="Arial"/>
        </w:rPr>
      </w:pPr>
    </w:p>
    <w:p w14:paraId="57E42001" w14:textId="61778DAD" w:rsidR="00B863A0" w:rsidRPr="00497463" w:rsidRDefault="00497463" w:rsidP="007D7D0A">
      <w:pPr>
        <w:spacing w:line="240" w:lineRule="auto"/>
        <w:contextualSpacing/>
        <w:rPr>
          <w:rFonts w:ascii="Arial" w:hAnsi="Arial" w:cs="Arial"/>
          <w:color w:val="000000" w:themeColor="text1"/>
        </w:rPr>
      </w:pPr>
      <w:r>
        <w:rPr>
          <w:rFonts w:ascii="Arial" w:hAnsi="Arial" w:cs="Arial"/>
          <w:color w:val="000000" w:themeColor="text1"/>
        </w:rPr>
        <w:t>E</w:t>
      </w:r>
      <w:r w:rsidR="00B863A0" w:rsidRPr="00497463">
        <w:rPr>
          <w:rFonts w:ascii="Arial" w:hAnsi="Arial" w:cs="Arial"/>
          <w:color w:val="000000" w:themeColor="text1"/>
        </w:rPr>
        <w:t>lectronic devices</w:t>
      </w:r>
      <w:r w:rsidRPr="00497463">
        <w:rPr>
          <w:rFonts w:ascii="Arial" w:hAnsi="Arial" w:cs="Arial"/>
          <w:color w:val="000000" w:themeColor="text1"/>
        </w:rPr>
        <w:t xml:space="preserve"> </w:t>
      </w:r>
      <w:r>
        <w:rPr>
          <w:rFonts w:ascii="Arial" w:hAnsi="Arial" w:cs="Arial"/>
          <w:color w:val="000000" w:themeColor="text1"/>
        </w:rPr>
        <w:t>may</w:t>
      </w:r>
      <w:r w:rsidRPr="00497463">
        <w:rPr>
          <w:rFonts w:ascii="Arial" w:hAnsi="Arial" w:cs="Arial"/>
          <w:color w:val="000000" w:themeColor="text1"/>
        </w:rPr>
        <w:t xml:space="preserve"> be </w:t>
      </w:r>
      <w:r>
        <w:rPr>
          <w:rFonts w:ascii="Arial" w:hAnsi="Arial" w:cs="Arial"/>
          <w:color w:val="000000" w:themeColor="text1"/>
        </w:rPr>
        <w:t>used</w:t>
      </w:r>
      <w:r w:rsidRPr="00497463">
        <w:rPr>
          <w:rFonts w:ascii="Arial" w:hAnsi="Arial" w:cs="Arial"/>
          <w:color w:val="000000" w:themeColor="text1"/>
        </w:rPr>
        <w:t xml:space="preserve"> only at certain times, </w:t>
      </w:r>
      <w:r>
        <w:rPr>
          <w:rFonts w:ascii="Arial" w:hAnsi="Arial" w:cs="Arial"/>
          <w:color w:val="000000" w:themeColor="text1"/>
        </w:rPr>
        <w:t xml:space="preserve">and </w:t>
      </w:r>
      <w:r w:rsidRPr="00497463">
        <w:rPr>
          <w:rFonts w:ascii="Arial" w:hAnsi="Arial" w:cs="Arial"/>
          <w:color w:val="000000" w:themeColor="text1"/>
        </w:rPr>
        <w:t>it is important that they be put away during class discussions</w:t>
      </w:r>
      <w:r>
        <w:rPr>
          <w:rFonts w:ascii="Arial" w:hAnsi="Arial" w:cs="Arial"/>
          <w:color w:val="000000" w:themeColor="text1"/>
        </w:rPr>
        <w:t>, individual presentations,</w:t>
      </w:r>
      <w:r w:rsidRPr="00497463">
        <w:rPr>
          <w:rFonts w:ascii="Arial" w:hAnsi="Arial" w:cs="Arial"/>
          <w:color w:val="000000" w:themeColor="text1"/>
        </w:rPr>
        <w:t xml:space="preserve"> and group work times</w:t>
      </w:r>
      <w:r>
        <w:rPr>
          <w:rFonts w:ascii="Arial" w:hAnsi="Arial" w:cs="Arial"/>
          <w:color w:val="000000" w:themeColor="text1"/>
        </w:rPr>
        <w:t>.</w:t>
      </w:r>
    </w:p>
    <w:p w14:paraId="65ACA0E0" w14:textId="77777777" w:rsidR="00B863A0" w:rsidRPr="00B863A0" w:rsidRDefault="00B863A0" w:rsidP="007D7D0A">
      <w:pPr>
        <w:spacing w:line="240" w:lineRule="auto"/>
        <w:contextualSpacing/>
        <w:rPr>
          <w:rFonts w:ascii="Arial" w:hAnsi="Arial" w:cs="Arial"/>
          <w:color w:val="FF0000"/>
        </w:rPr>
      </w:pPr>
    </w:p>
    <w:p w14:paraId="7D30542A" w14:textId="77777777" w:rsidR="009B4046" w:rsidRPr="00BD1FAD" w:rsidRDefault="009B4046" w:rsidP="002C3599">
      <w:pPr>
        <w:rPr>
          <w:rFonts w:ascii="Arial" w:hAnsi="Arial" w:cs="Arial"/>
          <w:b/>
          <w:sz w:val="24"/>
          <w:szCs w:val="24"/>
        </w:rPr>
      </w:pPr>
      <w:r w:rsidRPr="00BD1FAD">
        <w:rPr>
          <w:rFonts w:ascii="Arial" w:hAnsi="Arial" w:cs="Arial"/>
          <w:b/>
          <w:sz w:val="24"/>
          <w:szCs w:val="24"/>
        </w:rPr>
        <w:t>Enrollment</w:t>
      </w:r>
    </w:p>
    <w:p w14:paraId="6FA69CBD" w14:textId="5739AFC9" w:rsidR="009B4046" w:rsidRPr="00BD1FAD" w:rsidRDefault="009B4046" w:rsidP="007D7D0A">
      <w:pPr>
        <w:spacing w:line="240" w:lineRule="auto"/>
        <w:contextualSpacing/>
        <w:rPr>
          <w:rFonts w:ascii="Arial" w:hAnsi="Arial" w:cs="Arial"/>
        </w:rPr>
      </w:pPr>
      <w:r w:rsidRPr="00BD1FAD">
        <w:rPr>
          <w:rFonts w:ascii="Arial" w:hAnsi="Arial" w:cs="Arial"/>
        </w:rPr>
        <w:t>Students are responsible for verifying their enr</w:t>
      </w:r>
      <w:r w:rsidR="00C47524" w:rsidRPr="00BD1FAD">
        <w:rPr>
          <w:rFonts w:ascii="Arial" w:hAnsi="Arial" w:cs="Arial"/>
        </w:rPr>
        <w:t xml:space="preserve">ollment in this class. Schedule </w:t>
      </w:r>
      <w:r w:rsidRPr="00BD1FAD">
        <w:rPr>
          <w:rFonts w:ascii="Arial" w:hAnsi="Arial" w:cs="Arial"/>
        </w:rPr>
        <w:t>adjustments should be made by the deadlines published in the Schedule of Classes</w:t>
      </w:r>
      <w:r w:rsidR="00473DDD">
        <w:rPr>
          <w:rFonts w:ascii="Arial" w:hAnsi="Arial" w:cs="Arial"/>
        </w:rPr>
        <w:t xml:space="preserve">. </w:t>
      </w:r>
      <w:r w:rsidR="00C47524" w:rsidRPr="00BD1FAD">
        <w:rPr>
          <w:rFonts w:ascii="Arial" w:hAnsi="Arial" w:cs="Arial"/>
        </w:rPr>
        <w:t xml:space="preserve">After the last day to drop, </w:t>
      </w:r>
      <w:r w:rsidRPr="00BD1FAD">
        <w:rPr>
          <w:rFonts w:ascii="Arial" w:hAnsi="Arial" w:cs="Arial"/>
        </w:rPr>
        <w:t>withdrawing from this class requires the approval of t</w:t>
      </w:r>
      <w:r w:rsidR="00C47524" w:rsidRPr="00BD1FAD">
        <w:rPr>
          <w:rFonts w:ascii="Arial" w:hAnsi="Arial" w:cs="Arial"/>
        </w:rPr>
        <w:t xml:space="preserve">he Dean and is only allowed for </w:t>
      </w:r>
      <w:r w:rsidRPr="00BD1FAD">
        <w:rPr>
          <w:rFonts w:ascii="Arial" w:hAnsi="Arial" w:cs="Arial"/>
        </w:rPr>
        <w:t>nonacademic reasons. Undergraduate students may</w:t>
      </w:r>
      <w:r w:rsidR="00C47524" w:rsidRPr="00BD1FAD">
        <w:rPr>
          <w:rFonts w:ascii="Arial" w:hAnsi="Arial" w:cs="Arial"/>
        </w:rPr>
        <w:t xml:space="preserve"> choose to exercise a selective </w:t>
      </w:r>
      <w:r w:rsidRPr="00BD1FAD">
        <w:rPr>
          <w:rFonts w:ascii="Arial" w:hAnsi="Arial" w:cs="Arial"/>
        </w:rPr>
        <w:t>withdrawal. See the Schedule of Classes for selective withdrawal procedures.</w:t>
      </w:r>
    </w:p>
    <w:p w14:paraId="65D7E529" w14:textId="77777777" w:rsidR="00C47524" w:rsidRPr="007A47A5" w:rsidRDefault="00C47524" w:rsidP="007D7D0A">
      <w:pPr>
        <w:spacing w:line="240" w:lineRule="auto"/>
        <w:contextualSpacing/>
        <w:rPr>
          <w:rFonts w:ascii="Arial" w:hAnsi="Arial" w:cs="Arial"/>
          <w:sz w:val="20"/>
          <w:szCs w:val="20"/>
        </w:rPr>
      </w:pPr>
    </w:p>
    <w:p w14:paraId="2B748983" w14:textId="6CCD6236" w:rsidR="00756B2B" w:rsidRPr="00756B2B" w:rsidRDefault="009B4046" w:rsidP="007D7D0A">
      <w:pPr>
        <w:spacing w:line="240" w:lineRule="auto"/>
        <w:contextualSpacing/>
        <w:rPr>
          <w:rFonts w:ascii="Arial" w:hAnsi="Arial" w:cs="Arial"/>
          <w:b/>
          <w:sz w:val="24"/>
          <w:szCs w:val="24"/>
        </w:rPr>
      </w:pPr>
      <w:r w:rsidRPr="00756B2B">
        <w:rPr>
          <w:rFonts w:ascii="Arial" w:hAnsi="Arial" w:cs="Arial"/>
          <w:b/>
          <w:sz w:val="24"/>
          <w:szCs w:val="24"/>
        </w:rPr>
        <w:t>Assignments</w:t>
      </w:r>
      <w:r w:rsidR="00093C27" w:rsidRPr="00756B2B">
        <w:rPr>
          <w:rFonts w:ascii="Arial" w:hAnsi="Arial" w:cs="Arial"/>
          <w:b/>
          <w:sz w:val="24"/>
          <w:szCs w:val="24"/>
        </w:rPr>
        <w:t xml:space="preserve"> </w:t>
      </w:r>
      <w:r w:rsidR="00756B2B">
        <w:rPr>
          <w:rFonts w:ascii="Arial" w:hAnsi="Arial" w:cs="Arial"/>
          <w:b/>
          <w:sz w:val="24"/>
          <w:szCs w:val="24"/>
        </w:rPr>
        <w:t>(Total possible points = 1000)</w:t>
      </w:r>
    </w:p>
    <w:p w14:paraId="2647B6CE" w14:textId="44CB7D74" w:rsidR="006C3FB1" w:rsidRDefault="006C3FB1" w:rsidP="00735F49">
      <w:pPr>
        <w:pStyle w:val="ListParagraph"/>
        <w:numPr>
          <w:ilvl w:val="0"/>
          <w:numId w:val="15"/>
        </w:numPr>
        <w:spacing w:after="240"/>
        <w:ind w:left="360"/>
        <w:rPr>
          <w:rFonts w:ascii="Arial" w:hAnsi="Arial" w:cs="Arial"/>
        </w:rPr>
      </w:pPr>
      <w:r w:rsidRPr="00827357">
        <w:rPr>
          <w:rFonts w:ascii="Arial" w:hAnsi="Arial" w:cs="Arial"/>
          <w:b/>
          <w:bCs/>
        </w:rPr>
        <w:t xml:space="preserve">Paper #1: Response Paper </w:t>
      </w:r>
      <w:r w:rsidRPr="004130C0">
        <w:rPr>
          <w:rFonts w:ascii="Arial" w:hAnsi="Arial" w:cs="Arial"/>
          <w:b/>
        </w:rPr>
        <w:t>(100 points)</w:t>
      </w:r>
      <w:r w:rsidR="00CF1662">
        <w:rPr>
          <w:rFonts w:ascii="Arial" w:hAnsi="Arial" w:cs="Arial"/>
          <w:b/>
        </w:rPr>
        <w:t xml:space="preserve"> </w:t>
      </w:r>
      <w:r w:rsidR="00CF1662" w:rsidRPr="00CF1662">
        <w:rPr>
          <w:rFonts w:ascii="Arial" w:hAnsi="Arial" w:cs="Arial"/>
          <w:b/>
          <w:color w:val="FF0000"/>
        </w:rPr>
        <w:t xml:space="preserve">Due </w:t>
      </w:r>
      <w:r w:rsidR="007B27B1">
        <w:rPr>
          <w:rFonts w:ascii="Arial" w:hAnsi="Arial" w:cs="Arial"/>
          <w:b/>
          <w:color w:val="FF0000"/>
        </w:rPr>
        <w:t>Sept 10</w:t>
      </w:r>
      <w:r w:rsidR="000D6B98">
        <w:rPr>
          <w:rFonts w:ascii="Arial" w:hAnsi="Arial" w:cs="Arial"/>
          <w:b/>
          <w:color w:val="FF0000"/>
        </w:rPr>
        <w:t xml:space="preserve"> (class 3)</w:t>
      </w:r>
      <w:r w:rsidR="00CF1662" w:rsidRPr="00CF1662">
        <w:rPr>
          <w:rFonts w:ascii="Arial" w:hAnsi="Arial" w:cs="Arial"/>
          <w:b/>
          <w:color w:val="FF0000"/>
        </w:rPr>
        <w:t>.</w:t>
      </w:r>
    </w:p>
    <w:p w14:paraId="283CBC74" w14:textId="74EF77FD" w:rsidR="006C3FB1" w:rsidRPr="00735F49" w:rsidRDefault="006C3FB1" w:rsidP="00735F49">
      <w:pPr>
        <w:pStyle w:val="ListParagraph"/>
        <w:numPr>
          <w:ilvl w:val="0"/>
          <w:numId w:val="15"/>
        </w:numPr>
        <w:spacing w:after="240"/>
        <w:ind w:left="360"/>
        <w:rPr>
          <w:rFonts w:ascii="Arial" w:hAnsi="Arial" w:cs="Arial"/>
          <w:b/>
        </w:rPr>
      </w:pPr>
      <w:r w:rsidRPr="00827357">
        <w:rPr>
          <w:rFonts w:ascii="Arial" w:hAnsi="Arial" w:cs="Arial"/>
          <w:b/>
          <w:bCs/>
        </w:rPr>
        <w:t>Paper #2: Self-Reflection/Career Exploration Essay</w:t>
      </w:r>
      <w:r w:rsidRPr="00827357">
        <w:rPr>
          <w:rFonts w:ascii="Arial" w:hAnsi="Arial" w:cs="Arial"/>
        </w:rPr>
        <w:t xml:space="preserve"> </w:t>
      </w:r>
      <w:r w:rsidRPr="004130C0">
        <w:rPr>
          <w:rFonts w:ascii="Arial" w:hAnsi="Arial" w:cs="Arial"/>
          <w:b/>
        </w:rPr>
        <w:t>(200 points)</w:t>
      </w:r>
      <w:r w:rsidRPr="00827357">
        <w:rPr>
          <w:rFonts w:ascii="Arial" w:hAnsi="Arial" w:cs="Arial"/>
        </w:rPr>
        <w:t xml:space="preserve"> </w:t>
      </w:r>
      <w:r w:rsidR="00CF1662" w:rsidRPr="00CF1662">
        <w:rPr>
          <w:rFonts w:ascii="Arial" w:hAnsi="Arial" w:cs="Arial"/>
          <w:b/>
          <w:color w:val="FF0000"/>
        </w:rPr>
        <w:t xml:space="preserve">Due </w:t>
      </w:r>
      <w:r w:rsidR="007B27B1">
        <w:rPr>
          <w:rFonts w:ascii="Arial" w:hAnsi="Arial" w:cs="Arial"/>
          <w:b/>
          <w:color w:val="FF0000"/>
        </w:rPr>
        <w:t>Oct 1</w:t>
      </w:r>
      <w:r w:rsidR="00E144AC">
        <w:rPr>
          <w:rFonts w:ascii="Arial" w:hAnsi="Arial" w:cs="Arial"/>
          <w:b/>
          <w:color w:val="FF0000"/>
        </w:rPr>
        <w:t xml:space="preserve"> (class 6)</w:t>
      </w:r>
      <w:r w:rsidR="00CF1662" w:rsidRPr="00CF1662">
        <w:rPr>
          <w:rFonts w:ascii="Arial" w:hAnsi="Arial" w:cs="Arial"/>
          <w:b/>
          <w:color w:val="FF0000"/>
        </w:rPr>
        <w:t>.</w:t>
      </w:r>
    </w:p>
    <w:p w14:paraId="3D1669C9" w14:textId="6EF7DD9B" w:rsidR="006C3FB1" w:rsidRPr="004130C0" w:rsidRDefault="006C3FB1" w:rsidP="004130C0">
      <w:pPr>
        <w:pStyle w:val="ListParagraph"/>
        <w:numPr>
          <w:ilvl w:val="0"/>
          <w:numId w:val="15"/>
        </w:numPr>
        <w:spacing w:after="240"/>
        <w:ind w:left="360"/>
        <w:rPr>
          <w:rFonts w:ascii="Arial" w:hAnsi="Arial" w:cs="Arial"/>
          <w:b/>
          <w:bCs/>
        </w:rPr>
      </w:pPr>
      <w:r w:rsidRPr="00827357">
        <w:rPr>
          <w:rFonts w:ascii="Arial" w:hAnsi="Arial" w:cs="Arial"/>
          <w:b/>
          <w:bCs/>
        </w:rPr>
        <w:t>Paper #3: Bibliographic Essay</w:t>
      </w:r>
      <w:r w:rsidR="00735F49" w:rsidRPr="004130C0">
        <w:rPr>
          <w:rFonts w:ascii="Arial" w:hAnsi="Arial" w:cs="Arial"/>
          <w:b/>
          <w:bCs/>
        </w:rPr>
        <w:t xml:space="preserve"> (300 points)</w:t>
      </w:r>
      <w:r w:rsidRPr="004130C0">
        <w:rPr>
          <w:rFonts w:ascii="Arial" w:hAnsi="Arial" w:cs="Arial"/>
          <w:b/>
          <w:bCs/>
        </w:rPr>
        <w:t xml:space="preserve"> </w:t>
      </w:r>
      <w:r w:rsidR="00CF1662" w:rsidRPr="00CF1662">
        <w:rPr>
          <w:rFonts w:ascii="Arial" w:hAnsi="Arial" w:cs="Arial"/>
          <w:b/>
          <w:color w:val="FF0000"/>
        </w:rPr>
        <w:t xml:space="preserve">Due </w:t>
      </w:r>
      <w:r w:rsidR="007B27B1">
        <w:rPr>
          <w:rFonts w:ascii="Arial" w:hAnsi="Arial" w:cs="Arial"/>
          <w:b/>
          <w:color w:val="FF0000"/>
        </w:rPr>
        <w:t>Nov 12</w:t>
      </w:r>
      <w:r w:rsidR="00E144AC">
        <w:rPr>
          <w:rFonts w:ascii="Arial" w:hAnsi="Arial" w:cs="Arial"/>
          <w:b/>
          <w:color w:val="FF0000"/>
        </w:rPr>
        <w:t xml:space="preserve"> (class 11)</w:t>
      </w:r>
      <w:r w:rsidR="00CF1662" w:rsidRPr="00CF1662">
        <w:rPr>
          <w:rFonts w:ascii="Arial" w:hAnsi="Arial" w:cs="Arial"/>
          <w:b/>
          <w:color w:val="FF0000"/>
        </w:rPr>
        <w:t>.</w:t>
      </w:r>
    </w:p>
    <w:p w14:paraId="1FE50DFA" w14:textId="3143550C" w:rsidR="006C3FB1" w:rsidRPr="004130C0" w:rsidRDefault="006C3FB1" w:rsidP="004130C0">
      <w:pPr>
        <w:pStyle w:val="ListParagraph"/>
        <w:numPr>
          <w:ilvl w:val="0"/>
          <w:numId w:val="15"/>
        </w:numPr>
        <w:spacing w:after="240"/>
        <w:ind w:left="360"/>
        <w:rPr>
          <w:rFonts w:ascii="Arial" w:hAnsi="Arial" w:cs="Arial"/>
          <w:b/>
          <w:bCs/>
        </w:rPr>
      </w:pPr>
      <w:r w:rsidRPr="004130C0">
        <w:rPr>
          <w:rFonts w:ascii="Arial" w:hAnsi="Arial" w:cs="Arial"/>
          <w:b/>
          <w:bCs/>
        </w:rPr>
        <w:t xml:space="preserve">Concentration Proposal </w:t>
      </w:r>
      <w:r w:rsidR="00827357" w:rsidRPr="004130C0">
        <w:rPr>
          <w:rFonts w:ascii="Arial" w:hAnsi="Arial" w:cs="Arial"/>
          <w:b/>
          <w:bCs/>
        </w:rPr>
        <w:t>&amp;</w:t>
      </w:r>
      <w:r w:rsidRPr="004130C0">
        <w:rPr>
          <w:rFonts w:ascii="Arial" w:hAnsi="Arial" w:cs="Arial"/>
          <w:b/>
          <w:bCs/>
        </w:rPr>
        <w:t xml:space="preserve"> Presentation (100 points for paper</w:t>
      </w:r>
      <w:r w:rsidR="00CF1662">
        <w:rPr>
          <w:rFonts w:ascii="Arial" w:hAnsi="Arial" w:cs="Arial"/>
          <w:b/>
          <w:bCs/>
        </w:rPr>
        <w:t xml:space="preserve">; 50 points for presentation) </w:t>
      </w:r>
      <w:r w:rsidR="00EC70EE" w:rsidRPr="00EC70EE">
        <w:rPr>
          <w:rFonts w:ascii="Arial" w:hAnsi="Arial" w:cs="Arial"/>
          <w:b/>
          <w:bCs/>
          <w:color w:val="FF0000"/>
        </w:rPr>
        <w:t>d</w:t>
      </w:r>
      <w:r w:rsidR="00CF1662" w:rsidRPr="00CF1662">
        <w:rPr>
          <w:rFonts w:ascii="Arial" w:hAnsi="Arial" w:cs="Arial"/>
          <w:b/>
          <w:color w:val="FF0000"/>
        </w:rPr>
        <w:t xml:space="preserve">ue </w:t>
      </w:r>
      <w:r w:rsidR="000F1B55">
        <w:rPr>
          <w:rFonts w:ascii="Arial" w:hAnsi="Arial" w:cs="Arial"/>
          <w:b/>
          <w:color w:val="FF0000"/>
        </w:rPr>
        <w:t>Nov 2</w:t>
      </w:r>
      <w:r w:rsidR="00DE7C17">
        <w:rPr>
          <w:rFonts w:ascii="Arial" w:hAnsi="Arial" w:cs="Arial"/>
          <w:b/>
          <w:color w:val="FF0000"/>
        </w:rPr>
        <w:t>2</w:t>
      </w:r>
      <w:r w:rsidR="005104FA">
        <w:rPr>
          <w:rFonts w:ascii="Arial" w:hAnsi="Arial" w:cs="Arial"/>
          <w:b/>
          <w:color w:val="FF0000"/>
        </w:rPr>
        <w:t xml:space="preserve"> (load </w:t>
      </w:r>
      <w:r w:rsidR="00A6332E">
        <w:rPr>
          <w:rFonts w:ascii="Arial" w:hAnsi="Arial" w:cs="Arial"/>
          <w:b/>
          <w:color w:val="FF0000"/>
        </w:rPr>
        <w:t xml:space="preserve">both </w:t>
      </w:r>
      <w:r w:rsidR="005104FA">
        <w:rPr>
          <w:rFonts w:ascii="Arial" w:hAnsi="Arial" w:cs="Arial"/>
          <w:b/>
          <w:color w:val="FF0000"/>
        </w:rPr>
        <w:t xml:space="preserve">to Blackboard by end of day on </w:t>
      </w:r>
      <w:r w:rsidR="00DE7C17">
        <w:rPr>
          <w:rFonts w:ascii="Arial" w:hAnsi="Arial" w:cs="Arial"/>
          <w:b/>
          <w:color w:val="FF0000"/>
        </w:rPr>
        <w:t>Nov 22</w:t>
      </w:r>
      <w:r w:rsidR="005104FA">
        <w:rPr>
          <w:rFonts w:ascii="Arial" w:hAnsi="Arial" w:cs="Arial"/>
          <w:b/>
          <w:color w:val="FF0000"/>
        </w:rPr>
        <w:t>).</w:t>
      </w:r>
      <w:r w:rsidR="00B27FD3">
        <w:rPr>
          <w:rFonts w:ascii="Arial" w:hAnsi="Arial" w:cs="Arial"/>
          <w:b/>
          <w:color w:val="FF0000"/>
        </w:rPr>
        <w:t xml:space="preserve"> Presentations will be on </w:t>
      </w:r>
      <w:r w:rsidR="00C94A0F">
        <w:rPr>
          <w:rFonts w:ascii="Arial" w:hAnsi="Arial" w:cs="Arial"/>
          <w:b/>
          <w:color w:val="FF0000"/>
        </w:rPr>
        <w:t>Dec 3</w:t>
      </w:r>
      <w:r w:rsidR="005A44B0">
        <w:rPr>
          <w:rFonts w:ascii="Arial" w:hAnsi="Arial" w:cs="Arial"/>
          <w:b/>
          <w:bCs/>
          <w:color w:val="FF0000"/>
        </w:rPr>
        <w:t>; the presentation is required to complete the class.</w:t>
      </w:r>
    </w:p>
    <w:p w14:paraId="3155EE03" w14:textId="01C566AF" w:rsidR="006C3FB1" w:rsidRPr="004130C0" w:rsidRDefault="006C3FB1" w:rsidP="004130C0">
      <w:pPr>
        <w:pStyle w:val="ListParagraph"/>
        <w:numPr>
          <w:ilvl w:val="0"/>
          <w:numId w:val="15"/>
        </w:numPr>
        <w:spacing w:after="240"/>
        <w:ind w:left="360"/>
        <w:rPr>
          <w:rFonts w:ascii="Arial" w:hAnsi="Arial" w:cs="Arial"/>
          <w:b/>
          <w:bCs/>
        </w:rPr>
      </w:pPr>
      <w:r w:rsidRPr="00827357">
        <w:rPr>
          <w:rFonts w:ascii="Arial" w:hAnsi="Arial" w:cs="Arial"/>
          <w:b/>
          <w:bCs/>
        </w:rPr>
        <w:t>Participation</w:t>
      </w:r>
      <w:r w:rsidRPr="004130C0">
        <w:rPr>
          <w:rFonts w:ascii="Arial" w:hAnsi="Arial" w:cs="Arial"/>
          <w:b/>
          <w:bCs/>
        </w:rPr>
        <w:t xml:space="preserve"> (250 points): includes in-class exercises, class discussion, on-line discussions on Blackboard, Venn diagram, providing feedback on classmates’ final concentration presentations, etc.  </w:t>
      </w:r>
      <w:r w:rsidR="004130C0" w:rsidRPr="004130C0">
        <w:rPr>
          <w:rFonts w:ascii="Arial" w:hAnsi="Arial" w:cs="Arial"/>
          <w:b/>
          <w:bCs/>
          <w:u w:val="single"/>
        </w:rPr>
        <w:t>Please remember that a</w:t>
      </w:r>
      <w:r w:rsidRPr="004130C0">
        <w:rPr>
          <w:rFonts w:ascii="Arial" w:hAnsi="Arial" w:cs="Arial"/>
          <w:b/>
          <w:bCs/>
          <w:u w:val="single"/>
        </w:rPr>
        <w:t>bsence from class will significantly affect your participation grade</w:t>
      </w:r>
      <w:r w:rsidR="00827357" w:rsidRPr="004130C0">
        <w:rPr>
          <w:rFonts w:ascii="Arial" w:hAnsi="Arial" w:cs="Arial"/>
          <w:b/>
          <w:bCs/>
          <w:u w:val="single"/>
        </w:rPr>
        <w:t>!!</w:t>
      </w:r>
      <w:r w:rsidR="00462FE1" w:rsidRPr="0066346F">
        <w:rPr>
          <w:rFonts w:ascii="Arial" w:hAnsi="Arial" w:cs="Arial"/>
          <w:b/>
          <w:bCs/>
        </w:rPr>
        <w:t xml:space="preserve"> </w:t>
      </w:r>
      <w:r w:rsidR="0073310A">
        <w:rPr>
          <w:rFonts w:ascii="Arial" w:hAnsi="Arial" w:cs="Arial"/>
          <w:b/>
          <w:bCs/>
        </w:rPr>
        <w:t xml:space="preserve">Perfect attendance: </w:t>
      </w:r>
      <w:r w:rsidR="00523A44">
        <w:rPr>
          <w:rFonts w:ascii="Arial" w:hAnsi="Arial" w:cs="Arial"/>
          <w:b/>
          <w:bCs/>
        </w:rPr>
        <w:t>5</w:t>
      </w:r>
      <w:r w:rsidR="00214064">
        <w:rPr>
          <w:rFonts w:ascii="Arial" w:hAnsi="Arial" w:cs="Arial"/>
          <w:b/>
          <w:bCs/>
        </w:rPr>
        <w:t>0</w:t>
      </w:r>
      <w:r w:rsidR="007B0A6A">
        <w:rPr>
          <w:rFonts w:ascii="Arial" w:hAnsi="Arial" w:cs="Arial"/>
          <w:b/>
          <w:bCs/>
        </w:rPr>
        <w:t xml:space="preserve"> bonus points.</w:t>
      </w:r>
    </w:p>
    <w:p w14:paraId="261C45EA" w14:textId="5DEF14EE" w:rsidR="006C3FB1" w:rsidRPr="00434668" w:rsidRDefault="004130C0" w:rsidP="006C3FB1">
      <w:pPr>
        <w:rPr>
          <w:rFonts w:ascii="Arial" w:hAnsi="Arial" w:cs="Arial"/>
          <w:b/>
          <w:sz w:val="24"/>
          <w:szCs w:val="24"/>
          <w:u w:val="single"/>
        </w:rPr>
      </w:pPr>
      <w:r w:rsidRPr="00434668">
        <w:rPr>
          <w:rFonts w:ascii="Arial" w:hAnsi="Arial" w:cs="Arial"/>
          <w:b/>
          <w:sz w:val="24"/>
          <w:szCs w:val="24"/>
          <w:u w:val="single"/>
        </w:rPr>
        <w:t>Please Note!</w:t>
      </w:r>
    </w:p>
    <w:p w14:paraId="25B2D915" w14:textId="1D59714F" w:rsidR="006C3FB1" w:rsidRPr="00756B2B" w:rsidRDefault="006C3FB1" w:rsidP="006C3FB1">
      <w:pPr>
        <w:rPr>
          <w:rFonts w:ascii="Arial" w:hAnsi="Arial" w:cs="Arial"/>
          <w:b/>
        </w:rPr>
      </w:pPr>
      <w:r w:rsidRPr="00C411FE">
        <w:rPr>
          <w:rFonts w:ascii="Arial" w:hAnsi="Arial" w:cs="Arial"/>
          <w:u w:val="single"/>
        </w:rPr>
        <w:t>Assignments are due on the day indicated in the syllabus</w:t>
      </w:r>
      <w:r w:rsidR="00C411FE" w:rsidRPr="00C411FE">
        <w:rPr>
          <w:rFonts w:ascii="Arial" w:hAnsi="Arial" w:cs="Arial"/>
          <w:u w:val="single"/>
        </w:rPr>
        <w:t xml:space="preserve">; </w:t>
      </w:r>
      <w:r w:rsidR="00C411FE" w:rsidRPr="00434668">
        <w:rPr>
          <w:rFonts w:ascii="Arial" w:hAnsi="Arial" w:cs="Arial"/>
          <w:b/>
          <w:u w:val="single"/>
        </w:rPr>
        <w:t>post to Black</w:t>
      </w:r>
      <w:r w:rsidR="002C245C" w:rsidRPr="00434668">
        <w:rPr>
          <w:rFonts w:ascii="Arial" w:hAnsi="Arial" w:cs="Arial"/>
          <w:b/>
          <w:u w:val="single"/>
        </w:rPr>
        <w:t>B</w:t>
      </w:r>
      <w:r w:rsidR="005A44B0">
        <w:rPr>
          <w:rFonts w:ascii="Arial" w:hAnsi="Arial" w:cs="Arial"/>
          <w:b/>
          <w:u w:val="single"/>
        </w:rPr>
        <w:t>oard before class</w:t>
      </w:r>
      <w:r w:rsidR="00AC64A7">
        <w:rPr>
          <w:rFonts w:ascii="Arial" w:hAnsi="Arial" w:cs="Arial"/>
          <w:b/>
          <w:u w:val="single"/>
        </w:rPr>
        <w:t>,</w:t>
      </w:r>
      <w:r w:rsidR="005A44B0">
        <w:rPr>
          <w:rFonts w:ascii="Arial" w:hAnsi="Arial" w:cs="Arial"/>
          <w:b/>
          <w:u w:val="single"/>
        </w:rPr>
        <w:t xml:space="preserve"> AND</w:t>
      </w:r>
      <w:r w:rsidR="00C411FE" w:rsidRPr="00434668">
        <w:rPr>
          <w:rFonts w:ascii="Arial" w:hAnsi="Arial" w:cs="Arial"/>
          <w:b/>
          <w:u w:val="single"/>
        </w:rPr>
        <w:t xml:space="preserve"> bring a copy to class for the Instructor</w:t>
      </w:r>
      <w:r w:rsidRPr="00756B2B">
        <w:rPr>
          <w:rFonts w:ascii="Arial" w:hAnsi="Arial" w:cs="Arial"/>
        </w:rPr>
        <w:t xml:space="preserve">.  </w:t>
      </w:r>
      <w:r w:rsidRPr="00756B2B">
        <w:rPr>
          <w:rFonts w:ascii="Arial" w:hAnsi="Arial" w:cs="Arial"/>
          <w:b/>
        </w:rPr>
        <w:t xml:space="preserve">Work will be reduced one half letter grade for each calendar day an assignment is late. </w:t>
      </w:r>
      <w:r w:rsidRPr="00756B2B">
        <w:rPr>
          <w:rFonts w:ascii="Arial" w:hAnsi="Arial" w:cs="Arial"/>
        </w:rPr>
        <w:t xml:space="preserve"> Assignments overdue by more than four days will not be accepted unless you provide </w:t>
      </w:r>
      <w:r w:rsidRPr="00756B2B">
        <w:rPr>
          <w:rFonts w:ascii="Arial" w:hAnsi="Arial" w:cs="Arial"/>
          <w:u w:val="single"/>
        </w:rPr>
        <w:t>official</w:t>
      </w:r>
      <w:r w:rsidRPr="00756B2B">
        <w:rPr>
          <w:rFonts w:ascii="Arial" w:hAnsi="Arial" w:cs="Arial"/>
        </w:rPr>
        <w:t xml:space="preserve"> documentation of extenuating circumstances. </w:t>
      </w:r>
    </w:p>
    <w:p w14:paraId="579291FC" w14:textId="6C9D8E33" w:rsidR="006C3FB1" w:rsidRPr="002C3599" w:rsidRDefault="006C3FB1" w:rsidP="002C3599">
      <w:pPr>
        <w:rPr>
          <w:rFonts w:ascii="Arial" w:hAnsi="Arial" w:cs="Arial"/>
          <w:b/>
          <w:sz w:val="24"/>
          <w:szCs w:val="24"/>
        </w:rPr>
      </w:pPr>
      <w:r w:rsidRPr="002C3599">
        <w:rPr>
          <w:rFonts w:ascii="Arial" w:hAnsi="Arial" w:cs="Arial"/>
          <w:b/>
          <w:sz w:val="24"/>
          <w:szCs w:val="24"/>
        </w:rPr>
        <w:lastRenderedPageBreak/>
        <w:t>Revision Policy</w:t>
      </w:r>
      <w:r w:rsidR="00B3781B">
        <w:rPr>
          <w:rFonts w:ascii="Arial" w:hAnsi="Arial" w:cs="Arial"/>
          <w:b/>
          <w:sz w:val="24"/>
          <w:szCs w:val="24"/>
        </w:rPr>
        <w:t xml:space="preserve"> </w:t>
      </w:r>
      <w:r w:rsidR="00B3781B" w:rsidRPr="00B3781B">
        <w:rPr>
          <w:rFonts w:ascii="Arial" w:hAnsi="Arial" w:cs="Arial"/>
          <w:sz w:val="24"/>
          <w:szCs w:val="24"/>
        </w:rPr>
        <w:t>(all rewrites must be submitted in hard-copy)</w:t>
      </w:r>
    </w:p>
    <w:p w14:paraId="2CF750C2" w14:textId="7863B933" w:rsidR="006C3FB1" w:rsidRPr="00756B2B" w:rsidRDefault="006C3FB1" w:rsidP="006C3FB1">
      <w:pPr>
        <w:rPr>
          <w:rFonts w:ascii="Arial" w:hAnsi="Arial" w:cs="Arial"/>
        </w:rPr>
      </w:pPr>
      <w:r w:rsidRPr="00756B2B">
        <w:rPr>
          <w:rFonts w:ascii="Arial" w:hAnsi="Arial" w:cs="Arial"/>
        </w:rPr>
        <w:t xml:space="preserve">Papers #1, #2, and #3 may be revised up to </w:t>
      </w:r>
      <w:r w:rsidR="0096149C">
        <w:rPr>
          <w:rFonts w:ascii="Arial" w:hAnsi="Arial" w:cs="Arial"/>
        </w:rPr>
        <w:t>an A (unless the paper was late--</w:t>
      </w:r>
      <w:r w:rsidRPr="00756B2B">
        <w:rPr>
          <w:rFonts w:ascii="Arial" w:hAnsi="Arial" w:cs="Arial"/>
        </w:rPr>
        <w:t>i</w:t>
      </w:r>
      <w:r w:rsidR="004B43AA">
        <w:rPr>
          <w:rFonts w:ascii="Arial" w:hAnsi="Arial" w:cs="Arial"/>
        </w:rPr>
        <w:t>f</w:t>
      </w:r>
      <w:r w:rsidRPr="00756B2B">
        <w:rPr>
          <w:rFonts w:ascii="Arial" w:hAnsi="Arial" w:cs="Arial"/>
        </w:rPr>
        <w:t xml:space="preserve"> the paper was late, the paper can only receive the maximum credit considering the lateness of the paper). If you want to revise a paper, you </w:t>
      </w:r>
      <w:r w:rsidRPr="001E0D8F">
        <w:rPr>
          <w:rFonts w:ascii="Arial" w:hAnsi="Arial" w:cs="Arial"/>
          <w:u w:val="single"/>
        </w:rPr>
        <w:t>must</w:t>
      </w:r>
      <w:r w:rsidRPr="00756B2B">
        <w:rPr>
          <w:rFonts w:ascii="Arial" w:hAnsi="Arial" w:cs="Arial"/>
        </w:rPr>
        <w:t xml:space="preserve"> </w:t>
      </w:r>
      <w:r w:rsidR="001E0D8F">
        <w:rPr>
          <w:rFonts w:ascii="Arial" w:hAnsi="Arial" w:cs="Arial"/>
        </w:rPr>
        <w:t xml:space="preserve">first send an email to </w:t>
      </w:r>
      <w:r w:rsidRPr="00756B2B">
        <w:rPr>
          <w:rFonts w:ascii="Arial" w:hAnsi="Arial" w:cs="Arial"/>
        </w:rPr>
        <w:t xml:space="preserve">the instructor </w:t>
      </w:r>
      <w:r w:rsidR="001E0D8F">
        <w:rPr>
          <w:rFonts w:ascii="Arial" w:hAnsi="Arial" w:cs="Arial"/>
        </w:rPr>
        <w:t>stating</w:t>
      </w:r>
      <w:r w:rsidRPr="00756B2B">
        <w:rPr>
          <w:rFonts w:ascii="Arial" w:hAnsi="Arial" w:cs="Arial"/>
        </w:rPr>
        <w:t xml:space="preserve"> the </w:t>
      </w:r>
      <w:r w:rsidRPr="00756B2B">
        <w:rPr>
          <w:rFonts w:ascii="Arial" w:hAnsi="Arial" w:cs="Arial"/>
          <w:i/>
        </w:rPr>
        <w:t>substantial</w:t>
      </w:r>
      <w:r w:rsidRPr="00756B2B">
        <w:rPr>
          <w:rFonts w:ascii="Arial" w:hAnsi="Arial" w:cs="Arial"/>
        </w:rPr>
        <w:t xml:space="preserve"> </w:t>
      </w:r>
      <w:r w:rsidRPr="00756B2B">
        <w:rPr>
          <w:rFonts w:ascii="Arial" w:hAnsi="Arial" w:cs="Arial"/>
          <w:i/>
        </w:rPr>
        <w:t>changes</w:t>
      </w:r>
      <w:r w:rsidRPr="00756B2B">
        <w:rPr>
          <w:rFonts w:ascii="Arial" w:hAnsi="Arial" w:cs="Arial"/>
        </w:rPr>
        <w:t xml:space="preserve"> you </w:t>
      </w:r>
      <w:r w:rsidR="001E0D8F">
        <w:rPr>
          <w:rFonts w:ascii="Arial" w:hAnsi="Arial" w:cs="Arial"/>
        </w:rPr>
        <w:t>will make</w:t>
      </w:r>
      <w:r w:rsidRPr="00756B2B">
        <w:rPr>
          <w:rFonts w:ascii="Arial" w:hAnsi="Arial" w:cs="Arial"/>
        </w:rPr>
        <w:t xml:space="preserve"> to the focus, support, approach, and/or organization of your paper, and why you </w:t>
      </w:r>
      <w:r w:rsidR="001E0D8F">
        <w:rPr>
          <w:rFonts w:ascii="Arial" w:hAnsi="Arial" w:cs="Arial"/>
        </w:rPr>
        <w:t>will make</w:t>
      </w:r>
      <w:r w:rsidRPr="00756B2B">
        <w:rPr>
          <w:rFonts w:ascii="Arial" w:hAnsi="Arial" w:cs="Arial"/>
        </w:rPr>
        <w:t xml:space="preserve"> these changes</w:t>
      </w:r>
      <w:r w:rsidR="001E0D8F">
        <w:rPr>
          <w:rFonts w:ascii="Arial" w:hAnsi="Arial" w:cs="Arial"/>
        </w:rPr>
        <w:t xml:space="preserve">, </w:t>
      </w:r>
      <w:r w:rsidR="00BC57D3">
        <w:rPr>
          <w:rFonts w:ascii="Arial" w:hAnsi="Arial" w:cs="Arial"/>
          <w:u w:val="single"/>
        </w:rPr>
        <w:t>and request</w:t>
      </w:r>
      <w:r w:rsidR="001E0D8F" w:rsidRPr="001E0D8F">
        <w:rPr>
          <w:rFonts w:ascii="Arial" w:hAnsi="Arial" w:cs="Arial"/>
          <w:u w:val="single"/>
        </w:rPr>
        <w:t xml:space="preserve"> permission to submit a rewrite</w:t>
      </w:r>
      <w:r w:rsidRPr="00756B2B">
        <w:rPr>
          <w:rFonts w:ascii="Arial" w:hAnsi="Arial" w:cs="Arial"/>
        </w:rPr>
        <w:t xml:space="preserve">. </w:t>
      </w:r>
      <w:r w:rsidRPr="00756B2B">
        <w:rPr>
          <w:rFonts w:ascii="Arial" w:hAnsi="Arial" w:cs="Arial"/>
          <w:b/>
          <w:i/>
        </w:rPr>
        <w:t>Simply fixing typos</w:t>
      </w:r>
      <w:r w:rsidR="00D95D21">
        <w:rPr>
          <w:rFonts w:ascii="Arial" w:hAnsi="Arial" w:cs="Arial"/>
          <w:b/>
          <w:i/>
        </w:rPr>
        <w:t>, format</w:t>
      </w:r>
      <w:r w:rsidRPr="00756B2B">
        <w:rPr>
          <w:rFonts w:ascii="Arial" w:hAnsi="Arial" w:cs="Arial"/>
          <w:b/>
          <w:i/>
        </w:rPr>
        <w:t xml:space="preserve"> and grammar-related issues does </w:t>
      </w:r>
      <w:r w:rsidRPr="001E0D8F">
        <w:rPr>
          <w:rFonts w:ascii="Arial" w:hAnsi="Arial" w:cs="Arial"/>
          <w:b/>
          <w:i/>
          <w:u w:val="single"/>
        </w:rPr>
        <w:t>not</w:t>
      </w:r>
      <w:r w:rsidRPr="00756B2B">
        <w:rPr>
          <w:rFonts w:ascii="Arial" w:hAnsi="Arial" w:cs="Arial"/>
          <w:b/>
          <w:i/>
        </w:rPr>
        <w:t xml:space="preserve"> constitute a revision.</w:t>
      </w:r>
      <w:r w:rsidRPr="00756B2B">
        <w:rPr>
          <w:rFonts w:ascii="Arial" w:hAnsi="Arial" w:cs="Arial"/>
        </w:rPr>
        <w:t xml:space="preserve"> If you do not </w:t>
      </w:r>
      <w:r w:rsidR="001E0D8F">
        <w:rPr>
          <w:rFonts w:ascii="Arial" w:hAnsi="Arial" w:cs="Arial"/>
        </w:rPr>
        <w:t>request and receive advance permission to submit a rewrite</w:t>
      </w:r>
      <w:r w:rsidRPr="00756B2B">
        <w:rPr>
          <w:rFonts w:ascii="Arial" w:hAnsi="Arial" w:cs="Arial"/>
        </w:rPr>
        <w:t xml:space="preserve">, your </w:t>
      </w:r>
      <w:r w:rsidR="00550A83">
        <w:rPr>
          <w:rFonts w:ascii="Arial" w:hAnsi="Arial" w:cs="Arial"/>
        </w:rPr>
        <w:t>rewrite</w:t>
      </w:r>
      <w:r w:rsidRPr="00756B2B">
        <w:rPr>
          <w:rFonts w:ascii="Arial" w:hAnsi="Arial" w:cs="Arial"/>
        </w:rPr>
        <w:t xml:space="preserve"> will be returned with no grade change. </w:t>
      </w:r>
      <w:r w:rsidR="00BD6AFE">
        <w:rPr>
          <w:rFonts w:ascii="Arial" w:hAnsi="Arial" w:cs="Arial"/>
        </w:rPr>
        <w:t xml:space="preserve">If you submit a rewrite you </w:t>
      </w:r>
      <w:r w:rsidR="00BD6AFE" w:rsidRPr="00B3781B">
        <w:rPr>
          <w:rFonts w:ascii="Arial" w:hAnsi="Arial" w:cs="Arial"/>
          <w:u w:val="single"/>
        </w:rPr>
        <w:t>must</w:t>
      </w:r>
      <w:r w:rsidR="00BD6AFE">
        <w:rPr>
          <w:rFonts w:ascii="Arial" w:hAnsi="Arial" w:cs="Arial"/>
        </w:rPr>
        <w:t xml:space="preserve"> also attach the original version of the paper. </w:t>
      </w:r>
      <w:r w:rsidRPr="00756B2B">
        <w:rPr>
          <w:rFonts w:ascii="Arial" w:hAnsi="Arial" w:cs="Arial"/>
          <w:b/>
          <w:i/>
        </w:rPr>
        <w:t xml:space="preserve">Submitting a revision in no way guarantees a better grade; you must effectively address the concerns in my comments to improve your grade. </w:t>
      </w:r>
      <w:r w:rsidR="00B3781B" w:rsidRPr="00B3781B">
        <w:rPr>
          <w:rFonts w:ascii="Arial" w:hAnsi="Arial" w:cs="Arial"/>
          <w:u w:val="single"/>
        </w:rPr>
        <w:t xml:space="preserve">You must submit the rewrite at the class period following the class in which original papers were returned in order to </w:t>
      </w:r>
      <w:r w:rsidR="00D64906">
        <w:rPr>
          <w:rFonts w:ascii="Arial" w:hAnsi="Arial" w:cs="Arial"/>
          <w:u w:val="single"/>
        </w:rPr>
        <w:t>be considered</w:t>
      </w:r>
      <w:r w:rsidR="00B3781B" w:rsidRPr="00B3781B">
        <w:rPr>
          <w:rFonts w:ascii="Arial" w:hAnsi="Arial" w:cs="Arial"/>
          <w:u w:val="single"/>
        </w:rPr>
        <w:t>.</w:t>
      </w:r>
    </w:p>
    <w:p w14:paraId="1D18F65C" w14:textId="77777777" w:rsidR="00C47524" w:rsidRPr="00FA68EE" w:rsidRDefault="00C47524" w:rsidP="007D7D0A">
      <w:pPr>
        <w:spacing w:line="240" w:lineRule="auto"/>
        <w:contextualSpacing/>
        <w:rPr>
          <w:rFonts w:ascii="Arial" w:hAnsi="Arial" w:cs="Arial"/>
          <w:sz w:val="13"/>
          <w:szCs w:val="13"/>
        </w:rPr>
      </w:pPr>
    </w:p>
    <w:p w14:paraId="61AFEC21" w14:textId="77777777" w:rsidR="009B4046" w:rsidRPr="00756B2B" w:rsidRDefault="009B4046" w:rsidP="002C3599">
      <w:pPr>
        <w:rPr>
          <w:rFonts w:ascii="Arial" w:hAnsi="Arial" w:cs="Arial"/>
          <w:b/>
          <w:sz w:val="24"/>
          <w:szCs w:val="24"/>
        </w:rPr>
      </w:pPr>
      <w:r w:rsidRPr="00756B2B">
        <w:rPr>
          <w:rFonts w:ascii="Arial" w:hAnsi="Arial" w:cs="Arial"/>
          <w:b/>
          <w:sz w:val="24"/>
          <w:szCs w:val="24"/>
        </w:rPr>
        <w:t>Grading Expectations</w:t>
      </w:r>
    </w:p>
    <w:p w14:paraId="66B7F4F7" w14:textId="7082D51F" w:rsidR="006C3FB1" w:rsidRPr="00756B2B" w:rsidRDefault="006C3FB1" w:rsidP="006C3FB1">
      <w:pPr>
        <w:rPr>
          <w:rFonts w:ascii="Arial" w:hAnsi="Arial" w:cs="Arial"/>
        </w:rPr>
      </w:pPr>
      <w:r w:rsidRPr="00756B2B">
        <w:rPr>
          <w:rFonts w:ascii="Arial" w:hAnsi="Arial" w:cs="Arial"/>
        </w:rPr>
        <w:t xml:space="preserve">The grading scale goes from A+ to F.  </w:t>
      </w:r>
      <w:r w:rsidR="00B3781B">
        <w:rPr>
          <w:rFonts w:ascii="Arial" w:hAnsi="Arial" w:cs="Arial"/>
        </w:rPr>
        <w:t>I</w:t>
      </w:r>
      <w:r w:rsidRPr="00756B2B">
        <w:rPr>
          <w:rFonts w:ascii="Arial" w:hAnsi="Arial" w:cs="Arial"/>
        </w:rPr>
        <w:t xml:space="preserve">n practical terms </w:t>
      </w:r>
      <w:r w:rsidR="00B3781B">
        <w:rPr>
          <w:rFonts w:ascii="Arial" w:hAnsi="Arial" w:cs="Arial"/>
        </w:rPr>
        <w:t>th</w:t>
      </w:r>
      <w:r w:rsidRPr="00756B2B">
        <w:rPr>
          <w:rFonts w:ascii="Arial" w:hAnsi="Arial" w:cs="Arial"/>
        </w:rPr>
        <w:t xml:space="preserve">is </w:t>
      </w:r>
      <w:r w:rsidR="00B3781B">
        <w:rPr>
          <w:rFonts w:ascii="Arial" w:hAnsi="Arial" w:cs="Arial"/>
        </w:rPr>
        <w:t xml:space="preserve">means </w:t>
      </w:r>
      <w:r w:rsidRPr="00756B2B">
        <w:rPr>
          <w:rFonts w:ascii="Arial" w:hAnsi="Arial" w:cs="Arial"/>
        </w:rPr>
        <w:t xml:space="preserve">that not everyone earns an A or B.  These </w:t>
      </w:r>
      <w:r w:rsidR="00A53A90">
        <w:rPr>
          <w:rFonts w:ascii="Arial" w:hAnsi="Arial" w:cs="Arial"/>
        </w:rPr>
        <w:t>grade</w:t>
      </w:r>
      <w:r w:rsidRPr="00756B2B">
        <w:rPr>
          <w:rFonts w:ascii="Arial" w:hAnsi="Arial" w:cs="Arial"/>
        </w:rPr>
        <w:t>s are reserved for excellent or very good work</w:t>
      </w:r>
      <w:r w:rsidR="00B3781B">
        <w:rPr>
          <w:rFonts w:ascii="Arial" w:hAnsi="Arial" w:cs="Arial"/>
        </w:rPr>
        <w:t xml:space="preserve">, </w:t>
      </w:r>
      <w:r w:rsidRPr="00756B2B">
        <w:rPr>
          <w:rFonts w:ascii="Arial" w:hAnsi="Arial" w:cs="Arial"/>
        </w:rPr>
        <w:t>demonstrat</w:t>
      </w:r>
      <w:r w:rsidR="00B3781B">
        <w:rPr>
          <w:rFonts w:ascii="Arial" w:hAnsi="Arial" w:cs="Arial"/>
        </w:rPr>
        <w:t>ing</w:t>
      </w:r>
      <w:r w:rsidRPr="00756B2B">
        <w:rPr>
          <w:rFonts w:ascii="Arial" w:hAnsi="Arial" w:cs="Arial"/>
        </w:rPr>
        <w:t xml:space="preserve"> not only a strong, insightful grasp of the material, but also a high degree of complexity, originality, and independence of thought.  As with all BIS courses, a C signals an acceptable but not impressive or thoughtful command of the subject matter.  Assignments that demonstrate only a rudimentary or one-dimensional grasp of the material, or that show serious weaknesses or flaws in the analysis and presentation of ideas, will receive a below-average (i.e. a D or F) grade.  </w:t>
      </w:r>
    </w:p>
    <w:p w14:paraId="67D0EAFB" w14:textId="77777777" w:rsidR="006C3FB1" w:rsidRPr="002C3599" w:rsidRDefault="006C3FB1" w:rsidP="006C3FB1">
      <w:pPr>
        <w:rPr>
          <w:rFonts w:ascii="Arial" w:hAnsi="Arial" w:cs="Arial"/>
          <w:b/>
          <w:sz w:val="24"/>
          <w:szCs w:val="24"/>
        </w:rPr>
      </w:pPr>
      <w:r w:rsidRPr="002C3599">
        <w:rPr>
          <w:rFonts w:ascii="Arial" w:hAnsi="Arial" w:cs="Arial"/>
          <w:b/>
          <w:sz w:val="24"/>
          <w:szCs w:val="24"/>
        </w:rPr>
        <w:t>Grading Scale</w:t>
      </w:r>
    </w:p>
    <w:p w14:paraId="54D38B74" w14:textId="77777777" w:rsidR="006C3FB1" w:rsidRPr="00756B2B" w:rsidRDefault="006C3FB1" w:rsidP="006C3FB1">
      <w:pPr>
        <w:rPr>
          <w:rFonts w:ascii="Arial" w:hAnsi="Arial" w:cs="Arial"/>
        </w:rPr>
      </w:pPr>
      <w:r w:rsidRPr="00756B2B">
        <w:rPr>
          <w:rFonts w:ascii="Arial" w:hAnsi="Arial" w:cs="Arial"/>
        </w:rPr>
        <w:t>Final grades will be determined based on the following scale:</w:t>
      </w:r>
    </w:p>
    <w:p w14:paraId="5299CD09" w14:textId="6B7A764C" w:rsidR="006C3FB1" w:rsidRPr="00756B2B" w:rsidRDefault="006C3FB1" w:rsidP="007A09E7">
      <w:pPr>
        <w:spacing w:after="80"/>
        <w:rPr>
          <w:rFonts w:ascii="Arial" w:hAnsi="Arial" w:cs="Arial"/>
        </w:rPr>
      </w:pPr>
      <w:r w:rsidRPr="00756B2B">
        <w:rPr>
          <w:rFonts w:ascii="Arial" w:hAnsi="Arial" w:cs="Arial"/>
        </w:rPr>
        <w:t xml:space="preserve">980 - 1000    =  A+  </w:t>
      </w:r>
      <w:r w:rsidRPr="00756B2B">
        <w:rPr>
          <w:rFonts w:ascii="Arial" w:hAnsi="Arial" w:cs="Arial"/>
        </w:rPr>
        <w:tab/>
      </w:r>
      <w:r w:rsidR="007A09E7">
        <w:rPr>
          <w:rFonts w:ascii="Arial" w:hAnsi="Arial" w:cs="Arial"/>
        </w:rPr>
        <w:t>8</w:t>
      </w:r>
      <w:r w:rsidRPr="00756B2B">
        <w:rPr>
          <w:rFonts w:ascii="Arial" w:hAnsi="Arial" w:cs="Arial"/>
        </w:rPr>
        <w:t xml:space="preserve">70 - 899      =  B+ </w:t>
      </w:r>
      <w:r w:rsidRPr="00756B2B">
        <w:rPr>
          <w:rFonts w:ascii="Arial" w:hAnsi="Arial" w:cs="Arial"/>
        </w:rPr>
        <w:tab/>
        <w:t>770 - 79</w:t>
      </w:r>
      <w:r w:rsidR="00325358">
        <w:rPr>
          <w:rFonts w:ascii="Arial" w:hAnsi="Arial" w:cs="Arial"/>
        </w:rPr>
        <w:t>9</w:t>
      </w:r>
      <w:r w:rsidRPr="00756B2B">
        <w:rPr>
          <w:rFonts w:ascii="Arial" w:hAnsi="Arial" w:cs="Arial"/>
        </w:rPr>
        <w:t xml:space="preserve">      =  C+</w:t>
      </w:r>
      <w:r w:rsidRPr="00756B2B">
        <w:rPr>
          <w:rFonts w:ascii="Arial" w:hAnsi="Arial" w:cs="Arial"/>
        </w:rPr>
        <w:tab/>
      </w:r>
      <w:r w:rsidRPr="00756B2B">
        <w:rPr>
          <w:rFonts w:ascii="Arial" w:hAnsi="Arial" w:cs="Arial"/>
        </w:rPr>
        <w:tab/>
      </w:r>
    </w:p>
    <w:p w14:paraId="715BC1AF" w14:textId="5003ADB5" w:rsidR="006C3FB1" w:rsidRPr="00756B2B" w:rsidRDefault="006C3FB1" w:rsidP="007A09E7">
      <w:pPr>
        <w:spacing w:after="80"/>
        <w:rPr>
          <w:rFonts w:ascii="Arial" w:hAnsi="Arial" w:cs="Arial"/>
        </w:rPr>
      </w:pPr>
      <w:r w:rsidRPr="00756B2B">
        <w:rPr>
          <w:rFonts w:ascii="Arial" w:hAnsi="Arial" w:cs="Arial"/>
        </w:rPr>
        <w:t>930 - 979      =  A        830 - 869      =  B</w:t>
      </w:r>
      <w:r w:rsidRPr="00756B2B">
        <w:rPr>
          <w:rFonts w:ascii="Arial" w:hAnsi="Arial" w:cs="Arial"/>
        </w:rPr>
        <w:tab/>
        <w:t>700 - 769      =  C</w:t>
      </w:r>
      <w:r w:rsidRPr="00756B2B">
        <w:rPr>
          <w:rFonts w:ascii="Arial" w:hAnsi="Arial" w:cs="Arial"/>
        </w:rPr>
        <w:tab/>
      </w:r>
      <w:r w:rsidRPr="00756B2B">
        <w:rPr>
          <w:rFonts w:ascii="Arial" w:hAnsi="Arial" w:cs="Arial"/>
        </w:rPr>
        <w:tab/>
      </w:r>
      <w:r w:rsidRPr="00756B2B">
        <w:rPr>
          <w:rFonts w:ascii="Arial" w:hAnsi="Arial" w:cs="Arial"/>
        </w:rPr>
        <w:tab/>
      </w:r>
    </w:p>
    <w:p w14:paraId="68225A99" w14:textId="6B03E2AC" w:rsidR="006C3FB1" w:rsidRPr="00756B2B" w:rsidRDefault="006C3FB1" w:rsidP="007A09E7">
      <w:pPr>
        <w:spacing w:after="80"/>
        <w:rPr>
          <w:rFonts w:ascii="Arial" w:hAnsi="Arial" w:cs="Arial"/>
        </w:rPr>
      </w:pPr>
      <w:r w:rsidRPr="00756B2B">
        <w:rPr>
          <w:rFonts w:ascii="Arial" w:hAnsi="Arial" w:cs="Arial"/>
        </w:rPr>
        <w:t>900 - 929      =  A-</w:t>
      </w:r>
      <w:r w:rsidRPr="00756B2B">
        <w:rPr>
          <w:rFonts w:ascii="Arial" w:hAnsi="Arial" w:cs="Arial"/>
        </w:rPr>
        <w:tab/>
        <w:t>800 - 829      =  B-</w:t>
      </w:r>
      <w:r w:rsidRPr="00756B2B">
        <w:rPr>
          <w:rFonts w:ascii="Arial" w:hAnsi="Arial" w:cs="Arial"/>
        </w:rPr>
        <w:tab/>
        <w:t>670 - 699      =  C-</w:t>
      </w:r>
    </w:p>
    <w:p w14:paraId="08FA7B86" w14:textId="386595B1" w:rsidR="006C3FB1" w:rsidRPr="00756B2B" w:rsidRDefault="006C3FB1" w:rsidP="007A09E7">
      <w:pPr>
        <w:spacing w:after="80"/>
        <w:rPr>
          <w:rFonts w:ascii="Arial" w:hAnsi="Arial" w:cs="Arial"/>
        </w:rPr>
      </w:pPr>
      <w:r w:rsidRPr="00756B2B">
        <w:rPr>
          <w:rFonts w:ascii="Arial" w:hAnsi="Arial" w:cs="Arial"/>
        </w:rPr>
        <w:tab/>
      </w:r>
      <w:r w:rsidRPr="00756B2B">
        <w:rPr>
          <w:rFonts w:ascii="Arial" w:hAnsi="Arial" w:cs="Arial"/>
        </w:rPr>
        <w:tab/>
      </w:r>
      <w:r w:rsidRPr="00756B2B">
        <w:rPr>
          <w:rFonts w:ascii="Arial" w:hAnsi="Arial" w:cs="Arial"/>
        </w:rPr>
        <w:tab/>
      </w:r>
      <w:r w:rsidRPr="00756B2B">
        <w:rPr>
          <w:rFonts w:ascii="Arial" w:hAnsi="Arial" w:cs="Arial"/>
        </w:rPr>
        <w:tab/>
      </w:r>
      <w:r w:rsidRPr="00756B2B">
        <w:rPr>
          <w:rFonts w:ascii="Arial" w:hAnsi="Arial" w:cs="Arial"/>
        </w:rPr>
        <w:tab/>
      </w:r>
      <w:r w:rsidRPr="00756B2B">
        <w:rPr>
          <w:rFonts w:ascii="Arial" w:hAnsi="Arial" w:cs="Arial"/>
        </w:rPr>
        <w:tab/>
        <w:t xml:space="preserve">600 - 669      =  D     </w:t>
      </w:r>
      <w:r w:rsidR="007A09E7">
        <w:rPr>
          <w:rFonts w:ascii="Arial" w:hAnsi="Arial" w:cs="Arial"/>
        </w:rPr>
        <w:t xml:space="preserve">  Below 600 = F</w:t>
      </w:r>
    </w:p>
    <w:p w14:paraId="47DE7277" w14:textId="77777777" w:rsidR="006C3FB1" w:rsidRPr="002C3599" w:rsidRDefault="006C3FB1" w:rsidP="006C3FB1">
      <w:pPr>
        <w:rPr>
          <w:rFonts w:ascii="Arial" w:hAnsi="Arial" w:cs="Arial"/>
          <w:b/>
          <w:sz w:val="24"/>
          <w:szCs w:val="24"/>
        </w:rPr>
      </w:pPr>
      <w:r w:rsidRPr="002C3599">
        <w:rPr>
          <w:rFonts w:ascii="Arial" w:hAnsi="Arial" w:cs="Arial"/>
          <w:b/>
          <w:sz w:val="24"/>
          <w:szCs w:val="24"/>
        </w:rPr>
        <w:t>Grading Guidelines</w:t>
      </w:r>
    </w:p>
    <w:p w14:paraId="3831A286" w14:textId="09B6E893" w:rsidR="006C3FB1" w:rsidRPr="00756B2B" w:rsidRDefault="006C3FB1" w:rsidP="002C3599">
      <w:pPr>
        <w:rPr>
          <w:rFonts w:ascii="Arial" w:hAnsi="Arial" w:cs="Arial"/>
        </w:rPr>
      </w:pPr>
      <w:r w:rsidRPr="00756B2B">
        <w:rPr>
          <w:rFonts w:ascii="Arial" w:hAnsi="Arial" w:cs="Arial"/>
        </w:rPr>
        <w:t>Grading will be based on a cumulative number of points attributed to assignments and class work as listed above.  Your work will be evaluated according to the following guidelines:</w:t>
      </w:r>
    </w:p>
    <w:p w14:paraId="6334BDE1" w14:textId="77777777" w:rsidR="006C3FB1" w:rsidRPr="00756B2B" w:rsidRDefault="006C3FB1" w:rsidP="006C3FB1">
      <w:pPr>
        <w:pStyle w:val="Heading2"/>
        <w:rPr>
          <w:rFonts w:ascii="Arial" w:hAnsi="Arial" w:cs="Arial"/>
        </w:rPr>
      </w:pPr>
      <w:r w:rsidRPr="00756B2B">
        <w:rPr>
          <w:rFonts w:ascii="Arial" w:hAnsi="Arial" w:cs="Arial"/>
        </w:rPr>
        <w:t>A:  Outstanding</w:t>
      </w:r>
    </w:p>
    <w:p w14:paraId="79653A59" w14:textId="77777777" w:rsidR="006C3FB1" w:rsidRPr="00756B2B" w:rsidRDefault="006C3FB1" w:rsidP="006C3FB1">
      <w:pPr>
        <w:numPr>
          <w:ilvl w:val="0"/>
          <w:numId w:val="9"/>
        </w:numPr>
        <w:tabs>
          <w:tab w:val="clear" w:pos="360"/>
          <w:tab w:val="num" w:pos="720"/>
        </w:tabs>
        <w:spacing w:after="0" w:line="240" w:lineRule="auto"/>
        <w:ind w:left="720"/>
        <w:rPr>
          <w:rFonts w:ascii="Arial" w:hAnsi="Arial" w:cs="Arial"/>
        </w:rPr>
      </w:pPr>
      <w:r w:rsidRPr="00756B2B">
        <w:rPr>
          <w:rFonts w:ascii="Arial" w:hAnsi="Arial" w:cs="Arial"/>
        </w:rPr>
        <w:t>Addresses the topic fully and explores the issue comprehensively and thoughtfully.</w:t>
      </w:r>
    </w:p>
    <w:p w14:paraId="3B7C71D3" w14:textId="77777777" w:rsidR="006C3FB1" w:rsidRPr="00756B2B" w:rsidRDefault="006C3FB1" w:rsidP="006C3FB1">
      <w:pPr>
        <w:numPr>
          <w:ilvl w:val="0"/>
          <w:numId w:val="9"/>
        </w:numPr>
        <w:tabs>
          <w:tab w:val="clear" w:pos="360"/>
          <w:tab w:val="num" w:pos="720"/>
        </w:tabs>
        <w:spacing w:after="0" w:line="240" w:lineRule="auto"/>
        <w:ind w:left="720"/>
        <w:rPr>
          <w:rFonts w:ascii="Arial" w:hAnsi="Arial" w:cs="Arial"/>
        </w:rPr>
      </w:pPr>
      <w:r w:rsidRPr="00756B2B">
        <w:rPr>
          <w:rFonts w:ascii="Arial" w:hAnsi="Arial" w:cs="Arial"/>
        </w:rPr>
        <w:t>Shows substantial depth, fullness, and complexity of thought.</w:t>
      </w:r>
    </w:p>
    <w:p w14:paraId="3027917B" w14:textId="77777777" w:rsidR="006C3FB1" w:rsidRPr="00756B2B" w:rsidRDefault="006C3FB1" w:rsidP="006C3FB1">
      <w:pPr>
        <w:numPr>
          <w:ilvl w:val="0"/>
          <w:numId w:val="9"/>
        </w:numPr>
        <w:tabs>
          <w:tab w:val="clear" w:pos="360"/>
          <w:tab w:val="num" w:pos="720"/>
        </w:tabs>
        <w:spacing w:after="0" w:line="240" w:lineRule="auto"/>
        <w:ind w:left="720"/>
        <w:rPr>
          <w:rFonts w:ascii="Arial" w:hAnsi="Arial" w:cs="Arial"/>
        </w:rPr>
      </w:pPr>
      <w:r w:rsidRPr="00756B2B">
        <w:rPr>
          <w:rFonts w:ascii="Arial" w:hAnsi="Arial" w:cs="Arial"/>
        </w:rPr>
        <w:t>Demonstrates clear, focused, coherent, and logical organization.</w:t>
      </w:r>
    </w:p>
    <w:p w14:paraId="7904EFC0" w14:textId="77777777" w:rsidR="006C3FB1" w:rsidRPr="00756B2B" w:rsidRDefault="006C3FB1" w:rsidP="006C3FB1">
      <w:pPr>
        <w:numPr>
          <w:ilvl w:val="0"/>
          <w:numId w:val="9"/>
        </w:numPr>
        <w:tabs>
          <w:tab w:val="clear" w:pos="360"/>
          <w:tab w:val="num" w:pos="720"/>
        </w:tabs>
        <w:spacing w:after="0" w:line="240" w:lineRule="auto"/>
        <w:ind w:left="720"/>
        <w:rPr>
          <w:rFonts w:ascii="Arial" w:hAnsi="Arial" w:cs="Arial"/>
        </w:rPr>
      </w:pPr>
      <w:r w:rsidRPr="00756B2B">
        <w:rPr>
          <w:rFonts w:ascii="Arial" w:hAnsi="Arial" w:cs="Arial"/>
        </w:rPr>
        <w:t>Fully-developed, detailed, clear, and well-stated arguments</w:t>
      </w:r>
    </w:p>
    <w:p w14:paraId="1CA70F23" w14:textId="7E0B75F9" w:rsidR="00E363EF" w:rsidRPr="00BD6AFE" w:rsidRDefault="006C3FB1" w:rsidP="00BD6AFE">
      <w:pPr>
        <w:numPr>
          <w:ilvl w:val="0"/>
          <w:numId w:val="9"/>
        </w:numPr>
        <w:tabs>
          <w:tab w:val="clear" w:pos="360"/>
          <w:tab w:val="num" w:pos="720"/>
        </w:tabs>
        <w:spacing w:after="0" w:line="240" w:lineRule="auto"/>
        <w:ind w:left="720"/>
        <w:rPr>
          <w:rFonts w:ascii="Arial" w:hAnsi="Arial" w:cs="Arial"/>
        </w:rPr>
      </w:pPr>
      <w:r w:rsidRPr="00756B2B">
        <w:rPr>
          <w:rFonts w:ascii="Arial" w:hAnsi="Arial" w:cs="Arial"/>
        </w:rPr>
        <w:t xml:space="preserve">Evidence of superior control of diction, syntactic variety, and transition between paragraphs.  Only a few minor </w:t>
      </w:r>
      <w:r w:rsidR="00FC255C">
        <w:rPr>
          <w:rFonts w:ascii="Arial" w:hAnsi="Arial" w:cs="Arial"/>
        </w:rPr>
        <w:t xml:space="preserve">grammar, spelling, formatting </w:t>
      </w:r>
      <w:r w:rsidRPr="00756B2B">
        <w:rPr>
          <w:rFonts w:ascii="Arial" w:hAnsi="Arial" w:cs="Arial"/>
        </w:rPr>
        <w:t>flaws, if any.</w:t>
      </w:r>
    </w:p>
    <w:p w14:paraId="25C96795" w14:textId="77777777" w:rsidR="006C3FB1" w:rsidRPr="00756B2B" w:rsidRDefault="006C3FB1" w:rsidP="006C3FB1">
      <w:pPr>
        <w:pStyle w:val="Heading2"/>
        <w:rPr>
          <w:rFonts w:ascii="Arial" w:hAnsi="Arial" w:cs="Arial"/>
        </w:rPr>
      </w:pPr>
      <w:r w:rsidRPr="00756B2B">
        <w:rPr>
          <w:rFonts w:ascii="Arial" w:hAnsi="Arial" w:cs="Arial"/>
        </w:rPr>
        <w:t>B:  Good</w:t>
      </w:r>
    </w:p>
    <w:p w14:paraId="3A97777A" w14:textId="77777777" w:rsidR="006C3FB1" w:rsidRPr="00756B2B" w:rsidRDefault="006C3FB1" w:rsidP="006C3FB1">
      <w:pPr>
        <w:numPr>
          <w:ilvl w:val="0"/>
          <w:numId w:val="10"/>
        </w:numPr>
        <w:tabs>
          <w:tab w:val="clear" w:pos="360"/>
          <w:tab w:val="num" w:pos="720"/>
        </w:tabs>
        <w:spacing w:after="0" w:line="240" w:lineRule="auto"/>
        <w:ind w:left="720"/>
        <w:rPr>
          <w:rFonts w:ascii="Arial" w:hAnsi="Arial" w:cs="Arial"/>
        </w:rPr>
      </w:pPr>
      <w:r w:rsidRPr="00756B2B">
        <w:rPr>
          <w:rFonts w:ascii="Arial" w:hAnsi="Arial" w:cs="Arial"/>
        </w:rPr>
        <w:t>Addresses the topic and explores the issue clearly.</w:t>
      </w:r>
    </w:p>
    <w:p w14:paraId="5FCF4D93" w14:textId="77777777" w:rsidR="006C3FB1" w:rsidRPr="00756B2B" w:rsidRDefault="006C3FB1" w:rsidP="006C3FB1">
      <w:pPr>
        <w:numPr>
          <w:ilvl w:val="0"/>
          <w:numId w:val="10"/>
        </w:numPr>
        <w:tabs>
          <w:tab w:val="clear" w:pos="360"/>
          <w:tab w:val="num" w:pos="720"/>
        </w:tabs>
        <w:spacing w:after="0" w:line="240" w:lineRule="auto"/>
        <w:ind w:left="720"/>
        <w:rPr>
          <w:rFonts w:ascii="Arial" w:hAnsi="Arial" w:cs="Arial"/>
        </w:rPr>
      </w:pPr>
      <w:r w:rsidRPr="00756B2B">
        <w:rPr>
          <w:rFonts w:ascii="Arial" w:hAnsi="Arial" w:cs="Arial"/>
        </w:rPr>
        <w:t>Shows some depth and complexity of thought.</w:t>
      </w:r>
    </w:p>
    <w:p w14:paraId="2EDFDA78" w14:textId="77777777" w:rsidR="006C3FB1" w:rsidRPr="00756B2B" w:rsidRDefault="006C3FB1" w:rsidP="006C3FB1">
      <w:pPr>
        <w:numPr>
          <w:ilvl w:val="0"/>
          <w:numId w:val="10"/>
        </w:numPr>
        <w:tabs>
          <w:tab w:val="clear" w:pos="360"/>
          <w:tab w:val="num" w:pos="720"/>
        </w:tabs>
        <w:spacing w:after="0" w:line="240" w:lineRule="auto"/>
        <w:ind w:left="720"/>
        <w:rPr>
          <w:rFonts w:ascii="Arial" w:hAnsi="Arial" w:cs="Arial"/>
        </w:rPr>
      </w:pPr>
      <w:r w:rsidRPr="00756B2B">
        <w:rPr>
          <w:rFonts w:ascii="Arial" w:hAnsi="Arial" w:cs="Arial"/>
        </w:rPr>
        <w:t>Effectively organized; easy to follow and understand.</w:t>
      </w:r>
    </w:p>
    <w:p w14:paraId="5CCCEDCE" w14:textId="77777777" w:rsidR="006C3FB1" w:rsidRPr="00756B2B" w:rsidRDefault="006C3FB1" w:rsidP="006C3FB1">
      <w:pPr>
        <w:numPr>
          <w:ilvl w:val="0"/>
          <w:numId w:val="10"/>
        </w:numPr>
        <w:tabs>
          <w:tab w:val="clear" w:pos="360"/>
          <w:tab w:val="num" w:pos="720"/>
        </w:tabs>
        <w:spacing w:after="0" w:line="240" w:lineRule="auto"/>
        <w:ind w:left="720"/>
        <w:rPr>
          <w:rFonts w:ascii="Arial" w:hAnsi="Arial" w:cs="Arial"/>
        </w:rPr>
      </w:pPr>
      <w:r w:rsidRPr="00756B2B">
        <w:rPr>
          <w:rFonts w:ascii="Arial" w:hAnsi="Arial" w:cs="Arial"/>
        </w:rPr>
        <w:t>Well developed and logically coherent, with supporting detail.</w:t>
      </w:r>
    </w:p>
    <w:p w14:paraId="0E8E0CFE" w14:textId="51764F94" w:rsidR="008E0B1A" w:rsidRPr="006E7DC2" w:rsidRDefault="006C3FB1" w:rsidP="006E7DC2">
      <w:pPr>
        <w:numPr>
          <w:ilvl w:val="0"/>
          <w:numId w:val="10"/>
        </w:numPr>
        <w:tabs>
          <w:tab w:val="clear" w:pos="360"/>
          <w:tab w:val="num" w:pos="720"/>
        </w:tabs>
        <w:spacing w:after="0" w:line="240" w:lineRule="auto"/>
        <w:ind w:left="720"/>
        <w:rPr>
          <w:rFonts w:ascii="Arial" w:hAnsi="Arial" w:cs="Arial"/>
        </w:rPr>
      </w:pPr>
      <w:r w:rsidRPr="00756B2B">
        <w:rPr>
          <w:rFonts w:ascii="Arial" w:hAnsi="Arial" w:cs="Arial"/>
        </w:rPr>
        <w:t>Demonstrates control of diction, syntactic variety, and transition; may have a few minor mechanical flaws.</w:t>
      </w:r>
    </w:p>
    <w:p w14:paraId="760BDF6B" w14:textId="77777777" w:rsidR="006C3FB1" w:rsidRPr="00756B2B" w:rsidRDefault="006C3FB1" w:rsidP="006C3FB1">
      <w:pPr>
        <w:pStyle w:val="Heading2"/>
        <w:rPr>
          <w:rFonts w:ascii="Arial" w:hAnsi="Arial" w:cs="Arial"/>
        </w:rPr>
      </w:pPr>
      <w:r w:rsidRPr="00756B2B">
        <w:rPr>
          <w:rFonts w:ascii="Arial" w:hAnsi="Arial" w:cs="Arial"/>
        </w:rPr>
        <w:t>C:  Average</w:t>
      </w:r>
    </w:p>
    <w:p w14:paraId="4086F36C" w14:textId="77777777" w:rsidR="006C3FB1" w:rsidRPr="00756B2B" w:rsidRDefault="006C3FB1" w:rsidP="006C3FB1">
      <w:pPr>
        <w:numPr>
          <w:ilvl w:val="0"/>
          <w:numId w:val="11"/>
        </w:numPr>
        <w:tabs>
          <w:tab w:val="clear" w:pos="360"/>
          <w:tab w:val="num" w:pos="720"/>
        </w:tabs>
        <w:spacing w:after="0" w:line="240" w:lineRule="auto"/>
        <w:ind w:left="720"/>
        <w:rPr>
          <w:rFonts w:ascii="Arial" w:hAnsi="Arial" w:cs="Arial"/>
        </w:rPr>
      </w:pPr>
      <w:r w:rsidRPr="00756B2B">
        <w:rPr>
          <w:rFonts w:ascii="Arial" w:hAnsi="Arial" w:cs="Arial"/>
        </w:rPr>
        <w:t>Adequately addresses the topic and explores the issue.</w:t>
      </w:r>
    </w:p>
    <w:p w14:paraId="14355146" w14:textId="77777777" w:rsidR="006C3FB1" w:rsidRPr="00756B2B" w:rsidRDefault="006C3FB1" w:rsidP="006C3FB1">
      <w:pPr>
        <w:numPr>
          <w:ilvl w:val="0"/>
          <w:numId w:val="11"/>
        </w:numPr>
        <w:tabs>
          <w:tab w:val="clear" w:pos="360"/>
          <w:tab w:val="num" w:pos="720"/>
        </w:tabs>
        <w:spacing w:after="0" w:line="240" w:lineRule="auto"/>
        <w:ind w:left="720"/>
        <w:rPr>
          <w:rFonts w:ascii="Arial" w:hAnsi="Arial" w:cs="Arial"/>
        </w:rPr>
      </w:pPr>
      <w:r w:rsidRPr="00756B2B">
        <w:rPr>
          <w:rFonts w:ascii="Arial" w:hAnsi="Arial" w:cs="Arial"/>
        </w:rPr>
        <w:t>Shows clarity of thought but may lack complexity.</w:t>
      </w:r>
    </w:p>
    <w:p w14:paraId="5C7BB881" w14:textId="77777777" w:rsidR="006C3FB1" w:rsidRPr="00756B2B" w:rsidRDefault="006C3FB1" w:rsidP="006C3FB1">
      <w:pPr>
        <w:numPr>
          <w:ilvl w:val="0"/>
          <w:numId w:val="11"/>
        </w:numPr>
        <w:tabs>
          <w:tab w:val="clear" w:pos="360"/>
          <w:tab w:val="num" w:pos="720"/>
        </w:tabs>
        <w:spacing w:after="0" w:line="240" w:lineRule="auto"/>
        <w:ind w:left="720"/>
        <w:rPr>
          <w:rFonts w:ascii="Arial" w:hAnsi="Arial" w:cs="Arial"/>
        </w:rPr>
      </w:pPr>
      <w:r w:rsidRPr="00756B2B">
        <w:rPr>
          <w:rFonts w:ascii="Arial" w:hAnsi="Arial" w:cs="Arial"/>
        </w:rPr>
        <w:t>Somewhat organized; ideas clouded by inadequate or illogical flow.</w:t>
      </w:r>
    </w:p>
    <w:p w14:paraId="1162110C" w14:textId="77777777" w:rsidR="006C3FB1" w:rsidRPr="00756B2B" w:rsidRDefault="006C3FB1" w:rsidP="006C3FB1">
      <w:pPr>
        <w:numPr>
          <w:ilvl w:val="0"/>
          <w:numId w:val="11"/>
        </w:numPr>
        <w:tabs>
          <w:tab w:val="clear" w:pos="360"/>
          <w:tab w:val="num" w:pos="720"/>
        </w:tabs>
        <w:spacing w:after="0" w:line="240" w:lineRule="auto"/>
        <w:ind w:left="720"/>
        <w:rPr>
          <w:rFonts w:ascii="Arial" w:hAnsi="Arial" w:cs="Arial"/>
        </w:rPr>
      </w:pPr>
      <w:r w:rsidRPr="00756B2B">
        <w:rPr>
          <w:rFonts w:ascii="Arial" w:hAnsi="Arial" w:cs="Arial"/>
        </w:rPr>
        <w:t>Adequately developed, with some detail; some logical fallacies or incoherent sentences or paragraphs.</w:t>
      </w:r>
    </w:p>
    <w:p w14:paraId="7A34A736" w14:textId="77777777" w:rsidR="006C3FB1" w:rsidRDefault="006C3FB1" w:rsidP="006C3FB1">
      <w:pPr>
        <w:numPr>
          <w:ilvl w:val="0"/>
          <w:numId w:val="12"/>
        </w:numPr>
        <w:tabs>
          <w:tab w:val="clear" w:pos="360"/>
          <w:tab w:val="num" w:pos="720"/>
        </w:tabs>
        <w:spacing w:after="0" w:line="240" w:lineRule="auto"/>
        <w:ind w:left="720"/>
        <w:rPr>
          <w:rFonts w:ascii="Arial" w:hAnsi="Arial" w:cs="Arial"/>
        </w:rPr>
      </w:pPr>
      <w:r w:rsidRPr="00756B2B">
        <w:rPr>
          <w:rFonts w:ascii="Arial" w:hAnsi="Arial" w:cs="Arial"/>
        </w:rPr>
        <w:t>Demonstrates competent writing; shows flaws in syntax and grammar.</w:t>
      </w:r>
    </w:p>
    <w:p w14:paraId="4FFC706E" w14:textId="77777777" w:rsidR="00E363EF" w:rsidRPr="00756B2B" w:rsidRDefault="00E363EF" w:rsidP="00E363EF">
      <w:pPr>
        <w:spacing w:after="0" w:line="240" w:lineRule="auto"/>
        <w:ind w:left="360"/>
        <w:rPr>
          <w:rFonts w:ascii="Arial" w:hAnsi="Arial" w:cs="Arial"/>
        </w:rPr>
      </w:pPr>
    </w:p>
    <w:p w14:paraId="50FFC91D" w14:textId="77777777" w:rsidR="006C3FB1" w:rsidRPr="00756B2B" w:rsidRDefault="006C3FB1" w:rsidP="006C3FB1">
      <w:pPr>
        <w:pStyle w:val="Heading2"/>
        <w:rPr>
          <w:rFonts w:ascii="Arial" w:hAnsi="Arial" w:cs="Arial"/>
        </w:rPr>
      </w:pPr>
      <w:r w:rsidRPr="00756B2B">
        <w:rPr>
          <w:rFonts w:ascii="Arial" w:hAnsi="Arial" w:cs="Arial"/>
        </w:rPr>
        <w:t>D:  Poor</w:t>
      </w:r>
    </w:p>
    <w:p w14:paraId="7FD3392B" w14:textId="77777777" w:rsidR="006C3FB1" w:rsidRPr="00756B2B" w:rsidRDefault="006C3FB1" w:rsidP="006C3FB1">
      <w:pPr>
        <w:numPr>
          <w:ilvl w:val="0"/>
          <w:numId w:val="13"/>
        </w:numPr>
        <w:tabs>
          <w:tab w:val="clear" w:pos="360"/>
          <w:tab w:val="num" w:pos="720"/>
        </w:tabs>
        <w:spacing w:after="0" w:line="240" w:lineRule="auto"/>
        <w:ind w:left="720"/>
        <w:rPr>
          <w:rFonts w:ascii="Arial" w:hAnsi="Arial" w:cs="Arial"/>
        </w:rPr>
      </w:pPr>
      <w:r w:rsidRPr="00756B2B">
        <w:rPr>
          <w:rFonts w:ascii="Arial" w:hAnsi="Arial" w:cs="Arial"/>
        </w:rPr>
        <w:t>Distorts or neglects parts of the topic.</w:t>
      </w:r>
    </w:p>
    <w:p w14:paraId="65452C71" w14:textId="77777777" w:rsidR="006C3FB1" w:rsidRPr="00756B2B" w:rsidRDefault="006C3FB1" w:rsidP="006C3FB1">
      <w:pPr>
        <w:numPr>
          <w:ilvl w:val="0"/>
          <w:numId w:val="13"/>
        </w:numPr>
        <w:tabs>
          <w:tab w:val="clear" w:pos="360"/>
          <w:tab w:val="num" w:pos="720"/>
        </w:tabs>
        <w:spacing w:after="0" w:line="240" w:lineRule="auto"/>
        <w:ind w:left="720"/>
        <w:rPr>
          <w:rFonts w:ascii="Arial" w:hAnsi="Arial" w:cs="Arial"/>
        </w:rPr>
      </w:pPr>
      <w:r w:rsidRPr="00756B2B">
        <w:rPr>
          <w:rFonts w:ascii="Arial" w:hAnsi="Arial" w:cs="Arial"/>
        </w:rPr>
        <w:t>Simplistic or stereotypical in thought.</w:t>
      </w:r>
    </w:p>
    <w:p w14:paraId="29C6D4C7" w14:textId="77777777" w:rsidR="006C3FB1" w:rsidRPr="00756B2B" w:rsidRDefault="006C3FB1" w:rsidP="006C3FB1">
      <w:pPr>
        <w:numPr>
          <w:ilvl w:val="0"/>
          <w:numId w:val="13"/>
        </w:numPr>
        <w:tabs>
          <w:tab w:val="clear" w:pos="360"/>
          <w:tab w:val="num" w:pos="720"/>
        </w:tabs>
        <w:spacing w:after="0" w:line="240" w:lineRule="auto"/>
        <w:ind w:left="720"/>
        <w:rPr>
          <w:rFonts w:ascii="Arial" w:hAnsi="Arial" w:cs="Arial"/>
        </w:rPr>
      </w:pPr>
      <w:r w:rsidRPr="00756B2B">
        <w:rPr>
          <w:rFonts w:ascii="Arial" w:hAnsi="Arial" w:cs="Arial"/>
        </w:rPr>
        <w:t>Demonstrates problems in organization.</w:t>
      </w:r>
    </w:p>
    <w:p w14:paraId="4BDD9515" w14:textId="77777777" w:rsidR="006C3FB1" w:rsidRPr="00756B2B" w:rsidRDefault="006C3FB1" w:rsidP="006C3FB1">
      <w:pPr>
        <w:numPr>
          <w:ilvl w:val="0"/>
          <w:numId w:val="13"/>
        </w:numPr>
        <w:tabs>
          <w:tab w:val="clear" w:pos="360"/>
          <w:tab w:val="num" w:pos="720"/>
        </w:tabs>
        <w:spacing w:after="0" w:line="240" w:lineRule="auto"/>
        <w:ind w:left="720"/>
        <w:rPr>
          <w:rFonts w:ascii="Arial" w:hAnsi="Arial" w:cs="Arial"/>
        </w:rPr>
      </w:pPr>
      <w:r w:rsidRPr="00756B2B">
        <w:rPr>
          <w:rFonts w:ascii="Arial" w:hAnsi="Arial" w:cs="Arial"/>
        </w:rPr>
        <w:t>Offers generalizations without supporting detail or detail without generalizations; undeveloped.</w:t>
      </w:r>
    </w:p>
    <w:p w14:paraId="0EAD28B7" w14:textId="77777777" w:rsidR="006C3FB1" w:rsidRPr="00756B2B" w:rsidRDefault="006C3FB1" w:rsidP="006C3FB1">
      <w:pPr>
        <w:numPr>
          <w:ilvl w:val="0"/>
          <w:numId w:val="13"/>
        </w:numPr>
        <w:tabs>
          <w:tab w:val="clear" w:pos="360"/>
          <w:tab w:val="num" w:pos="720"/>
        </w:tabs>
        <w:spacing w:after="0" w:line="240" w:lineRule="auto"/>
        <w:ind w:left="720"/>
        <w:rPr>
          <w:rFonts w:ascii="Arial" w:hAnsi="Arial" w:cs="Arial"/>
        </w:rPr>
      </w:pPr>
      <w:r w:rsidRPr="00756B2B">
        <w:rPr>
          <w:rFonts w:ascii="Arial" w:hAnsi="Arial" w:cs="Arial"/>
        </w:rPr>
        <w:t>Logically flawed; several incoherencies.</w:t>
      </w:r>
    </w:p>
    <w:p w14:paraId="23FF9F0B" w14:textId="77777777" w:rsidR="006C3FB1" w:rsidRDefault="006C3FB1" w:rsidP="006C3FB1">
      <w:pPr>
        <w:numPr>
          <w:ilvl w:val="0"/>
          <w:numId w:val="13"/>
        </w:numPr>
        <w:tabs>
          <w:tab w:val="clear" w:pos="360"/>
          <w:tab w:val="num" w:pos="720"/>
        </w:tabs>
        <w:spacing w:after="0" w:line="240" w:lineRule="auto"/>
        <w:ind w:left="720"/>
        <w:rPr>
          <w:rFonts w:ascii="Arial" w:hAnsi="Arial" w:cs="Arial"/>
        </w:rPr>
      </w:pPr>
      <w:r w:rsidRPr="00756B2B">
        <w:rPr>
          <w:rFonts w:ascii="Arial" w:hAnsi="Arial" w:cs="Arial"/>
        </w:rPr>
        <w:t>Reveals patterns of flaws in language, syntax, or mechanics.</w:t>
      </w:r>
    </w:p>
    <w:p w14:paraId="22720713" w14:textId="77777777" w:rsidR="00E363EF" w:rsidRPr="00756B2B" w:rsidRDefault="00E363EF" w:rsidP="00E363EF">
      <w:pPr>
        <w:spacing w:after="0" w:line="240" w:lineRule="auto"/>
        <w:ind w:left="360"/>
        <w:rPr>
          <w:rFonts w:ascii="Arial" w:hAnsi="Arial" w:cs="Arial"/>
        </w:rPr>
      </w:pPr>
    </w:p>
    <w:p w14:paraId="20852311" w14:textId="77777777" w:rsidR="006C3FB1" w:rsidRPr="00756B2B" w:rsidRDefault="006C3FB1" w:rsidP="006C3FB1">
      <w:pPr>
        <w:pStyle w:val="Heading2"/>
        <w:rPr>
          <w:rFonts w:ascii="Arial" w:hAnsi="Arial" w:cs="Arial"/>
        </w:rPr>
      </w:pPr>
      <w:r w:rsidRPr="00756B2B">
        <w:rPr>
          <w:rFonts w:ascii="Arial" w:hAnsi="Arial" w:cs="Arial"/>
        </w:rPr>
        <w:t>F:  Inadequate</w:t>
      </w:r>
    </w:p>
    <w:p w14:paraId="2E9F1440" w14:textId="77777777" w:rsidR="006C3FB1" w:rsidRPr="00756B2B" w:rsidRDefault="006C3FB1" w:rsidP="006C3FB1">
      <w:pPr>
        <w:numPr>
          <w:ilvl w:val="0"/>
          <w:numId w:val="14"/>
        </w:numPr>
        <w:tabs>
          <w:tab w:val="clear" w:pos="360"/>
          <w:tab w:val="num" w:pos="720"/>
        </w:tabs>
        <w:spacing w:after="0" w:line="240" w:lineRule="auto"/>
        <w:ind w:left="720"/>
        <w:rPr>
          <w:rFonts w:ascii="Arial" w:hAnsi="Arial" w:cs="Arial"/>
        </w:rPr>
      </w:pPr>
      <w:r w:rsidRPr="00756B2B">
        <w:rPr>
          <w:rFonts w:ascii="Arial" w:hAnsi="Arial" w:cs="Arial"/>
        </w:rPr>
        <w:t>Demonstrates serious inadequacy in addressing the topic.</w:t>
      </w:r>
    </w:p>
    <w:p w14:paraId="27D8A342" w14:textId="77777777" w:rsidR="006C3FB1" w:rsidRPr="00756B2B" w:rsidRDefault="006C3FB1" w:rsidP="006C3FB1">
      <w:pPr>
        <w:numPr>
          <w:ilvl w:val="0"/>
          <w:numId w:val="14"/>
        </w:numPr>
        <w:tabs>
          <w:tab w:val="clear" w:pos="360"/>
          <w:tab w:val="num" w:pos="720"/>
        </w:tabs>
        <w:spacing w:after="0" w:line="240" w:lineRule="auto"/>
        <w:ind w:left="720"/>
        <w:rPr>
          <w:rFonts w:ascii="Arial" w:hAnsi="Arial" w:cs="Arial"/>
        </w:rPr>
      </w:pPr>
      <w:r w:rsidRPr="00756B2B">
        <w:rPr>
          <w:rFonts w:ascii="Arial" w:hAnsi="Arial" w:cs="Arial"/>
        </w:rPr>
        <w:t>Fails in its attempt to discuss the topic; illogical.</w:t>
      </w:r>
    </w:p>
    <w:p w14:paraId="3CFBE3CF" w14:textId="77777777" w:rsidR="006C3FB1" w:rsidRPr="00756B2B" w:rsidRDefault="006C3FB1" w:rsidP="006C3FB1">
      <w:pPr>
        <w:numPr>
          <w:ilvl w:val="0"/>
          <w:numId w:val="14"/>
        </w:numPr>
        <w:tabs>
          <w:tab w:val="clear" w:pos="360"/>
          <w:tab w:val="num" w:pos="720"/>
        </w:tabs>
        <w:spacing w:after="0" w:line="240" w:lineRule="auto"/>
        <w:ind w:left="720"/>
        <w:rPr>
          <w:rFonts w:ascii="Arial" w:hAnsi="Arial" w:cs="Arial"/>
        </w:rPr>
      </w:pPr>
      <w:r w:rsidRPr="00756B2B">
        <w:rPr>
          <w:rFonts w:ascii="Arial" w:hAnsi="Arial" w:cs="Arial"/>
        </w:rPr>
        <w:t>May be deliberately off-topic; extremely difficult to follow.</w:t>
      </w:r>
    </w:p>
    <w:p w14:paraId="265F44F5" w14:textId="77777777" w:rsidR="006C3FB1" w:rsidRPr="00756B2B" w:rsidRDefault="006C3FB1" w:rsidP="006C3FB1">
      <w:pPr>
        <w:numPr>
          <w:ilvl w:val="0"/>
          <w:numId w:val="14"/>
        </w:numPr>
        <w:tabs>
          <w:tab w:val="clear" w:pos="360"/>
          <w:tab w:val="num" w:pos="720"/>
        </w:tabs>
        <w:spacing w:after="0" w:line="240" w:lineRule="auto"/>
        <w:ind w:left="720"/>
        <w:rPr>
          <w:rFonts w:ascii="Arial" w:hAnsi="Arial" w:cs="Arial"/>
        </w:rPr>
      </w:pPr>
      <w:r w:rsidRPr="00756B2B">
        <w:rPr>
          <w:rFonts w:ascii="Arial" w:hAnsi="Arial" w:cs="Arial"/>
        </w:rPr>
        <w:t>Incompletely developed.</w:t>
      </w:r>
    </w:p>
    <w:p w14:paraId="2FE52CCB" w14:textId="77777777" w:rsidR="006C3FB1" w:rsidRPr="00756B2B" w:rsidRDefault="006C3FB1" w:rsidP="006C3FB1">
      <w:pPr>
        <w:numPr>
          <w:ilvl w:val="0"/>
          <w:numId w:val="14"/>
        </w:numPr>
        <w:tabs>
          <w:tab w:val="clear" w:pos="360"/>
          <w:tab w:val="num" w:pos="720"/>
        </w:tabs>
        <w:spacing w:after="0" w:line="240" w:lineRule="auto"/>
        <w:ind w:left="720"/>
        <w:rPr>
          <w:rFonts w:ascii="Arial" w:hAnsi="Arial" w:cs="Arial"/>
        </w:rPr>
      </w:pPr>
      <w:r w:rsidRPr="00756B2B">
        <w:rPr>
          <w:rFonts w:ascii="Arial" w:hAnsi="Arial" w:cs="Arial"/>
        </w:rPr>
        <w:t>Mechanically deficient.</w:t>
      </w:r>
    </w:p>
    <w:p w14:paraId="5349F933" w14:textId="77777777" w:rsidR="00DF1958" w:rsidRPr="00756B2B" w:rsidRDefault="00DF1958" w:rsidP="007D7D0A">
      <w:pPr>
        <w:spacing w:line="240" w:lineRule="auto"/>
        <w:contextualSpacing/>
        <w:rPr>
          <w:rFonts w:ascii="Arial" w:hAnsi="Arial" w:cs="Arial"/>
          <w:sz w:val="20"/>
          <w:szCs w:val="20"/>
        </w:rPr>
      </w:pPr>
    </w:p>
    <w:p w14:paraId="20F195B5" w14:textId="77777777" w:rsidR="006C3FB1" w:rsidRPr="00756B2B" w:rsidRDefault="006C3FB1" w:rsidP="007D7D0A">
      <w:pPr>
        <w:spacing w:line="240" w:lineRule="auto"/>
        <w:contextualSpacing/>
        <w:rPr>
          <w:rFonts w:ascii="Arial" w:hAnsi="Arial" w:cs="Arial"/>
          <w:sz w:val="20"/>
          <w:szCs w:val="20"/>
        </w:rPr>
      </w:pPr>
    </w:p>
    <w:p w14:paraId="487F7ADF" w14:textId="77777777" w:rsidR="007A47A5" w:rsidRPr="00756B2B" w:rsidRDefault="007A47A5" w:rsidP="007A47A5">
      <w:pPr>
        <w:spacing w:line="240" w:lineRule="auto"/>
        <w:contextualSpacing/>
        <w:rPr>
          <w:rFonts w:ascii="Arial" w:hAnsi="Arial" w:cs="Arial"/>
          <w:b/>
          <w:sz w:val="24"/>
          <w:szCs w:val="24"/>
        </w:rPr>
      </w:pPr>
      <w:r w:rsidRPr="00756B2B">
        <w:rPr>
          <w:rFonts w:ascii="Arial" w:hAnsi="Arial" w:cs="Arial"/>
          <w:b/>
          <w:sz w:val="24"/>
          <w:szCs w:val="24"/>
        </w:rPr>
        <w:t>Academic Honesty</w:t>
      </w:r>
    </w:p>
    <w:p w14:paraId="69B2AA0D" w14:textId="25BF9D19" w:rsidR="007A47A5" w:rsidRPr="00756B2B" w:rsidRDefault="007A47A5" w:rsidP="007A47A5">
      <w:pPr>
        <w:spacing w:line="240" w:lineRule="auto"/>
        <w:contextualSpacing/>
        <w:rPr>
          <w:rFonts w:ascii="Arial" w:hAnsi="Arial" w:cs="Arial"/>
        </w:rPr>
      </w:pPr>
      <w:r w:rsidRPr="00756B2B">
        <w:rPr>
          <w:rFonts w:ascii="Arial" w:hAnsi="Arial" w:cs="Arial"/>
        </w:rPr>
        <w:t>GMU has an Honor Code with clear guidelines regarding academic integrity. Three</w:t>
      </w:r>
      <w:r w:rsidR="00E6122E" w:rsidRPr="00756B2B">
        <w:rPr>
          <w:rFonts w:ascii="Arial" w:hAnsi="Arial" w:cs="Arial"/>
        </w:rPr>
        <w:t xml:space="preserve"> </w:t>
      </w:r>
      <w:r w:rsidRPr="00756B2B">
        <w:rPr>
          <w:rFonts w:ascii="Arial" w:hAnsi="Arial" w:cs="Arial"/>
        </w:rPr>
        <w:t>fundamental principles must be followed at all times.</w:t>
      </w:r>
    </w:p>
    <w:p w14:paraId="0632B5D4" w14:textId="77777777" w:rsidR="007A47A5" w:rsidRPr="00756B2B" w:rsidRDefault="007A47A5" w:rsidP="007A47A5">
      <w:pPr>
        <w:spacing w:line="240" w:lineRule="auto"/>
        <w:contextualSpacing/>
        <w:rPr>
          <w:rFonts w:ascii="Arial" w:hAnsi="Arial" w:cs="Arial"/>
        </w:rPr>
      </w:pPr>
    </w:p>
    <w:p w14:paraId="62763837" w14:textId="536475DB" w:rsidR="007A47A5" w:rsidRPr="00756B2B" w:rsidRDefault="007A47A5" w:rsidP="00E363EF">
      <w:pPr>
        <w:numPr>
          <w:ilvl w:val="0"/>
          <w:numId w:val="8"/>
        </w:numPr>
        <w:spacing w:after="0" w:line="240" w:lineRule="auto"/>
        <w:rPr>
          <w:rFonts w:ascii="Arial" w:hAnsi="Arial" w:cs="Arial"/>
        </w:rPr>
      </w:pPr>
      <w:r w:rsidRPr="00756B2B">
        <w:rPr>
          <w:rFonts w:ascii="Arial" w:hAnsi="Arial" w:cs="Arial"/>
        </w:rPr>
        <w:t>All work submitted should be your own.</w:t>
      </w:r>
    </w:p>
    <w:p w14:paraId="6C578AA4" w14:textId="77777777" w:rsidR="007A47A5" w:rsidRPr="00756B2B" w:rsidRDefault="007A47A5" w:rsidP="00E363EF">
      <w:pPr>
        <w:spacing w:after="0" w:line="240" w:lineRule="auto"/>
        <w:rPr>
          <w:rFonts w:ascii="Arial" w:hAnsi="Arial" w:cs="Arial"/>
        </w:rPr>
      </w:pPr>
    </w:p>
    <w:p w14:paraId="322F779D" w14:textId="3147B760" w:rsidR="007A47A5" w:rsidRPr="00756B2B" w:rsidRDefault="007A47A5" w:rsidP="00E363EF">
      <w:pPr>
        <w:numPr>
          <w:ilvl w:val="0"/>
          <w:numId w:val="8"/>
        </w:numPr>
        <w:spacing w:after="0" w:line="240" w:lineRule="auto"/>
        <w:rPr>
          <w:rFonts w:ascii="Arial" w:hAnsi="Arial" w:cs="Arial"/>
        </w:rPr>
      </w:pPr>
      <w:r w:rsidRPr="00756B2B">
        <w:rPr>
          <w:rFonts w:ascii="Arial" w:hAnsi="Arial" w:cs="Arial"/>
        </w:rPr>
        <w:t>When using the work or ideas of others, including fellow students, give full credit</w:t>
      </w:r>
      <w:r w:rsidR="00E6122E" w:rsidRPr="00756B2B">
        <w:rPr>
          <w:rFonts w:ascii="Arial" w:hAnsi="Arial" w:cs="Arial"/>
        </w:rPr>
        <w:t xml:space="preserve"> </w:t>
      </w:r>
      <w:r w:rsidRPr="00756B2B">
        <w:rPr>
          <w:rFonts w:ascii="Arial" w:hAnsi="Arial" w:cs="Arial"/>
        </w:rPr>
        <w:t>through accurate citations.</w:t>
      </w:r>
    </w:p>
    <w:p w14:paraId="620CA35E" w14:textId="77777777" w:rsidR="007A47A5" w:rsidRPr="00756B2B" w:rsidRDefault="007A47A5" w:rsidP="00E363EF">
      <w:pPr>
        <w:spacing w:after="0" w:line="240" w:lineRule="auto"/>
        <w:rPr>
          <w:rFonts w:ascii="Arial" w:hAnsi="Arial" w:cs="Arial"/>
        </w:rPr>
      </w:pPr>
    </w:p>
    <w:p w14:paraId="6070ACD0" w14:textId="28A43895" w:rsidR="007A47A5" w:rsidRPr="00756B2B" w:rsidRDefault="007A47A5" w:rsidP="00E363EF">
      <w:pPr>
        <w:numPr>
          <w:ilvl w:val="0"/>
          <w:numId w:val="8"/>
        </w:numPr>
        <w:spacing w:after="0" w:line="240" w:lineRule="auto"/>
        <w:rPr>
          <w:rFonts w:ascii="Arial" w:hAnsi="Arial" w:cs="Arial"/>
        </w:rPr>
      </w:pPr>
      <w:r w:rsidRPr="00756B2B">
        <w:rPr>
          <w:rFonts w:ascii="Arial" w:hAnsi="Arial" w:cs="Arial"/>
        </w:rPr>
        <w:t>If you are uncertain about what is appropriate for a particular assignment, ask for</w:t>
      </w:r>
      <w:r w:rsidR="00E6122E" w:rsidRPr="00756B2B">
        <w:rPr>
          <w:rFonts w:ascii="Arial" w:hAnsi="Arial" w:cs="Arial"/>
        </w:rPr>
        <w:t xml:space="preserve"> </w:t>
      </w:r>
      <w:r w:rsidRPr="00756B2B">
        <w:rPr>
          <w:rFonts w:ascii="Arial" w:hAnsi="Arial" w:cs="Arial"/>
        </w:rPr>
        <w:t>clarification. No grade is important enough to justify academic misconduct.</w:t>
      </w:r>
    </w:p>
    <w:p w14:paraId="5DA29B40" w14:textId="77777777" w:rsidR="007A47A5" w:rsidRPr="00756B2B" w:rsidRDefault="007A47A5" w:rsidP="007A47A5">
      <w:pPr>
        <w:spacing w:line="240" w:lineRule="auto"/>
        <w:contextualSpacing/>
        <w:rPr>
          <w:rFonts w:ascii="Arial" w:hAnsi="Arial" w:cs="Arial"/>
        </w:rPr>
      </w:pPr>
    </w:p>
    <w:p w14:paraId="7809CE80" w14:textId="1696EF19" w:rsidR="00155D6C" w:rsidRDefault="007A47A5" w:rsidP="00155D6C">
      <w:pPr>
        <w:rPr>
          <w:rFonts w:eastAsia="Times New Roman"/>
          <w:sz w:val="24"/>
          <w:szCs w:val="24"/>
        </w:rPr>
      </w:pPr>
      <w:r w:rsidRPr="00756B2B">
        <w:rPr>
          <w:rFonts w:ascii="Arial" w:hAnsi="Arial" w:cs="Arial"/>
        </w:rPr>
        <w:t>Plagiarism means using someone else’s words, opinions, or factual information without</w:t>
      </w:r>
      <w:r w:rsidR="00E6122E" w:rsidRPr="00756B2B">
        <w:rPr>
          <w:rFonts w:ascii="Arial" w:hAnsi="Arial" w:cs="Arial"/>
        </w:rPr>
        <w:t xml:space="preserve"> </w:t>
      </w:r>
      <w:r w:rsidRPr="00756B2B">
        <w:rPr>
          <w:rFonts w:ascii="Arial" w:hAnsi="Arial" w:cs="Arial"/>
        </w:rPr>
        <w:t xml:space="preserve">giving the person credit. Plagiarism is the equivalent of intellectual </w:t>
      </w:r>
      <w:r w:rsidR="00E40498">
        <w:rPr>
          <w:rFonts w:ascii="Arial" w:hAnsi="Arial" w:cs="Arial"/>
        </w:rPr>
        <w:t>theft</w:t>
      </w:r>
      <w:r w:rsidRPr="00756B2B">
        <w:rPr>
          <w:rFonts w:ascii="Arial" w:hAnsi="Arial" w:cs="Arial"/>
        </w:rPr>
        <w:t xml:space="preserve"> and will not</w:t>
      </w:r>
      <w:r w:rsidR="00E6122E" w:rsidRPr="00756B2B">
        <w:rPr>
          <w:rFonts w:ascii="Arial" w:hAnsi="Arial" w:cs="Arial"/>
        </w:rPr>
        <w:t xml:space="preserve"> </w:t>
      </w:r>
      <w:r w:rsidRPr="00756B2B">
        <w:rPr>
          <w:rFonts w:ascii="Arial" w:hAnsi="Arial" w:cs="Arial"/>
        </w:rPr>
        <w:t>be tolerated in the academic setting. Any student caught writing a paper for someone</w:t>
      </w:r>
      <w:r w:rsidR="00E6122E" w:rsidRPr="00756B2B">
        <w:rPr>
          <w:rFonts w:ascii="Arial" w:hAnsi="Arial" w:cs="Arial"/>
        </w:rPr>
        <w:t xml:space="preserve"> </w:t>
      </w:r>
      <w:r w:rsidRPr="00756B2B">
        <w:rPr>
          <w:rFonts w:ascii="Arial" w:hAnsi="Arial" w:cs="Arial"/>
        </w:rPr>
        <w:t>else or copying from another source (e.g. a published article) without proper citation</w:t>
      </w:r>
      <w:r w:rsidR="00E6122E" w:rsidRPr="00756B2B">
        <w:rPr>
          <w:rFonts w:ascii="Arial" w:hAnsi="Arial" w:cs="Arial"/>
        </w:rPr>
        <w:t xml:space="preserve"> </w:t>
      </w:r>
      <w:r w:rsidRPr="00756B2B">
        <w:rPr>
          <w:rFonts w:ascii="Arial" w:hAnsi="Arial" w:cs="Arial"/>
        </w:rPr>
        <w:t>will be reported and disciplined under the University's regulations. For more</w:t>
      </w:r>
      <w:r w:rsidR="00E6122E" w:rsidRPr="00756B2B">
        <w:rPr>
          <w:rFonts w:ascii="Arial" w:hAnsi="Arial" w:cs="Arial"/>
        </w:rPr>
        <w:t xml:space="preserve"> </w:t>
      </w:r>
      <w:r w:rsidRPr="00756B2B">
        <w:rPr>
          <w:rFonts w:ascii="Arial" w:hAnsi="Arial" w:cs="Arial"/>
        </w:rPr>
        <w:t>information, see:</w:t>
      </w:r>
      <w:r w:rsidRPr="00155D6C">
        <w:rPr>
          <w:rFonts w:ascii="Arial" w:hAnsi="Arial" w:cs="Arial"/>
        </w:rPr>
        <w:t xml:space="preserve"> </w:t>
      </w:r>
      <w:hyperlink r:id="rId9" w:history="1">
        <w:r w:rsidR="00155D6C" w:rsidRPr="00E40498">
          <w:rPr>
            <w:rFonts w:eastAsia="Times New Roman"/>
            <w:color w:val="4472C4" w:themeColor="accent1"/>
            <w:u w:val="single"/>
          </w:rPr>
          <w:t>https://oai.gmu.edu/mason-honor-code/full-honor-code-document/</w:t>
        </w:r>
      </w:hyperlink>
      <w:r w:rsidR="00155D6C" w:rsidRPr="00E40498">
        <w:rPr>
          <w:rFonts w:eastAsia="Times New Roman"/>
          <w:color w:val="4472C4" w:themeColor="accent1"/>
          <w:u w:val="single"/>
        </w:rPr>
        <w:t>.</w:t>
      </w:r>
    </w:p>
    <w:p w14:paraId="7595BA7B" w14:textId="67F74748" w:rsidR="007A47A5" w:rsidRPr="00756B2B" w:rsidRDefault="007A47A5" w:rsidP="007A47A5">
      <w:pPr>
        <w:spacing w:line="240" w:lineRule="auto"/>
        <w:contextualSpacing/>
        <w:rPr>
          <w:rFonts w:ascii="Arial" w:hAnsi="Arial" w:cs="Arial"/>
        </w:rPr>
      </w:pPr>
    </w:p>
    <w:p w14:paraId="54C3C27C" w14:textId="77777777" w:rsidR="00C47524" w:rsidRPr="00756B2B" w:rsidRDefault="00C47524" w:rsidP="007D7D0A">
      <w:pPr>
        <w:spacing w:line="240" w:lineRule="auto"/>
        <w:contextualSpacing/>
        <w:rPr>
          <w:rFonts w:ascii="Arial" w:hAnsi="Arial" w:cs="Arial"/>
          <w:sz w:val="20"/>
          <w:szCs w:val="20"/>
        </w:rPr>
      </w:pPr>
    </w:p>
    <w:p w14:paraId="4B3B161B" w14:textId="77777777" w:rsidR="00BD70B9" w:rsidRDefault="00BD70B9" w:rsidP="00203531">
      <w:pPr>
        <w:spacing w:line="240" w:lineRule="auto"/>
        <w:contextualSpacing/>
        <w:jc w:val="center"/>
        <w:rPr>
          <w:rFonts w:ascii="Arial" w:hAnsi="Arial" w:cs="Arial"/>
          <w:b/>
          <w:sz w:val="24"/>
          <w:szCs w:val="24"/>
          <w:u w:val="single"/>
        </w:rPr>
      </w:pPr>
    </w:p>
    <w:p w14:paraId="34CBDAF5" w14:textId="77777777" w:rsidR="00BD70B9" w:rsidRDefault="00BD70B9" w:rsidP="00203531">
      <w:pPr>
        <w:spacing w:line="240" w:lineRule="auto"/>
        <w:contextualSpacing/>
        <w:jc w:val="center"/>
        <w:rPr>
          <w:rFonts w:ascii="Arial" w:hAnsi="Arial" w:cs="Arial"/>
          <w:b/>
          <w:sz w:val="24"/>
          <w:szCs w:val="24"/>
          <w:u w:val="single"/>
        </w:rPr>
      </w:pPr>
    </w:p>
    <w:p w14:paraId="0B9BB7FB" w14:textId="77777777" w:rsidR="00BD70B9" w:rsidRDefault="00BD70B9" w:rsidP="00203531">
      <w:pPr>
        <w:spacing w:line="240" w:lineRule="auto"/>
        <w:contextualSpacing/>
        <w:jc w:val="center"/>
        <w:rPr>
          <w:rFonts w:ascii="Arial" w:hAnsi="Arial" w:cs="Arial"/>
          <w:b/>
          <w:sz w:val="24"/>
          <w:szCs w:val="24"/>
          <w:u w:val="single"/>
        </w:rPr>
      </w:pPr>
    </w:p>
    <w:p w14:paraId="6FEDDCE4" w14:textId="77777777" w:rsidR="00BD70B9" w:rsidRDefault="00BD70B9" w:rsidP="00203531">
      <w:pPr>
        <w:spacing w:line="240" w:lineRule="auto"/>
        <w:contextualSpacing/>
        <w:jc w:val="center"/>
        <w:rPr>
          <w:rFonts w:ascii="Arial" w:hAnsi="Arial" w:cs="Arial"/>
          <w:b/>
          <w:sz w:val="24"/>
          <w:szCs w:val="24"/>
          <w:u w:val="single"/>
        </w:rPr>
      </w:pPr>
    </w:p>
    <w:p w14:paraId="42D7C3D2" w14:textId="77777777" w:rsidR="006E7DC2" w:rsidRDefault="006E7DC2" w:rsidP="00203531">
      <w:pPr>
        <w:spacing w:line="240" w:lineRule="auto"/>
        <w:contextualSpacing/>
        <w:jc w:val="center"/>
        <w:rPr>
          <w:rFonts w:ascii="Arial" w:hAnsi="Arial" w:cs="Arial"/>
          <w:b/>
          <w:sz w:val="24"/>
          <w:szCs w:val="24"/>
          <w:u w:val="single"/>
        </w:rPr>
      </w:pPr>
    </w:p>
    <w:p w14:paraId="13400653" w14:textId="77777777" w:rsidR="00BD70B9" w:rsidRDefault="00BD70B9" w:rsidP="00203531">
      <w:pPr>
        <w:spacing w:line="240" w:lineRule="auto"/>
        <w:contextualSpacing/>
        <w:jc w:val="center"/>
        <w:rPr>
          <w:rFonts w:ascii="Arial" w:hAnsi="Arial" w:cs="Arial"/>
          <w:b/>
          <w:sz w:val="24"/>
          <w:szCs w:val="24"/>
          <w:u w:val="single"/>
        </w:rPr>
      </w:pPr>
    </w:p>
    <w:p w14:paraId="49970249" w14:textId="77777777" w:rsidR="0033540A" w:rsidRDefault="0033540A" w:rsidP="001C1AA8">
      <w:pPr>
        <w:spacing w:line="240" w:lineRule="auto"/>
        <w:contextualSpacing/>
        <w:jc w:val="center"/>
        <w:rPr>
          <w:rFonts w:ascii="Arial" w:hAnsi="Arial" w:cs="Arial"/>
          <w:b/>
          <w:sz w:val="24"/>
          <w:szCs w:val="24"/>
          <w:u w:val="single"/>
        </w:rPr>
      </w:pPr>
    </w:p>
    <w:p w14:paraId="0BEA0661" w14:textId="77777777" w:rsidR="001C1AA8" w:rsidRDefault="001C1AA8" w:rsidP="001C1AA8">
      <w:pPr>
        <w:spacing w:line="240" w:lineRule="auto"/>
        <w:contextualSpacing/>
        <w:jc w:val="center"/>
        <w:rPr>
          <w:rFonts w:ascii="Arial" w:hAnsi="Arial" w:cs="Arial"/>
          <w:sz w:val="24"/>
          <w:szCs w:val="24"/>
          <w:u w:val="single"/>
        </w:rPr>
      </w:pPr>
      <w:r w:rsidRPr="00756B2B">
        <w:rPr>
          <w:rFonts w:ascii="Arial" w:hAnsi="Arial" w:cs="Arial"/>
          <w:b/>
          <w:sz w:val="24"/>
          <w:szCs w:val="24"/>
          <w:u w:val="single"/>
        </w:rPr>
        <w:t>Course Schedule</w:t>
      </w:r>
    </w:p>
    <w:p w14:paraId="2C035CA1" w14:textId="77777777" w:rsidR="001C1AA8" w:rsidRDefault="001C1AA8" w:rsidP="001C1AA8">
      <w:pPr>
        <w:spacing w:line="240" w:lineRule="auto"/>
        <w:contextualSpacing/>
        <w:jc w:val="center"/>
        <w:rPr>
          <w:rFonts w:ascii="Arial" w:hAnsi="Arial" w:cs="Arial"/>
          <w:sz w:val="24"/>
          <w:szCs w:val="24"/>
          <w:u w:val="single"/>
        </w:rPr>
      </w:pPr>
    </w:p>
    <w:p w14:paraId="18055878" w14:textId="13198DCF" w:rsidR="001C1AA8" w:rsidRPr="00203531" w:rsidRDefault="001C1AA8" w:rsidP="001C1AA8">
      <w:pPr>
        <w:spacing w:line="240" w:lineRule="auto"/>
        <w:contextualSpacing/>
        <w:jc w:val="center"/>
        <w:rPr>
          <w:rFonts w:ascii="Arial" w:hAnsi="Arial" w:cs="Arial"/>
          <w:i/>
          <w:sz w:val="24"/>
          <w:szCs w:val="28"/>
          <w:u w:val="single"/>
        </w:rPr>
      </w:pPr>
      <w:r>
        <w:rPr>
          <w:rFonts w:ascii="Arial" w:hAnsi="Arial" w:cs="Arial"/>
          <w:sz w:val="24"/>
          <w:szCs w:val="24"/>
          <w:u w:val="single"/>
        </w:rPr>
        <w:t>Unit</w:t>
      </w:r>
      <w:r w:rsidRPr="00203531">
        <w:rPr>
          <w:rFonts w:ascii="Arial" w:hAnsi="Arial" w:cs="Arial"/>
          <w:i/>
          <w:sz w:val="24"/>
          <w:szCs w:val="28"/>
          <w:u w:val="single"/>
        </w:rPr>
        <w:t xml:space="preserve"> I: Theories of Adult Learning, College Writing, and a </w:t>
      </w:r>
      <w:r>
        <w:rPr>
          <w:rFonts w:ascii="Arial" w:hAnsi="Arial" w:cs="Arial"/>
          <w:i/>
          <w:sz w:val="24"/>
          <w:szCs w:val="28"/>
          <w:u w:val="single"/>
        </w:rPr>
        <w:t>Welcome</w:t>
      </w:r>
      <w:r w:rsidRPr="00203531">
        <w:rPr>
          <w:rFonts w:ascii="Arial" w:hAnsi="Arial" w:cs="Arial"/>
          <w:i/>
          <w:sz w:val="24"/>
          <w:szCs w:val="28"/>
          <w:u w:val="single"/>
        </w:rPr>
        <w:t xml:space="preserve"> to GMU</w:t>
      </w:r>
    </w:p>
    <w:p w14:paraId="201FAE1D" w14:textId="77777777" w:rsidR="001C1AA8" w:rsidRPr="003E2DF8" w:rsidRDefault="001C1AA8" w:rsidP="001C1AA8">
      <w:pPr>
        <w:rPr>
          <w:rFonts w:ascii="Arial" w:hAnsi="Arial" w:cs="Arial"/>
          <w:sz w:val="10"/>
          <w:szCs w:val="10"/>
        </w:rPr>
      </w:pPr>
    </w:p>
    <w:p w14:paraId="7A67630D" w14:textId="3CB17000" w:rsidR="001C1AA8" w:rsidRPr="00756B2B" w:rsidRDefault="001C1AA8" w:rsidP="001C1AA8">
      <w:pPr>
        <w:rPr>
          <w:rFonts w:ascii="Arial" w:hAnsi="Arial" w:cs="Arial"/>
        </w:rPr>
      </w:pPr>
      <w:r w:rsidRPr="00203531">
        <w:rPr>
          <w:rFonts w:ascii="Arial" w:hAnsi="Arial" w:cs="Arial"/>
          <w:b/>
        </w:rPr>
        <w:t>Class 1</w:t>
      </w:r>
      <w:r w:rsidR="00C8052C">
        <w:rPr>
          <w:rFonts w:ascii="Arial" w:hAnsi="Arial" w:cs="Arial"/>
          <w:b/>
        </w:rPr>
        <w:t xml:space="preserve"> (8/27</w:t>
      </w:r>
      <w:r>
        <w:rPr>
          <w:rFonts w:ascii="Arial" w:hAnsi="Arial" w:cs="Arial"/>
          <w:b/>
        </w:rPr>
        <w:t>)</w:t>
      </w:r>
      <w:r w:rsidRPr="00203531">
        <w:rPr>
          <w:rFonts w:ascii="Arial" w:hAnsi="Arial" w:cs="Arial"/>
          <w:b/>
        </w:rPr>
        <w:t>:</w:t>
      </w:r>
      <w:r w:rsidRPr="00756B2B">
        <w:rPr>
          <w:rFonts w:ascii="Arial" w:hAnsi="Arial" w:cs="Arial"/>
        </w:rPr>
        <w:t xml:space="preserve">  </w:t>
      </w:r>
      <w:r w:rsidRPr="00756B2B">
        <w:rPr>
          <w:rFonts w:ascii="Arial" w:hAnsi="Arial" w:cs="Arial"/>
          <w:i/>
        </w:rPr>
        <w:t>Introductions and Course Overview</w:t>
      </w:r>
      <w:r w:rsidRPr="00756B2B">
        <w:rPr>
          <w:rFonts w:ascii="Arial" w:hAnsi="Arial" w:cs="Arial"/>
        </w:rPr>
        <w:t xml:space="preserve">: </w:t>
      </w:r>
      <w:r w:rsidR="007F3EC1">
        <w:rPr>
          <w:rFonts w:ascii="Arial" w:hAnsi="Arial" w:cs="Arial"/>
        </w:rPr>
        <w:t xml:space="preserve">Syllabus overview, </w:t>
      </w:r>
      <w:r w:rsidRPr="00756B2B">
        <w:rPr>
          <w:rFonts w:ascii="Arial" w:hAnsi="Arial" w:cs="Arial"/>
        </w:rPr>
        <w:t>Introduc</w:t>
      </w:r>
      <w:r>
        <w:rPr>
          <w:rFonts w:ascii="Arial" w:hAnsi="Arial" w:cs="Arial"/>
        </w:rPr>
        <w:t>e</w:t>
      </w:r>
      <w:r w:rsidRPr="00756B2B">
        <w:rPr>
          <w:rFonts w:ascii="Arial" w:hAnsi="Arial" w:cs="Arial"/>
        </w:rPr>
        <w:t xml:space="preserve"> yourselves and what brings y</w:t>
      </w:r>
      <w:r w:rsidR="0033540A">
        <w:rPr>
          <w:rFonts w:ascii="Arial" w:hAnsi="Arial" w:cs="Arial"/>
        </w:rPr>
        <w:t>ou to BIS; i</w:t>
      </w:r>
      <w:r w:rsidR="00FF5418">
        <w:rPr>
          <w:rFonts w:ascii="Arial" w:hAnsi="Arial" w:cs="Arial"/>
        </w:rPr>
        <w:t>ntroduction to</w:t>
      </w:r>
      <w:r w:rsidR="004A6ABC">
        <w:rPr>
          <w:rFonts w:ascii="Arial" w:hAnsi="Arial" w:cs="Arial"/>
        </w:rPr>
        <w:t xml:space="preserve"> the</w:t>
      </w:r>
      <w:r w:rsidR="00FF5418">
        <w:rPr>
          <w:rFonts w:ascii="Arial" w:hAnsi="Arial" w:cs="Arial"/>
        </w:rPr>
        <w:t xml:space="preserve"> I</w:t>
      </w:r>
      <w:r w:rsidRPr="00756B2B">
        <w:rPr>
          <w:rFonts w:ascii="Arial" w:hAnsi="Arial" w:cs="Arial"/>
        </w:rPr>
        <w:t>nstructor</w:t>
      </w:r>
      <w:r w:rsidR="004A6ABC">
        <w:rPr>
          <w:rFonts w:ascii="Arial" w:hAnsi="Arial" w:cs="Arial"/>
        </w:rPr>
        <w:t xml:space="preserve">, </w:t>
      </w:r>
      <w:r w:rsidRPr="00756B2B">
        <w:rPr>
          <w:rFonts w:ascii="Arial" w:hAnsi="Arial" w:cs="Arial"/>
        </w:rPr>
        <w:t>Blackboard</w:t>
      </w:r>
      <w:r w:rsidR="004A6ABC">
        <w:rPr>
          <w:rFonts w:ascii="Arial" w:hAnsi="Arial" w:cs="Arial"/>
        </w:rPr>
        <w:t xml:space="preserve"> and </w:t>
      </w:r>
      <w:r w:rsidRPr="00756B2B">
        <w:rPr>
          <w:rFonts w:ascii="Arial" w:hAnsi="Arial" w:cs="Arial"/>
        </w:rPr>
        <w:t>Paper #1</w:t>
      </w:r>
      <w:r w:rsidR="00356963">
        <w:rPr>
          <w:rFonts w:ascii="Arial" w:hAnsi="Arial" w:cs="Arial"/>
        </w:rPr>
        <w:t>.</w:t>
      </w:r>
      <w:r w:rsidR="004B382F">
        <w:rPr>
          <w:rFonts w:ascii="Arial" w:hAnsi="Arial" w:cs="Arial"/>
        </w:rPr>
        <w:t xml:space="preserve"> </w:t>
      </w:r>
    </w:p>
    <w:p w14:paraId="20B5E707" w14:textId="2CA45643" w:rsidR="001C1AA8" w:rsidRPr="00756B2B" w:rsidRDefault="001C1AA8" w:rsidP="001C1AA8">
      <w:pPr>
        <w:rPr>
          <w:rFonts w:ascii="Arial" w:hAnsi="Arial" w:cs="Arial"/>
        </w:rPr>
      </w:pPr>
      <w:r w:rsidRPr="00203531">
        <w:rPr>
          <w:rFonts w:ascii="Arial" w:hAnsi="Arial" w:cs="Arial"/>
          <w:b/>
        </w:rPr>
        <w:t>Class 2</w:t>
      </w:r>
      <w:r>
        <w:rPr>
          <w:rFonts w:ascii="Arial" w:hAnsi="Arial" w:cs="Arial"/>
          <w:b/>
        </w:rPr>
        <w:t xml:space="preserve"> (9/</w:t>
      </w:r>
      <w:r w:rsidR="00F9520B">
        <w:rPr>
          <w:rFonts w:ascii="Arial" w:hAnsi="Arial" w:cs="Arial"/>
          <w:b/>
        </w:rPr>
        <w:t>3)</w:t>
      </w:r>
      <w:r w:rsidRPr="00203531">
        <w:rPr>
          <w:rFonts w:ascii="Arial" w:hAnsi="Arial" w:cs="Arial"/>
          <w:b/>
        </w:rPr>
        <w:t>:</w:t>
      </w:r>
      <w:r w:rsidRPr="00756B2B">
        <w:rPr>
          <w:rFonts w:ascii="Arial" w:hAnsi="Arial" w:cs="Arial"/>
        </w:rPr>
        <w:t xml:space="preserve">  </w:t>
      </w:r>
      <w:r w:rsidRPr="00756B2B">
        <w:rPr>
          <w:rFonts w:ascii="Arial" w:hAnsi="Arial" w:cs="Arial"/>
          <w:i/>
        </w:rPr>
        <w:t>Theories of Adult Learning and Paper</w:t>
      </w:r>
      <w:r w:rsidR="00205BD4">
        <w:rPr>
          <w:rFonts w:ascii="Arial" w:hAnsi="Arial" w:cs="Arial"/>
          <w:i/>
        </w:rPr>
        <w:t xml:space="preserve"> #1</w:t>
      </w:r>
      <w:r w:rsidRPr="00756B2B">
        <w:rPr>
          <w:rFonts w:ascii="Arial" w:hAnsi="Arial" w:cs="Arial"/>
        </w:rPr>
        <w:t xml:space="preserve">: </w:t>
      </w:r>
      <w:r w:rsidR="004A6ABC" w:rsidRPr="00AF7623">
        <w:rPr>
          <w:rFonts w:ascii="Arial" w:hAnsi="Arial" w:cs="Arial"/>
          <w:b/>
        </w:rPr>
        <w:t xml:space="preserve">Start with overview of services by the Writing Center’s </w:t>
      </w:r>
      <w:r w:rsidR="00AF7623">
        <w:rPr>
          <w:rFonts w:ascii="Arial" w:hAnsi="Arial" w:cs="Arial"/>
          <w:b/>
        </w:rPr>
        <w:t>tutors</w:t>
      </w:r>
      <w:r w:rsidR="004A6ABC">
        <w:rPr>
          <w:rFonts w:ascii="Arial" w:hAnsi="Arial" w:cs="Arial"/>
        </w:rPr>
        <w:t xml:space="preserve">. </w:t>
      </w:r>
      <w:r w:rsidRPr="00756B2B">
        <w:rPr>
          <w:rFonts w:ascii="Arial" w:hAnsi="Arial" w:cs="Arial"/>
        </w:rPr>
        <w:t xml:space="preserve">Discussion of adult learning and ideas in the </w:t>
      </w:r>
      <w:r>
        <w:rPr>
          <w:rFonts w:ascii="Arial" w:hAnsi="Arial" w:cs="Arial"/>
        </w:rPr>
        <w:t xml:space="preserve">first 3 </w:t>
      </w:r>
      <w:r w:rsidRPr="00756B2B">
        <w:rPr>
          <w:rFonts w:ascii="Arial" w:hAnsi="Arial" w:cs="Arial"/>
        </w:rPr>
        <w:t xml:space="preserve">essays; </w:t>
      </w:r>
      <w:r w:rsidR="00205BD4">
        <w:rPr>
          <w:rFonts w:ascii="Arial" w:hAnsi="Arial" w:cs="Arial"/>
        </w:rPr>
        <w:t>A</w:t>
      </w:r>
      <w:r w:rsidRPr="00756B2B">
        <w:rPr>
          <w:rFonts w:ascii="Arial" w:hAnsi="Arial" w:cs="Arial"/>
        </w:rPr>
        <w:t>pproaches to academic writing; Review rubric</w:t>
      </w:r>
      <w:r>
        <w:rPr>
          <w:rFonts w:ascii="Arial" w:hAnsi="Arial" w:cs="Arial"/>
        </w:rPr>
        <w:t xml:space="preserve">, instructions page and 3 </w:t>
      </w:r>
      <w:r w:rsidRPr="00756B2B">
        <w:rPr>
          <w:rFonts w:ascii="Arial" w:hAnsi="Arial" w:cs="Arial"/>
        </w:rPr>
        <w:t xml:space="preserve">samples </w:t>
      </w:r>
      <w:r>
        <w:rPr>
          <w:rFonts w:ascii="Arial" w:hAnsi="Arial" w:cs="Arial"/>
        </w:rPr>
        <w:t>f</w:t>
      </w:r>
      <w:r w:rsidRPr="00756B2B">
        <w:rPr>
          <w:rFonts w:ascii="Arial" w:hAnsi="Arial" w:cs="Arial"/>
        </w:rPr>
        <w:t>o</w:t>
      </w:r>
      <w:r>
        <w:rPr>
          <w:rFonts w:ascii="Arial" w:hAnsi="Arial" w:cs="Arial"/>
        </w:rPr>
        <w:t>r</w:t>
      </w:r>
      <w:r w:rsidRPr="00756B2B">
        <w:rPr>
          <w:rFonts w:ascii="Arial" w:hAnsi="Arial" w:cs="Arial"/>
        </w:rPr>
        <w:t xml:space="preserve"> </w:t>
      </w:r>
      <w:r>
        <w:rPr>
          <w:rFonts w:ascii="Arial" w:hAnsi="Arial" w:cs="Arial"/>
        </w:rPr>
        <w:t>Paper</w:t>
      </w:r>
      <w:r w:rsidRPr="00756B2B">
        <w:rPr>
          <w:rFonts w:ascii="Arial" w:hAnsi="Arial" w:cs="Arial"/>
        </w:rPr>
        <w:t xml:space="preserve"> #1</w:t>
      </w:r>
      <w:r>
        <w:rPr>
          <w:rFonts w:ascii="Arial" w:hAnsi="Arial" w:cs="Arial"/>
        </w:rPr>
        <w:t xml:space="preserve"> (on Blackboard)</w:t>
      </w:r>
      <w:r w:rsidR="008E654A">
        <w:rPr>
          <w:rFonts w:ascii="Arial" w:hAnsi="Arial" w:cs="Arial"/>
        </w:rPr>
        <w:t xml:space="preserve"> --</w:t>
      </w:r>
      <w:r>
        <w:rPr>
          <w:rFonts w:ascii="Arial" w:hAnsi="Arial" w:cs="Arial"/>
        </w:rPr>
        <w:t xml:space="preserve"> print and bring copies of all of these to class</w:t>
      </w:r>
      <w:r w:rsidRPr="00756B2B">
        <w:rPr>
          <w:rFonts w:ascii="Arial" w:hAnsi="Arial" w:cs="Arial"/>
        </w:rPr>
        <w:t>.</w:t>
      </w:r>
      <w:r>
        <w:rPr>
          <w:rFonts w:ascii="Arial" w:hAnsi="Arial" w:cs="Arial"/>
        </w:rPr>
        <w:t xml:space="preserve"> </w:t>
      </w:r>
      <w:r w:rsidR="00061441" w:rsidRPr="00822DB0">
        <w:rPr>
          <w:rFonts w:ascii="Arial" w:hAnsi="Arial" w:cs="Arial"/>
          <w:u w:val="single"/>
        </w:rPr>
        <w:t xml:space="preserve">Watch </w:t>
      </w:r>
      <w:r w:rsidR="00822DB0" w:rsidRPr="00822DB0">
        <w:rPr>
          <w:rFonts w:ascii="Arial" w:hAnsi="Arial" w:cs="Arial"/>
          <w:u w:val="single"/>
        </w:rPr>
        <w:t>I</w:t>
      </w:r>
      <w:r w:rsidR="00061441" w:rsidRPr="00822DB0">
        <w:rPr>
          <w:rFonts w:ascii="Arial" w:hAnsi="Arial" w:cs="Arial"/>
          <w:u w:val="single"/>
        </w:rPr>
        <w:t xml:space="preserve">ntro </w:t>
      </w:r>
      <w:r w:rsidR="00822DB0" w:rsidRPr="00822DB0">
        <w:rPr>
          <w:rFonts w:ascii="Arial" w:hAnsi="Arial" w:cs="Arial"/>
          <w:u w:val="single"/>
        </w:rPr>
        <w:t xml:space="preserve">YouTube </w:t>
      </w:r>
      <w:r w:rsidR="00061441" w:rsidRPr="00822DB0">
        <w:rPr>
          <w:rFonts w:ascii="Arial" w:hAnsi="Arial" w:cs="Arial"/>
          <w:u w:val="single"/>
        </w:rPr>
        <w:t>videos</w:t>
      </w:r>
      <w:r w:rsidR="00061441">
        <w:rPr>
          <w:rFonts w:ascii="Arial" w:hAnsi="Arial" w:cs="Arial"/>
        </w:rPr>
        <w:t>.</w:t>
      </w:r>
    </w:p>
    <w:p w14:paraId="6A6C3059" w14:textId="2D0E5E25" w:rsidR="00356963" w:rsidRPr="00756B2B" w:rsidRDefault="00356963" w:rsidP="00356963">
      <w:pPr>
        <w:pStyle w:val="ListParagraph"/>
        <w:numPr>
          <w:ilvl w:val="0"/>
          <w:numId w:val="3"/>
        </w:numPr>
        <w:spacing w:after="0" w:line="240" w:lineRule="auto"/>
        <w:ind w:left="360"/>
        <w:rPr>
          <w:rFonts w:ascii="Arial" w:hAnsi="Arial" w:cs="Arial"/>
        </w:rPr>
      </w:pPr>
      <w:r w:rsidRPr="00756B2B">
        <w:rPr>
          <w:rFonts w:ascii="Arial" w:hAnsi="Arial" w:cs="Arial"/>
          <w:i/>
        </w:rPr>
        <w:t>Assignments due</w:t>
      </w:r>
      <w:r w:rsidRPr="00756B2B">
        <w:rPr>
          <w:rFonts w:ascii="Arial" w:hAnsi="Arial" w:cs="Arial"/>
        </w:rPr>
        <w:t>: Read the three essays on Blackboard under Course Content</w:t>
      </w:r>
      <w:r>
        <w:rPr>
          <w:rFonts w:ascii="Arial" w:hAnsi="Arial" w:cs="Arial"/>
        </w:rPr>
        <w:t xml:space="preserve"> (Bash Ch. 2 and 5, Torf &amp; Sternberg; Gardner is optional)</w:t>
      </w:r>
      <w:r w:rsidRPr="00756B2B">
        <w:rPr>
          <w:rFonts w:ascii="Arial" w:hAnsi="Arial" w:cs="Arial"/>
        </w:rPr>
        <w:t xml:space="preserve">. For each essay, determine the author’s primary argument and two ways the authors support their arguments. </w:t>
      </w:r>
      <w:r>
        <w:rPr>
          <w:rFonts w:ascii="Arial" w:hAnsi="Arial" w:cs="Arial"/>
        </w:rPr>
        <w:t xml:space="preserve">Take a few notes (for your use in our class discussion, do not submit to Blackboard or to instructor). </w:t>
      </w:r>
    </w:p>
    <w:p w14:paraId="4E37217C" w14:textId="77777777" w:rsidR="001C1AA8" w:rsidRPr="003E2DF8" w:rsidRDefault="001C1AA8" w:rsidP="001C1AA8">
      <w:pPr>
        <w:spacing w:after="120"/>
        <w:rPr>
          <w:rFonts w:ascii="Arial" w:hAnsi="Arial" w:cs="Arial"/>
          <w:sz w:val="10"/>
          <w:szCs w:val="10"/>
        </w:rPr>
      </w:pPr>
    </w:p>
    <w:p w14:paraId="340C8044" w14:textId="5A5E7BA5" w:rsidR="001C1AA8" w:rsidRDefault="001C1AA8" w:rsidP="001C1AA8">
      <w:pPr>
        <w:rPr>
          <w:rFonts w:ascii="Arial" w:hAnsi="Arial" w:cs="Arial"/>
        </w:rPr>
      </w:pPr>
      <w:r w:rsidRPr="00203531">
        <w:rPr>
          <w:rFonts w:ascii="Arial" w:hAnsi="Arial" w:cs="Arial"/>
          <w:b/>
        </w:rPr>
        <w:t>Class 3</w:t>
      </w:r>
      <w:r>
        <w:rPr>
          <w:rFonts w:ascii="Arial" w:hAnsi="Arial" w:cs="Arial"/>
          <w:b/>
        </w:rPr>
        <w:t xml:space="preserve"> (9/1</w:t>
      </w:r>
      <w:r w:rsidR="00F9520B">
        <w:rPr>
          <w:rFonts w:ascii="Arial" w:hAnsi="Arial" w:cs="Arial"/>
          <w:b/>
        </w:rPr>
        <w:t>0)</w:t>
      </w:r>
      <w:r w:rsidRPr="00203531">
        <w:rPr>
          <w:rFonts w:ascii="Arial" w:hAnsi="Arial" w:cs="Arial"/>
          <w:b/>
        </w:rPr>
        <w:t>:</w:t>
      </w:r>
      <w:r w:rsidRPr="00756B2B">
        <w:rPr>
          <w:rFonts w:ascii="Arial" w:hAnsi="Arial" w:cs="Arial"/>
        </w:rPr>
        <w:t xml:space="preserve"> </w:t>
      </w:r>
      <w:r w:rsidRPr="00756B2B">
        <w:rPr>
          <w:rFonts w:ascii="Arial" w:hAnsi="Arial" w:cs="Arial"/>
          <w:i/>
        </w:rPr>
        <w:t>Introduction to Career Services and the GMU Library</w:t>
      </w:r>
      <w:r w:rsidRPr="00756B2B">
        <w:rPr>
          <w:rFonts w:ascii="Arial" w:hAnsi="Arial" w:cs="Arial"/>
        </w:rPr>
        <w:t xml:space="preserve">: </w:t>
      </w:r>
      <w:r w:rsidRPr="00756B2B">
        <w:rPr>
          <w:rFonts w:ascii="Arial" w:hAnsi="Arial" w:cs="Arial"/>
          <w:color w:val="FF0000"/>
        </w:rPr>
        <w:t>Paper #1 due</w:t>
      </w:r>
      <w:r w:rsidRPr="00756B2B">
        <w:rPr>
          <w:rFonts w:ascii="Arial" w:hAnsi="Arial" w:cs="Arial"/>
        </w:rPr>
        <w:t xml:space="preserve"> over </w:t>
      </w:r>
      <w:r>
        <w:rPr>
          <w:rFonts w:ascii="Arial" w:hAnsi="Arial" w:cs="Arial"/>
        </w:rPr>
        <w:t>B</w:t>
      </w:r>
      <w:r w:rsidRPr="00756B2B">
        <w:rPr>
          <w:rFonts w:ascii="Arial" w:hAnsi="Arial" w:cs="Arial"/>
        </w:rPr>
        <w:t>lackboard by the time class starts</w:t>
      </w:r>
      <w:r>
        <w:rPr>
          <w:rFonts w:ascii="Arial" w:hAnsi="Arial" w:cs="Arial"/>
        </w:rPr>
        <w:t xml:space="preserve">; </w:t>
      </w:r>
      <w:r w:rsidRPr="00A95194">
        <w:rPr>
          <w:rFonts w:ascii="Arial" w:hAnsi="Arial" w:cs="Arial"/>
          <w:b/>
          <w:u w:val="single"/>
        </w:rPr>
        <w:t xml:space="preserve">bring a </w:t>
      </w:r>
      <w:r w:rsidR="0067171C" w:rsidRPr="00A95194">
        <w:rPr>
          <w:rFonts w:ascii="Arial" w:hAnsi="Arial" w:cs="Arial"/>
          <w:b/>
          <w:u w:val="single"/>
        </w:rPr>
        <w:t xml:space="preserve">hard </w:t>
      </w:r>
      <w:r w:rsidRPr="00A95194">
        <w:rPr>
          <w:rFonts w:ascii="Arial" w:hAnsi="Arial" w:cs="Arial"/>
          <w:b/>
          <w:u w:val="single"/>
        </w:rPr>
        <w:t>copy to class</w:t>
      </w:r>
      <w:r w:rsidRPr="00756B2B">
        <w:rPr>
          <w:rFonts w:ascii="Arial" w:hAnsi="Arial" w:cs="Arial"/>
        </w:rPr>
        <w:t xml:space="preserve"> (</w:t>
      </w:r>
      <w:r>
        <w:rPr>
          <w:rFonts w:ascii="Arial" w:hAnsi="Arial" w:cs="Arial"/>
        </w:rPr>
        <w:t>3</w:t>
      </w:r>
      <w:r w:rsidRPr="00756B2B">
        <w:rPr>
          <w:rFonts w:ascii="Arial" w:hAnsi="Arial" w:cs="Arial"/>
        </w:rPr>
        <w:t xml:space="preserve"> pages</w:t>
      </w:r>
      <w:r>
        <w:rPr>
          <w:rFonts w:ascii="Arial" w:hAnsi="Arial" w:cs="Arial"/>
        </w:rPr>
        <w:t xml:space="preserve"> plus citations</w:t>
      </w:r>
      <w:r w:rsidRPr="00756B2B">
        <w:rPr>
          <w:rFonts w:ascii="Arial" w:hAnsi="Arial" w:cs="Arial"/>
        </w:rPr>
        <w:t xml:space="preserve">). </w:t>
      </w:r>
      <w:r w:rsidRPr="009A69E4">
        <w:rPr>
          <w:rFonts w:ascii="Arial" w:hAnsi="Arial" w:cs="Arial"/>
          <w:u w:val="single"/>
        </w:rPr>
        <w:t>Bring a copy of</w:t>
      </w:r>
      <w:r w:rsidRPr="00FD19C8">
        <w:rPr>
          <w:rFonts w:ascii="Arial" w:hAnsi="Arial" w:cs="Arial"/>
          <w:u w:val="single"/>
        </w:rPr>
        <w:t xml:space="preserve"> instruction page for Paper #2</w:t>
      </w:r>
      <w:r>
        <w:rPr>
          <w:rFonts w:ascii="Arial" w:hAnsi="Arial" w:cs="Arial"/>
          <w:u w:val="single"/>
        </w:rPr>
        <w:t>; we’ll discuss briefly</w:t>
      </w:r>
      <w:r w:rsidR="0023704B">
        <w:rPr>
          <w:rFonts w:ascii="Arial" w:hAnsi="Arial" w:cs="Arial"/>
          <w:u w:val="single"/>
        </w:rPr>
        <w:t xml:space="preserve"> if time is available</w:t>
      </w:r>
      <w:r w:rsidR="008A421B">
        <w:rPr>
          <w:rFonts w:ascii="Arial" w:hAnsi="Arial" w:cs="Arial"/>
          <w:u w:val="single"/>
        </w:rPr>
        <w:t>.</w:t>
      </w:r>
    </w:p>
    <w:p w14:paraId="14742851" w14:textId="77777777" w:rsidR="00EB0699" w:rsidRPr="00F9520B" w:rsidRDefault="001C1AA8" w:rsidP="00EB0699">
      <w:pPr>
        <w:rPr>
          <w:rFonts w:ascii="Arial" w:hAnsi="Arial" w:cs="Arial"/>
        </w:rPr>
      </w:pPr>
      <w:r>
        <w:rPr>
          <w:rFonts w:ascii="Arial" w:hAnsi="Arial" w:cs="Arial"/>
        </w:rPr>
        <w:t xml:space="preserve">Class begins with </w:t>
      </w:r>
      <w:r w:rsidR="00EB0699" w:rsidRPr="00F9520B">
        <w:rPr>
          <w:rFonts w:ascii="Arial" w:hAnsi="Arial" w:cs="Arial"/>
        </w:rPr>
        <w:t xml:space="preserve">a </w:t>
      </w:r>
      <w:r w:rsidR="00EB0699" w:rsidRPr="00F9520B">
        <w:rPr>
          <w:rFonts w:ascii="Arial" w:hAnsi="Arial" w:cs="Arial"/>
          <w:b/>
        </w:rPr>
        <w:t>Library overview,</w:t>
      </w:r>
      <w:r w:rsidR="00EB0699" w:rsidRPr="00F9520B">
        <w:rPr>
          <w:rFonts w:ascii="Arial" w:hAnsi="Arial" w:cs="Arial"/>
        </w:rPr>
        <w:t xml:space="preserve"> </w:t>
      </w:r>
      <w:r w:rsidR="00EB0699" w:rsidRPr="00F9520B">
        <w:rPr>
          <w:rFonts w:ascii="Arial" w:hAnsi="Arial" w:cs="Arial"/>
          <w:b/>
        </w:rPr>
        <w:t>at Fenwick Library 10</w:t>
      </w:r>
      <w:r w:rsidR="00EB0699">
        <w:rPr>
          <w:rFonts w:ascii="Arial" w:hAnsi="Arial" w:cs="Arial"/>
          <w:b/>
        </w:rPr>
        <w:t>14B</w:t>
      </w:r>
      <w:r w:rsidR="00EB0699" w:rsidRPr="00F9520B">
        <w:rPr>
          <w:rFonts w:ascii="Arial" w:hAnsi="Arial" w:cs="Arial"/>
          <w:b/>
        </w:rPr>
        <w:t>,</w:t>
      </w:r>
      <w:r w:rsidR="00EB0699" w:rsidRPr="00F9520B">
        <w:rPr>
          <w:rFonts w:ascii="Arial" w:hAnsi="Arial" w:cs="Arial"/>
        </w:rPr>
        <w:t xml:space="preserve"> </w:t>
      </w:r>
      <w:r w:rsidR="00EB0699" w:rsidRPr="00F9520B">
        <w:rPr>
          <w:rFonts w:ascii="Arial" w:hAnsi="Arial" w:cs="Arial"/>
          <w:b/>
        </w:rPr>
        <w:t xml:space="preserve">starting at </w:t>
      </w:r>
      <w:r w:rsidR="00EB0699">
        <w:rPr>
          <w:rFonts w:ascii="Arial" w:hAnsi="Arial" w:cs="Arial"/>
          <w:b/>
        </w:rPr>
        <w:t>4:30</w:t>
      </w:r>
      <w:r w:rsidR="00EB0699" w:rsidRPr="00F9520B">
        <w:rPr>
          <w:rFonts w:ascii="Arial" w:hAnsi="Arial" w:cs="Arial"/>
          <w:b/>
        </w:rPr>
        <w:t>pm.</w:t>
      </w:r>
    </w:p>
    <w:p w14:paraId="5EA191F5" w14:textId="7A87F29B" w:rsidR="001C1AA8" w:rsidRDefault="00EB0699" w:rsidP="001C1AA8">
      <w:pPr>
        <w:rPr>
          <w:rFonts w:ascii="Arial" w:hAnsi="Arial" w:cs="Arial"/>
        </w:rPr>
      </w:pPr>
      <w:r>
        <w:rPr>
          <w:rFonts w:ascii="Arial" w:hAnsi="Arial" w:cs="Arial"/>
        </w:rPr>
        <w:t xml:space="preserve">Next, we’ll have </w:t>
      </w:r>
      <w:r w:rsidR="001C1AA8">
        <w:rPr>
          <w:rFonts w:ascii="Arial" w:hAnsi="Arial" w:cs="Arial"/>
        </w:rPr>
        <w:t xml:space="preserve">an overview of </w:t>
      </w:r>
      <w:r w:rsidR="001C1AA8" w:rsidRPr="00756B2B">
        <w:rPr>
          <w:rFonts w:ascii="Arial" w:hAnsi="Arial" w:cs="Arial"/>
        </w:rPr>
        <w:t xml:space="preserve">Mason’s Office of </w:t>
      </w:r>
      <w:r w:rsidR="001C1AA8" w:rsidRPr="00102540">
        <w:rPr>
          <w:rFonts w:ascii="Arial" w:hAnsi="Arial" w:cs="Arial"/>
        </w:rPr>
        <w:t>Career Services,</w:t>
      </w:r>
      <w:r w:rsidR="001C1AA8">
        <w:rPr>
          <w:rFonts w:ascii="Arial" w:hAnsi="Arial" w:cs="Arial"/>
        </w:rPr>
        <w:t xml:space="preserve"> </w:t>
      </w:r>
      <w:r w:rsidR="001C1AA8" w:rsidRPr="002710F0">
        <w:rPr>
          <w:rFonts w:ascii="Arial" w:hAnsi="Arial" w:cs="Arial"/>
          <w:b/>
        </w:rPr>
        <w:t>at UCS Office</w:t>
      </w:r>
      <w:r w:rsidR="001C1AA8">
        <w:rPr>
          <w:rFonts w:ascii="Arial" w:hAnsi="Arial" w:cs="Arial"/>
          <w:b/>
        </w:rPr>
        <w:t xml:space="preserve">, Career Resource Room (SUB 1, </w:t>
      </w:r>
      <w:r w:rsidR="00B33B41">
        <w:rPr>
          <w:rFonts w:ascii="Arial" w:hAnsi="Arial" w:cs="Arial"/>
          <w:b/>
        </w:rPr>
        <w:t>Rm 3400</w:t>
      </w:r>
      <w:r w:rsidR="001C1AA8">
        <w:rPr>
          <w:rFonts w:ascii="Arial" w:hAnsi="Arial" w:cs="Arial"/>
          <w:b/>
        </w:rPr>
        <w:t>) at 7:20pm</w:t>
      </w:r>
      <w:r w:rsidR="001C1AA8" w:rsidRPr="002710F0">
        <w:rPr>
          <w:rFonts w:ascii="Arial" w:hAnsi="Arial" w:cs="Arial"/>
          <w:b/>
        </w:rPr>
        <w:t>,</w:t>
      </w:r>
      <w:r w:rsidR="001C1AA8">
        <w:rPr>
          <w:rFonts w:ascii="Arial" w:hAnsi="Arial" w:cs="Arial"/>
        </w:rPr>
        <w:t xml:space="preserve"> (r</w:t>
      </w:r>
      <w:r w:rsidR="001C1AA8" w:rsidRPr="00756B2B">
        <w:rPr>
          <w:rFonts w:ascii="Arial" w:hAnsi="Arial" w:cs="Arial"/>
        </w:rPr>
        <w:t>esearching careers</w:t>
      </w:r>
      <w:r w:rsidR="00204EBC">
        <w:rPr>
          <w:rFonts w:ascii="Arial" w:hAnsi="Arial" w:cs="Arial"/>
        </w:rPr>
        <w:t>, StrengthsFinder</w:t>
      </w:r>
      <w:r w:rsidR="001C1AA8">
        <w:rPr>
          <w:rFonts w:ascii="Arial" w:hAnsi="Arial" w:cs="Arial"/>
        </w:rPr>
        <w:t>)</w:t>
      </w:r>
      <w:r w:rsidR="001C1AA8" w:rsidRPr="00756B2B">
        <w:rPr>
          <w:rFonts w:ascii="Arial" w:hAnsi="Arial" w:cs="Arial"/>
        </w:rPr>
        <w:t xml:space="preserve">. </w:t>
      </w:r>
    </w:p>
    <w:p w14:paraId="70D57474" w14:textId="432ADBB4" w:rsidR="00356963" w:rsidRPr="00756B2B" w:rsidRDefault="00356963" w:rsidP="00356963">
      <w:pPr>
        <w:pStyle w:val="ListParagraph"/>
        <w:numPr>
          <w:ilvl w:val="0"/>
          <w:numId w:val="3"/>
        </w:numPr>
        <w:spacing w:after="0" w:line="240" w:lineRule="auto"/>
        <w:ind w:left="360"/>
        <w:rPr>
          <w:rFonts w:ascii="Arial" w:hAnsi="Arial" w:cs="Arial"/>
        </w:rPr>
      </w:pPr>
      <w:r w:rsidRPr="00756B2B">
        <w:rPr>
          <w:rFonts w:ascii="Arial" w:hAnsi="Arial" w:cs="Arial"/>
          <w:i/>
        </w:rPr>
        <w:t xml:space="preserve">Assignments due: </w:t>
      </w:r>
      <w:r w:rsidRPr="00756B2B">
        <w:rPr>
          <w:rFonts w:ascii="Arial" w:hAnsi="Arial" w:cs="Arial"/>
        </w:rPr>
        <w:t xml:space="preserve">Read the section of </w:t>
      </w:r>
      <w:r>
        <w:rPr>
          <w:rFonts w:ascii="Arial" w:hAnsi="Arial" w:cs="Arial"/>
        </w:rPr>
        <w:t xml:space="preserve">Hacker: </w:t>
      </w:r>
      <w:r w:rsidRPr="00756B2B">
        <w:rPr>
          <w:rFonts w:ascii="Arial" w:hAnsi="Arial" w:cs="Arial"/>
          <w:i/>
        </w:rPr>
        <w:t>A Pocket Style Manual</w:t>
      </w:r>
      <w:r w:rsidRPr="00756B2B">
        <w:rPr>
          <w:rFonts w:ascii="Arial" w:hAnsi="Arial" w:cs="Arial"/>
        </w:rPr>
        <w:t xml:space="preserve"> on avoiding plagiarism either in MLA format (p. 110-113) or APA (177-180)—also bring that book to class. </w:t>
      </w:r>
      <w:r>
        <w:rPr>
          <w:rFonts w:ascii="Arial" w:hAnsi="Arial" w:cs="Arial"/>
        </w:rPr>
        <w:t xml:space="preserve">Finish </w:t>
      </w:r>
      <w:r w:rsidRPr="00756B2B">
        <w:rPr>
          <w:rFonts w:ascii="Arial" w:hAnsi="Arial" w:cs="Arial"/>
        </w:rPr>
        <w:t xml:space="preserve">Paper #1. </w:t>
      </w:r>
      <w:r>
        <w:rPr>
          <w:rFonts w:ascii="Arial" w:hAnsi="Arial" w:cs="Arial"/>
        </w:rPr>
        <w:t>Skim-read Booth Ch. 7.</w:t>
      </w:r>
      <w:r w:rsidR="0023704B">
        <w:rPr>
          <w:rFonts w:ascii="Arial" w:hAnsi="Arial" w:cs="Arial"/>
        </w:rPr>
        <w:t xml:space="preserve"> </w:t>
      </w:r>
      <w:r w:rsidR="008A421B">
        <w:rPr>
          <w:rFonts w:ascii="Arial" w:hAnsi="Arial" w:cs="Arial"/>
        </w:rPr>
        <w:t>(</w:t>
      </w:r>
      <w:r w:rsidR="008A421B" w:rsidRPr="008A421B">
        <w:rPr>
          <w:rFonts w:ascii="Arial" w:hAnsi="Arial" w:cs="Arial"/>
          <w:color w:val="000000" w:themeColor="text1"/>
        </w:rPr>
        <w:t xml:space="preserve">may </w:t>
      </w:r>
      <w:r w:rsidR="003D73E7" w:rsidRPr="008A421B">
        <w:rPr>
          <w:rFonts w:ascii="Arial" w:hAnsi="Arial" w:cs="Arial"/>
          <w:color w:val="000000" w:themeColor="text1"/>
        </w:rPr>
        <w:t>d</w:t>
      </w:r>
      <w:r w:rsidR="0023704B" w:rsidRPr="008A421B">
        <w:rPr>
          <w:rFonts w:ascii="Arial" w:hAnsi="Arial" w:cs="Arial"/>
          <w:color w:val="000000" w:themeColor="text1"/>
        </w:rPr>
        <w:t>efer discussion of these to Class #4</w:t>
      </w:r>
      <w:r w:rsidR="008A421B">
        <w:rPr>
          <w:rFonts w:ascii="Arial" w:hAnsi="Arial" w:cs="Arial"/>
          <w:color w:val="000000" w:themeColor="text1"/>
        </w:rPr>
        <w:t>)</w:t>
      </w:r>
    </w:p>
    <w:p w14:paraId="5EA58C63" w14:textId="77777777" w:rsidR="001C1AA8" w:rsidRPr="003E2DF8" w:rsidRDefault="001C1AA8" w:rsidP="001C1AA8">
      <w:pPr>
        <w:pStyle w:val="ListParagraph"/>
        <w:rPr>
          <w:rFonts w:ascii="Arial" w:hAnsi="Arial" w:cs="Arial"/>
          <w:sz w:val="10"/>
          <w:szCs w:val="10"/>
        </w:rPr>
      </w:pPr>
    </w:p>
    <w:p w14:paraId="0FAD2B6E" w14:textId="436DF576" w:rsidR="001C1AA8" w:rsidRDefault="001C1AA8" w:rsidP="001C1AA8">
      <w:pPr>
        <w:rPr>
          <w:rFonts w:ascii="Arial" w:hAnsi="Arial" w:cs="Arial"/>
        </w:rPr>
      </w:pPr>
      <w:r w:rsidRPr="00203531">
        <w:rPr>
          <w:rFonts w:ascii="Arial" w:hAnsi="Arial" w:cs="Arial"/>
          <w:b/>
        </w:rPr>
        <w:t>Class 4</w:t>
      </w:r>
      <w:r w:rsidR="00F9520B">
        <w:rPr>
          <w:rFonts w:ascii="Arial" w:hAnsi="Arial" w:cs="Arial"/>
          <w:b/>
        </w:rPr>
        <w:t xml:space="preserve"> (9/17</w:t>
      </w:r>
      <w:r>
        <w:rPr>
          <w:rFonts w:ascii="Arial" w:hAnsi="Arial" w:cs="Arial"/>
          <w:b/>
        </w:rPr>
        <w:t>)</w:t>
      </w:r>
      <w:r w:rsidRPr="00203531">
        <w:rPr>
          <w:rFonts w:ascii="Arial" w:hAnsi="Arial" w:cs="Arial"/>
          <w:b/>
        </w:rPr>
        <w:t>:</w:t>
      </w:r>
      <w:r w:rsidRPr="00756B2B">
        <w:rPr>
          <w:rFonts w:ascii="Arial" w:hAnsi="Arial" w:cs="Arial"/>
        </w:rPr>
        <w:t xml:space="preserve"> </w:t>
      </w:r>
      <w:r w:rsidRPr="00C15525">
        <w:rPr>
          <w:rFonts w:ascii="Arial" w:hAnsi="Arial" w:cs="Arial"/>
          <w:i/>
        </w:rPr>
        <w:t>Personal Strengths and Learning Styles</w:t>
      </w:r>
      <w:r>
        <w:rPr>
          <w:rFonts w:ascii="Arial" w:hAnsi="Arial" w:cs="Arial"/>
          <w:i/>
        </w:rPr>
        <w:t xml:space="preserve"> (Career Exploration). </w:t>
      </w:r>
      <w:r w:rsidRPr="008722F6">
        <w:rPr>
          <w:rFonts w:ascii="Arial" w:hAnsi="Arial" w:cs="Arial"/>
        </w:rPr>
        <w:t xml:space="preserve">Class begins </w:t>
      </w:r>
      <w:r w:rsidR="008722F6" w:rsidRPr="008722F6">
        <w:rPr>
          <w:rFonts w:ascii="Arial" w:hAnsi="Arial" w:cs="Arial"/>
        </w:rPr>
        <w:t xml:space="preserve">with </w:t>
      </w:r>
      <w:r w:rsidRPr="008722F6">
        <w:rPr>
          <w:rFonts w:ascii="Arial" w:hAnsi="Arial" w:cs="Arial"/>
        </w:rPr>
        <w:t>a</w:t>
      </w:r>
      <w:r>
        <w:rPr>
          <w:rFonts w:ascii="Arial" w:hAnsi="Arial" w:cs="Arial"/>
        </w:rPr>
        <w:t xml:space="preserve"> 1 hour StrengthsFinder </w:t>
      </w:r>
      <w:r w:rsidRPr="00E85A90">
        <w:rPr>
          <w:rFonts w:ascii="Arial" w:hAnsi="Arial" w:cs="Arial"/>
          <w:u w:val="single"/>
        </w:rPr>
        <w:t>workshop</w:t>
      </w:r>
      <w:r>
        <w:rPr>
          <w:rFonts w:ascii="Arial" w:hAnsi="Arial" w:cs="Arial"/>
        </w:rPr>
        <w:t xml:space="preserve"> with </w:t>
      </w:r>
      <w:r w:rsidRPr="00102540">
        <w:rPr>
          <w:rFonts w:ascii="Arial" w:hAnsi="Arial" w:cs="Arial"/>
        </w:rPr>
        <w:t>University Career Ser</w:t>
      </w:r>
      <w:r w:rsidR="008722F6" w:rsidRPr="00102540">
        <w:rPr>
          <w:rFonts w:ascii="Arial" w:hAnsi="Arial" w:cs="Arial"/>
        </w:rPr>
        <w:t>vices</w:t>
      </w:r>
      <w:r w:rsidR="00477E21">
        <w:rPr>
          <w:rFonts w:ascii="Arial" w:hAnsi="Arial" w:cs="Arial"/>
        </w:rPr>
        <w:t xml:space="preserve"> </w:t>
      </w:r>
      <w:r w:rsidR="00477E21" w:rsidRPr="00477E21">
        <w:rPr>
          <w:rFonts w:ascii="Arial" w:hAnsi="Arial" w:cs="Arial"/>
          <w:u w:val="single"/>
        </w:rPr>
        <w:t>in our usual classroom</w:t>
      </w:r>
      <w:r w:rsidR="008722F6">
        <w:rPr>
          <w:rFonts w:ascii="Arial" w:hAnsi="Arial" w:cs="Arial"/>
        </w:rPr>
        <w:t xml:space="preserve">. </w:t>
      </w:r>
    </w:p>
    <w:p w14:paraId="0A1AC9B0" w14:textId="5C52F3A5" w:rsidR="00356963" w:rsidRPr="003A1FB3" w:rsidRDefault="00356963" w:rsidP="00356963">
      <w:pPr>
        <w:pStyle w:val="ListParagraph"/>
        <w:numPr>
          <w:ilvl w:val="0"/>
          <w:numId w:val="3"/>
        </w:numPr>
        <w:spacing w:after="0" w:line="240" w:lineRule="auto"/>
        <w:ind w:left="360"/>
        <w:rPr>
          <w:rFonts w:ascii="Arial" w:hAnsi="Arial" w:cs="Arial"/>
          <w:i/>
        </w:rPr>
      </w:pPr>
      <w:r w:rsidRPr="003A1FB3">
        <w:rPr>
          <w:rFonts w:ascii="Arial" w:hAnsi="Arial" w:cs="Arial"/>
          <w:i/>
        </w:rPr>
        <w:t>Assignment</w:t>
      </w:r>
      <w:r>
        <w:rPr>
          <w:rFonts w:ascii="Arial" w:hAnsi="Arial" w:cs="Arial"/>
          <w:i/>
        </w:rPr>
        <w:t>s</w:t>
      </w:r>
      <w:r w:rsidRPr="003A1FB3">
        <w:rPr>
          <w:rFonts w:ascii="Arial" w:hAnsi="Arial" w:cs="Arial"/>
          <w:i/>
        </w:rPr>
        <w:t xml:space="preserve"> due: </w:t>
      </w:r>
      <w:r>
        <w:rPr>
          <w:rFonts w:ascii="Arial" w:hAnsi="Arial" w:cs="Arial"/>
        </w:rPr>
        <w:t>R</w:t>
      </w:r>
      <w:r w:rsidR="005A4883">
        <w:rPr>
          <w:rFonts w:ascii="Arial" w:hAnsi="Arial" w:cs="Arial"/>
        </w:rPr>
        <w:t>ead Booth Ch. 1</w:t>
      </w:r>
      <w:r w:rsidR="007146C8">
        <w:rPr>
          <w:rFonts w:ascii="Arial" w:hAnsi="Arial" w:cs="Arial"/>
        </w:rPr>
        <w:t>,</w:t>
      </w:r>
      <w:r w:rsidR="005A4883">
        <w:rPr>
          <w:rFonts w:ascii="Arial" w:hAnsi="Arial" w:cs="Arial"/>
        </w:rPr>
        <w:t xml:space="preserve"> 2</w:t>
      </w:r>
      <w:r w:rsidRPr="008F1A4A">
        <w:rPr>
          <w:rFonts w:ascii="Arial" w:hAnsi="Arial" w:cs="Arial"/>
        </w:rPr>
        <w:t xml:space="preserve">, </w:t>
      </w:r>
      <w:r w:rsidR="007146C8">
        <w:rPr>
          <w:rFonts w:ascii="Arial" w:hAnsi="Arial" w:cs="Arial"/>
        </w:rPr>
        <w:t>and</w:t>
      </w:r>
      <w:r w:rsidRPr="008F1A4A">
        <w:rPr>
          <w:rFonts w:ascii="Arial" w:hAnsi="Arial" w:cs="Arial"/>
        </w:rPr>
        <w:t xml:space="preserve"> 7.</w:t>
      </w:r>
      <w:r w:rsidRPr="003A1FB3">
        <w:rPr>
          <w:rFonts w:ascii="Arial" w:hAnsi="Arial" w:cs="Arial"/>
          <w:i/>
        </w:rPr>
        <w:t xml:space="preserve"> </w:t>
      </w:r>
      <w:r w:rsidRPr="00F14007">
        <w:rPr>
          <w:rFonts w:ascii="Arial" w:hAnsi="Arial" w:cs="Arial"/>
        </w:rPr>
        <w:t xml:space="preserve">Review of Citations and Effectively Integrating Sources, </w:t>
      </w:r>
      <w:r>
        <w:rPr>
          <w:rFonts w:ascii="Arial" w:hAnsi="Arial" w:cs="Arial"/>
        </w:rPr>
        <w:t xml:space="preserve">and avoiding </w:t>
      </w:r>
      <w:r w:rsidRPr="00F14007">
        <w:rPr>
          <w:rFonts w:ascii="Arial" w:hAnsi="Arial" w:cs="Arial"/>
        </w:rPr>
        <w:t>P</w:t>
      </w:r>
      <w:r w:rsidRPr="00756B2B">
        <w:rPr>
          <w:rFonts w:ascii="Arial" w:hAnsi="Arial" w:cs="Arial"/>
        </w:rPr>
        <w:t>lagiarism</w:t>
      </w:r>
      <w:r>
        <w:rPr>
          <w:rFonts w:ascii="Arial" w:hAnsi="Arial" w:cs="Arial"/>
        </w:rPr>
        <w:t xml:space="preserve"> (Hacker)</w:t>
      </w:r>
      <w:r w:rsidRPr="00756B2B">
        <w:rPr>
          <w:rFonts w:ascii="Arial" w:hAnsi="Arial" w:cs="Arial"/>
        </w:rPr>
        <w:t>.</w:t>
      </w:r>
      <w:r>
        <w:rPr>
          <w:rFonts w:ascii="Arial" w:hAnsi="Arial" w:cs="Arial"/>
        </w:rPr>
        <w:t xml:space="preserve"> </w:t>
      </w:r>
      <w:r w:rsidRPr="00AA479E">
        <w:rPr>
          <w:rFonts w:ascii="Arial" w:hAnsi="Arial" w:cs="Arial"/>
          <w:u w:val="single"/>
        </w:rPr>
        <w:t>Take StrengthsFinder Assessment</w:t>
      </w:r>
      <w:r w:rsidRPr="00AA479E">
        <w:rPr>
          <w:rFonts w:ascii="Arial" w:hAnsi="Arial" w:cs="Arial"/>
          <w:color w:val="000000" w:themeColor="text1"/>
          <w:u w:val="single"/>
        </w:rPr>
        <w:t xml:space="preserve"> </w:t>
      </w:r>
      <w:r w:rsidR="00FB3916">
        <w:rPr>
          <w:rFonts w:ascii="Arial" w:hAnsi="Arial" w:cs="Arial"/>
          <w:color w:val="000000" w:themeColor="text1"/>
          <w:u w:val="single"/>
        </w:rPr>
        <w:t>by 9/13</w:t>
      </w:r>
      <w:r w:rsidRPr="00AA479E">
        <w:rPr>
          <w:rFonts w:ascii="Arial" w:hAnsi="Arial" w:cs="Arial"/>
          <w:color w:val="000000" w:themeColor="text1"/>
          <w:u w:val="single"/>
        </w:rPr>
        <w:t>, and complete</w:t>
      </w:r>
      <w:r w:rsidR="008722F6" w:rsidRPr="00AA479E">
        <w:rPr>
          <w:rFonts w:ascii="Arial" w:hAnsi="Arial" w:cs="Arial"/>
          <w:color w:val="000000" w:themeColor="text1"/>
          <w:u w:val="single"/>
        </w:rPr>
        <w:t>/post</w:t>
      </w:r>
      <w:r w:rsidRPr="00AA479E">
        <w:rPr>
          <w:rFonts w:ascii="Arial" w:hAnsi="Arial" w:cs="Arial"/>
          <w:color w:val="000000" w:themeColor="text1"/>
          <w:u w:val="single"/>
        </w:rPr>
        <w:t xml:space="preserve"> SF worksheet by 9/</w:t>
      </w:r>
      <w:r w:rsidR="00FB3916">
        <w:rPr>
          <w:rFonts w:ascii="Arial" w:hAnsi="Arial" w:cs="Arial"/>
          <w:color w:val="000000" w:themeColor="text1"/>
          <w:u w:val="single"/>
        </w:rPr>
        <w:t>1</w:t>
      </w:r>
      <w:r w:rsidR="00236AE1">
        <w:rPr>
          <w:rFonts w:ascii="Arial" w:hAnsi="Arial" w:cs="Arial"/>
          <w:color w:val="000000" w:themeColor="text1"/>
          <w:u w:val="single"/>
        </w:rPr>
        <w:t>6</w:t>
      </w:r>
      <w:r w:rsidRPr="00251E9A">
        <w:rPr>
          <w:rFonts w:ascii="Arial" w:hAnsi="Arial" w:cs="Arial"/>
          <w:color w:val="000000" w:themeColor="text1"/>
        </w:rPr>
        <w:t>.</w:t>
      </w:r>
    </w:p>
    <w:p w14:paraId="539B5BBA" w14:textId="77777777" w:rsidR="00356963" w:rsidRPr="00CC12A1" w:rsidRDefault="00356963" w:rsidP="001C1AA8">
      <w:pPr>
        <w:rPr>
          <w:rFonts w:ascii="Arial" w:hAnsi="Arial" w:cs="Arial"/>
          <w:sz w:val="11"/>
          <w:szCs w:val="11"/>
        </w:rPr>
      </w:pPr>
    </w:p>
    <w:p w14:paraId="7A7AA11B" w14:textId="77777777" w:rsidR="001C1AA8" w:rsidRPr="00203531" w:rsidRDefault="001C1AA8" w:rsidP="00034AD5">
      <w:pPr>
        <w:spacing w:after="120"/>
        <w:jc w:val="center"/>
        <w:rPr>
          <w:rFonts w:ascii="Arial" w:hAnsi="Arial" w:cs="Arial"/>
          <w:i/>
          <w:sz w:val="24"/>
          <w:szCs w:val="20"/>
          <w:u w:val="single"/>
        </w:rPr>
      </w:pPr>
      <w:r w:rsidRPr="00203531">
        <w:rPr>
          <w:rFonts w:ascii="Arial" w:hAnsi="Arial" w:cs="Arial"/>
          <w:i/>
          <w:sz w:val="24"/>
          <w:szCs w:val="20"/>
          <w:u w:val="single"/>
        </w:rPr>
        <w:t>Unit 2: Defining Interdisciplinary Studies</w:t>
      </w:r>
    </w:p>
    <w:p w14:paraId="4D838899" w14:textId="77777777" w:rsidR="001C1AA8" w:rsidRPr="003E2DF8" w:rsidRDefault="001C1AA8" w:rsidP="001C1AA8">
      <w:pPr>
        <w:rPr>
          <w:rFonts w:ascii="Arial" w:hAnsi="Arial" w:cs="Arial"/>
          <w:sz w:val="10"/>
          <w:szCs w:val="10"/>
          <w:u w:val="single"/>
        </w:rPr>
      </w:pPr>
    </w:p>
    <w:p w14:paraId="4A1C3A83" w14:textId="694F2349" w:rsidR="001C1AA8" w:rsidRPr="00756B2B" w:rsidRDefault="001C1AA8" w:rsidP="001C1AA8">
      <w:pPr>
        <w:rPr>
          <w:rFonts w:ascii="Arial" w:hAnsi="Arial" w:cs="Arial"/>
        </w:rPr>
      </w:pPr>
      <w:r w:rsidRPr="00203531">
        <w:rPr>
          <w:rFonts w:ascii="Arial" w:hAnsi="Arial" w:cs="Arial"/>
          <w:b/>
        </w:rPr>
        <w:t>Class 5</w:t>
      </w:r>
      <w:r>
        <w:rPr>
          <w:rFonts w:ascii="Arial" w:hAnsi="Arial" w:cs="Arial"/>
          <w:b/>
        </w:rPr>
        <w:t xml:space="preserve"> (9/2</w:t>
      </w:r>
      <w:r w:rsidR="00F9520B">
        <w:rPr>
          <w:rFonts w:ascii="Arial" w:hAnsi="Arial" w:cs="Arial"/>
          <w:b/>
        </w:rPr>
        <w:t>4</w:t>
      </w:r>
      <w:r>
        <w:rPr>
          <w:rFonts w:ascii="Arial" w:hAnsi="Arial" w:cs="Arial"/>
          <w:b/>
        </w:rPr>
        <w:t>)</w:t>
      </w:r>
      <w:r w:rsidRPr="00203531">
        <w:rPr>
          <w:rFonts w:ascii="Arial" w:hAnsi="Arial" w:cs="Arial"/>
          <w:b/>
        </w:rPr>
        <w:t>:</w:t>
      </w:r>
      <w:r w:rsidRPr="00756B2B">
        <w:rPr>
          <w:rFonts w:ascii="Arial" w:hAnsi="Arial" w:cs="Arial"/>
        </w:rPr>
        <w:t xml:space="preserve">  </w:t>
      </w:r>
      <w:r w:rsidRPr="00756B2B">
        <w:rPr>
          <w:rFonts w:ascii="Arial" w:hAnsi="Arial" w:cs="Arial"/>
          <w:i/>
        </w:rPr>
        <w:t>What is a discipline?</w:t>
      </w:r>
      <w:r w:rsidRPr="00756B2B">
        <w:rPr>
          <w:rFonts w:ascii="Arial" w:hAnsi="Arial" w:cs="Arial"/>
        </w:rPr>
        <w:t xml:space="preserve"> </w:t>
      </w:r>
      <w:r>
        <w:rPr>
          <w:rFonts w:ascii="Arial" w:hAnsi="Arial" w:cs="Arial"/>
        </w:rPr>
        <w:t>H</w:t>
      </w:r>
      <w:r w:rsidRPr="00756B2B">
        <w:rPr>
          <w:rFonts w:ascii="Arial" w:hAnsi="Arial" w:cs="Arial"/>
        </w:rPr>
        <w:t>ow did disciplines come into existence? What are some of the strengths of disciplines? Discussion of paper #2 samples</w:t>
      </w:r>
      <w:r w:rsidR="00C60C5D">
        <w:rPr>
          <w:rFonts w:ascii="Arial" w:hAnsi="Arial" w:cs="Arial"/>
        </w:rPr>
        <w:t>,</w:t>
      </w:r>
      <w:r w:rsidR="00FF500E">
        <w:rPr>
          <w:rFonts w:ascii="Arial" w:hAnsi="Arial" w:cs="Arial"/>
        </w:rPr>
        <w:t xml:space="preserve"> plus instructions and rubric</w:t>
      </w:r>
      <w:r>
        <w:rPr>
          <w:rFonts w:ascii="Arial" w:hAnsi="Arial" w:cs="Arial"/>
        </w:rPr>
        <w:t>.</w:t>
      </w:r>
      <w:r w:rsidR="00205BD4">
        <w:rPr>
          <w:rFonts w:ascii="Arial" w:hAnsi="Arial" w:cs="Arial"/>
        </w:rPr>
        <w:t xml:space="preserve"> </w:t>
      </w:r>
      <w:r w:rsidR="00205BD4" w:rsidRPr="00205BD4">
        <w:rPr>
          <w:rFonts w:ascii="Arial" w:hAnsi="Arial" w:cs="Arial"/>
          <w:u w:val="single"/>
        </w:rPr>
        <w:t xml:space="preserve">Visit from </w:t>
      </w:r>
      <w:r w:rsidR="00933C6C">
        <w:rPr>
          <w:rFonts w:ascii="Arial" w:hAnsi="Arial" w:cs="Arial"/>
          <w:u w:val="single"/>
        </w:rPr>
        <w:t xml:space="preserve">the </w:t>
      </w:r>
      <w:r w:rsidR="00933C6C" w:rsidRPr="00102540">
        <w:rPr>
          <w:rFonts w:ascii="Arial" w:hAnsi="Arial" w:cs="Arial"/>
          <w:u w:val="single"/>
        </w:rPr>
        <w:t>Writing Center</w:t>
      </w:r>
      <w:r w:rsidR="00C06F25" w:rsidRPr="00102540">
        <w:rPr>
          <w:rFonts w:ascii="Arial" w:hAnsi="Arial" w:cs="Arial"/>
          <w:u w:val="single"/>
        </w:rPr>
        <w:t>,</w:t>
      </w:r>
      <w:r w:rsidR="00933C6C">
        <w:rPr>
          <w:rFonts w:ascii="Arial" w:hAnsi="Arial" w:cs="Arial"/>
          <w:u w:val="single"/>
        </w:rPr>
        <w:t xml:space="preserve"> for APA and MLA writing workshops including citation formats</w:t>
      </w:r>
      <w:r w:rsidR="00205BD4">
        <w:rPr>
          <w:rFonts w:ascii="Arial" w:hAnsi="Arial" w:cs="Arial"/>
        </w:rPr>
        <w:t>.</w:t>
      </w:r>
      <w:r w:rsidR="00FE753D">
        <w:rPr>
          <w:rFonts w:ascii="Arial" w:hAnsi="Arial" w:cs="Arial"/>
        </w:rPr>
        <w:t xml:space="preserve"> </w:t>
      </w:r>
    </w:p>
    <w:p w14:paraId="32BD747B" w14:textId="3CD4AA47" w:rsidR="00B30829" w:rsidRPr="00756B2B" w:rsidRDefault="00B30829" w:rsidP="00B30829">
      <w:pPr>
        <w:pStyle w:val="ListParagraph"/>
        <w:numPr>
          <w:ilvl w:val="0"/>
          <w:numId w:val="3"/>
        </w:numPr>
        <w:spacing w:after="0" w:line="240" w:lineRule="auto"/>
        <w:ind w:left="360"/>
        <w:rPr>
          <w:rFonts w:ascii="Arial" w:hAnsi="Arial" w:cs="Arial"/>
        </w:rPr>
      </w:pPr>
      <w:r w:rsidRPr="00756B2B">
        <w:rPr>
          <w:rFonts w:ascii="Arial" w:hAnsi="Arial" w:cs="Arial"/>
        </w:rPr>
        <w:t>Assignment</w:t>
      </w:r>
      <w:r>
        <w:rPr>
          <w:rFonts w:ascii="Arial" w:hAnsi="Arial" w:cs="Arial"/>
        </w:rPr>
        <w:t>s</w:t>
      </w:r>
      <w:r w:rsidRPr="00756B2B">
        <w:rPr>
          <w:rFonts w:ascii="Arial" w:hAnsi="Arial" w:cs="Arial"/>
        </w:rPr>
        <w:t xml:space="preserve"> due: Read chapter</w:t>
      </w:r>
      <w:r w:rsidR="00CC2365">
        <w:rPr>
          <w:rFonts w:ascii="Arial" w:hAnsi="Arial" w:cs="Arial"/>
        </w:rPr>
        <w:t>s 1</w:t>
      </w:r>
      <w:r w:rsidR="004665E2">
        <w:rPr>
          <w:rFonts w:ascii="Arial" w:hAnsi="Arial" w:cs="Arial"/>
        </w:rPr>
        <w:t xml:space="preserve"> &amp; 5</w:t>
      </w:r>
      <w:r w:rsidR="00CC2365">
        <w:rPr>
          <w:rFonts w:ascii="Arial" w:hAnsi="Arial" w:cs="Arial"/>
        </w:rPr>
        <w:t xml:space="preserve"> </w:t>
      </w:r>
      <w:r w:rsidRPr="00756B2B">
        <w:rPr>
          <w:rFonts w:ascii="Arial" w:hAnsi="Arial" w:cs="Arial"/>
        </w:rPr>
        <w:t>of Repko</w:t>
      </w:r>
      <w:r w:rsidR="004665E2">
        <w:rPr>
          <w:rFonts w:ascii="Arial" w:hAnsi="Arial" w:cs="Arial"/>
        </w:rPr>
        <w:t>,</w:t>
      </w:r>
      <w:r w:rsidRPr="00756B2B">
        <w:rPr>
          <w:rFonts w:ascii="Arial" w:hAnsi="Arial" w:cs="Arial"/>
        </w:rPr>
        <w:t xml:space="preserve"> and pages </w:t>
      </w:r>
      <w:r w:rsidRPr="00003439">
        <w:rPr>
          <w:rFonts w:ascii="Arial" w:hAnsi="Arial" w:cs="Arial"/>
          <w:color w:val="000000" w:themeColor="text1"/>
        </w:rPr>
        <w:t xml:space="preserve">5-10 of Augsburg </w:t>
      </w:r>
      <w:r>
        <w:rPr>
          <w:rFonts w:ascii="Arial" w:hAnsi="Arial" w:cs="Arial"/>
        </w:rPr>
        <w:t>(posted on Blackboard).</w:t>
      </w:r>
      <w:r w:rsidRPr="00756B2B">
        <w:rPr>
          <w:rFonts w:ascii="Arial" w:hAnsi="Arial" w:cs="Arial"/>
        </w:rPr>
        <w:t xml:space="preserve"> </w:t>
      </w:r>
      <w:r>
        <w:rPr>
          <w:rFonts w:ascii="Arial" w:hAnsi="Arial" w:cs="Arial"/>
        </w:rPr>
        <w:t>R</w:t>
      </w:r>
      <w:r w:rsidRPr="00756B2B">
        <w:rPr>
          <w:rFonts w:ascii="Arial" w:hAnsi="Arial" w:cs="Arial"/>
        </w:rPr>
        <w:t>ead two samples of paper #2</w:t>
      </w:r>
      <w:r>
        <w:rPr>
          <w:rFonts w:ascii="Arial" w:hAnsi="Arial" w:cs="Arial"/>
        </w:rPr>
        <w:t xml:space="preserve"> (to be posted to BlackBoard). Read Booth Ch. 5 and 6 (sources) as time permits.</w:t>
      </w:r>
    </w:p>
    <w:p w14:paraId="6C2CAFC2" w14:textId="77777777" w:rsidR="00B30829" w:rsidRDefault="00B30829" w:rsidP="001C1AA8">
      <w:pPr>
        <w:rPr>
          <w:rFonts w:ascii="Arial" w:hAnsi="Arial" w:cs="Arial"/>
          <w:b/>
          <w:sz w:val="10"/>
          <w:szCs w:val="10"/>
        </w:rPr>
      </w:pPr>
    </w:p>
    <w:p w14:paraId="265E4AE1" w14:textId="343E71E3" w:rsidR="0068614F" w:rsidRPr="00756B2B" w:rsidRDefault="0068614F" w:rsidP="0068614F">
      <w:pPr>
        <w:rPr>
          <w:rFonts w:ascii="Arial" w:hAnsi="Arial" w:cs="Arial"/>
        </w:rPr>
      </w:pPr>
      <w:r w:rsidRPr="00203531">
        <w:rPr>
          <w:rFonts w:ascii="Arial" w:hAnsi="Arial" w:cs="Arial"/>
          <w:b/>
        </w:rPr>
        <w:t xml:space="preserve">Class </w:t>
      </w:r>
      <w:r w:rsidR="00F9520B">
        <w:rPr>
          <w:rFonts w:ascii="Arial" w:hAnsi="Arial" w:cs="Arial"/>
          <w:b/>
        </w:rPr>
        <w:t>6 (10/1</w:t>
      </w:r>
      <w:r>
        <w:rPr>
          <w:rFonts w:ascii="Arial" w:hAnsi="Arial" w:cs="Arial"/>
          <w:b/>
        </w:rPr>
        <w:t>)</w:t>
      </w:r>
      <w:r w:rsidRPr="00203531">
        <w:rPr>
          <w:rFonts w:ascii="Arial" w:hAnsi="Arial" w:cs="Arial"/>
          <w:b/>
        </w:rPr>
        <w:t>:</w:t>
      </w:r>
      <w:r w:rsidRPr="00756B2B">
        <w:rPr>
          <w:rFonts w:ascii="Arial" w:hAnsi="Arial" w:cs="Arial"/>
        </w:rPr>
        <w:t xml:space="preserve"> </w:t>
      </w:r>
      <w:r w:rsidRPr="00756B2B">
        <w:rPr>
          <w:rFonts w:ascii="Arial" w:hAnsi="Arial" w:cs="Arial"/>
          <w:i/>
        </w:rPr>
        <w:t>Defining Interdisciplinary Studies</w:t>
      </w:r>
      <w:r w:rsidRPr="00756B2B">
        <w:rPr>
          <w:rFonts w:ascii="Arial" w:hAnsi="Arial" w:cs="Arial"/>
        </w:rPr>
        <w:t xml:space="preserve">. Defining Interdisciplinarity, multi-disciplinarity, and transdisciplinarity. How can we describe interdisciplinarity? </w:t>
      </w:r>
      <w:r w:rsidRPr="00CE0C90">
        <w:rPr>
          <w:rFonts w:ascii="Arial" w:hAnsi="Arial" w:cs="Arial"/>
          <w:color w:val="FF0000"/>
        </w:rPr>
        <w:t>Paper #2 due</w:t>
      </w:r>
      <w:r>
        <w:rPr>
          <w:rFonts w:ascii="Arial" w:hAnsi="Arial" w:cs="Arial"/>
        </w:rPr>
        <w:t xml:space="preserve"> on BlackBoard before start of class today. </w:t>
      </w:r>
      <w:r w:rsidRPr="00756B2B">
        <w:rPr>
          <w:rFonts w:ascii="Arial" w:hAnsi="Arial" w:cs="Arial"/>
        </w:rPr>
        <w:t>Intro to Paper #3.</w:t>
      </w:r>
    </w:p>
    <w:p w14:paraId="444A28C1" w14:textId="77777777" w:rsidR="0068614F" w:rsidRDefault="0068614F" w:rsidP="0068614F">
      <w:pPr>
        <w:numPr>
          <w:ilvl w:val="0"/>
          <w:numId w:val="3"/>
        </w:numPr>
        <w:spacing w:after="0" w:line="240" w:lineRule="auto"/>
        <w:ind w:left="360"/>
        <w:rPr>
          <w:rFonts w:ascii="Arial" w:hAnsi="Arial" w:cs="Arial"/>
          <w:color w:val="000000" w:themeColor="text1"/>
        </w:rPr>
      </w:pPr>
      <w:r w:rsidRPr="00756B2B">
        <w:rPr>
          <w:rFonts w:ascii="Arial" w:hAnsi="Arial" w:cs="Arial"/>
        </w:rPr>
        <w:t>Assignment</w:t>
      </w:r>
      <w:r>
        <w:rPr>
          <w:rFonts w:ascii="Arial" w:hAnsi="Arial" w:cs="Arial"/>
        </w:rPr>
        <w:t>s</w:t>
      </w:r>
      <w:r w:rsidRPr="00756B2B">
        <w:rPr>
          <w:rFonts w:ascii="Arial" w:hAnsi="Arial" w:cs="Arial"/>
        </w:rPr>
        <w:t xml:space="preserve"> due: Read Chapter 2 of Repko (on Blackboard). Read </w:t>
      </w:r>
      <w:r w:rsidRPr="002035EC">
        <w:rPr>
          <w:rFonts w:ascii="Arial" w:hAnsi="Arial" w:cs="Arial"/>
          <w:color w:val="000000" w:themeColor="text1"/>
        </w:rPr>
        <w:t>Augsburg pages 14-15 and 19-23 (on Blackboard).</w:t>
      </w:r>
    </w:p>
    <w:p w14:paraId="4724B692" w14:textId="77777777" w:rsidR="00BB5411" w:rsidRPr="002035EC" w:rsidRDefault="00BB5411" w:rsidP="00BB5411">
      <w:pPr>
        <w:spacing w:after="0" w:line="240" w:lineRule="auto"/>
        <w:rPr>
          <w:rFonts w:ascii="Arial" w:hAnsi="Arial" w:cs="Arial"/>
          <w:color w:val="000000" w:themeColor="text1"/>
        </w:rPr>
      </w:pPr>
    </w:p>
    <w:p w14:paraId="1341BC7E" w14:textId="5C8FAC21" w:rsidR="001C1AA8" w:rsidRDefault="001C1AA8" w:rsidP="00290993">
      <w:pPr>
        <w:spacing w:after="0" w:line="240" w:lineRule="auto"/>
        <w:rPr>
          <w:rFonts w:ascii="Arial" w:hAnsi="Arial" w:cs="Arial"/>
        </w:rPr>
      </w:pPr>
      <w:r w:rsidRPr="00203531">
        <w:rPr>
          <w:rFonts w:ascii="Arial" w:hAnsi="Arial" w:cs="Arial"/>
          <w:b/>
        </w:rPr>
        <w:t xml:space="preserve">Class </w:t>
      </w:r>
      <w:r w:rsidR="0068614F">
        <w:rPr>
          <w:rFonts w:ascii="Arial" w:hAnsi="Arial" w:cs="Arial"/>
          <w:b/>
        </w:rPr>
        <w:t>7</w:t>
      </w:r>
      <w:r>
        <w:rPr>
          <w:rFonts w:ascii="Arial" w:hAnsi="Arial" w:cs="Arial"/>
          <w:b/>
        </w:rPr>
        <w:t xml:space="preserve"> (10/</w:t>
      </w:r>
      <w:r w:rsidR="00F9520B">
        <w:rPr>
          <w:rFonts w:ascii="Arial" w:hAnsi="Arial" w:cs="Arial"/>
          <w:b/>
        </w:rPr>
        <w:t>8</w:t>
      </w:r>
      <w:r>
        <w:rPr>
          <w:rFonts w:ascii="Arial" w:hAnsi="Arial" w:cs="Arial"/>
          <w:b/>
        </w:rPr>
        <w:t>)</w:t>
      </w:r>
      <w:r w:rsidRPr="00203531">
        <w:rPr>
          <w:rFonts w:ascii="Arial" w:hAnsi="Arial" w:cs="Arial"/>
          <w:b/>
        </w:rPr>
        <w:t>:</w:t>
      </w:r>
      <w:r w:rsidRPr="00756B2B">
        <w:rPr>
          <w:rFonts w:ascii="Arial" w:hAnsi="Arial" w:cs="Arial"/>
        </w:rPr>
        <w:t xml:space="preserve"> </w:t>
      </w:r>
      <w:r w:rsidRPr="00756B2B">
        <w:rPr>
          <w:rFonts w:ascii="Arial" w:hAnsi="Arial" w:cs="Arial"/>
          <w:i/>
        </w:rPr>
        <w:t>The Problems with Disciplines and the Rise of Interdisciplinary Studies</w:t>
      </w:r>
      <w:r w:rsidRPr="00756B2B">
        <w:rPr>
          <w:rFonts w:ascii="Arial" w:hAnsi="Arial" w:cs="Arial"/>
        </w:rPr>
        <w:t xml:space="preserve">. What are some drawbacks to disciplinarity? How did those problems contribute to the rise of interdisciplinary studies programs? </w:t>
      </w:r>
      <w:r w:rsidR="00C06F25">
        <w:rPr>
          <w:rFonts w:ascii="Arial" w:hAnsi="Arial" w:cs="Arial"/>
        </w:rPr>
        <w:t xml:space="preserve"> </w:t>
      </w:r>
      <w:r w:rsidR="00C06F25" w:rsidRPr="00C06F25">
        <w:rPr>
          <w:rFonts w:ascii="Arial" w:hAnsi="Arial" w:cs="Arial"/>
          <w:u w:val="single"/>
        </w:rPr>
        <w:t xml:space="preserve">Start with visit from </w:t>
      </w:r>
      <w:r w:rsidR="00C06F25" w:rsidRPr="00102540">
        <w:rPr>
          <w:rFonts w:ascii="Arial" w:hAnsi="Arial" w:cs="Arial"/>
          <w:u w:val="single"/>
        </w:rPr>
        <w:t>Julie Allstrom</w:t>
      </w:r>
      <w:r w:rsidR="00C06F25" w:rsidRPr="00C06F25">
        <w:rPr>
          <w:rFonts w:ascii="Arial" w:hAnsi="Arial" w:cs="Arial"/>
          <w:u w:val="single"/>
        </w:rPr>
        <w:t xml:space="preserve"> from the BIS Office</w:t>
      </w:r>
      <w:r w:rsidR="00C06F25">
        <w:rPr>
          <w:rFonts w:ascii="Arial" w:hAnsi="Arial" w:cs="Arial"/>
        </w:rPr>
        <w:t>.</w:t>
      </w:r>
    </w:p>
    <w:p w14:paraId="0953B8A2" w14:textId="77777777" w:rsidR="007B0554" w:rsidRPr="007B0554" w:rsidRDefault="007B0554" w:rsidP="00290993">
      <w:pPr>
        <w:spacing w:after="0" w:line="240" w:lineRule="auto"/>
        <w:rPr>
          <w:rFonts w:ascii="Arial" w:hAnsi="Arial" w:cs="Arial"/>
          <w:sz w:val="13"/>
          <w:szCs w:val="13"/>
        </w:rPr>
      </w:pPr>
    </w:p>
    <w:p w14:paraId="6A27A0F9" w14:textId="0DC9C681" w:rsidR="00B30829" w:rsidRPr="00756B2B" w:rsidRDefault="00B30829" w:rsidP="00B30829">
      <w:pPr>
        <w:numPr>
          <w:ilvl w:val="0"/>
          <w:numId w:val="3"/>
        </w:numPr>
        <w:spacing w:after="0" w:line="240" w:lineRule="auto"/>
        <w:ind w:left="360"/>
        <w:rPr>
          <w:rFonts w:ascii="Arial" w:hAnsi="Arial" w:cs="Arial"/>
        </w:rPr>
      </w:pPr>
      <w:r w:rsidRPr="00756B2B">
        <w:rPr>
          <w:rFonts w:ascii="Arial" w:hAnsi="Arial" w:cs="Arial"/>
        </w:rPr>
        <w:t>Assignment</w:t>
      </w:r>
      <w:r>
        <w:rPr>
          <w:rFonts w:ascii="Arial" w:hAnsi="Arial" w:cs="Arial"/>
        </w:rPr>
        <w:t>s due</w:t>
      </w:r>
      <w:r w:rsidRPr="00756B2B">
        <w:rPr>
          <w:rFonts w:ascii="Arial" w:hAnsi="Arial" w:cs="Arial"/>
        </w:rPr>
        <w:t xml:space="preserve">: Read </w:t>
      </w:r>
      <w:bookmarkStart w:id="1" w:name="OLE_LINK1"/>
      <w:r w:rsidRPr="00756B2B">
        <w:rPr>
          <w:rFonts w:ascii="Arial" w:hAnsi="Arial" w:cs="Arial"/>
        </w:rPr>
        <w:t>Ch</w:t>
      </w:r>
      <w:r w:rsidR="00803074">
        <w:rPr>
          <w:rFonts w:ascii="Arial" w:hAnsi="Arial" w:cs="Arial"/>
        </w:rPr>
        <w:t>.</w:t>
      </w:r>
      <w:r w:rsidRPr="00756B2B">
        <w:rPr>
          <w:rFonts w:ascii="Arial" w:hAnsi="Arial" w:cs="Arial"/>
        </w:rPr>
        <w:t xml:space="preserve"> 4</w:t>
      </w:r>
      <w:r w:rsidR="003A04E2">
        <w:rPr>
          <w:rFonts w:ascii="Arial" w:hAnsi="Arial" w:cs="Arial"/>
        </w:rPr>
        <w:t xml:space="preserve"> </w:t>
      </w:r>
      <w:r w:rsidRPr="00756B2B">
        <w:rPr>
          <w:rFonts w:ascii="Arial" w:hAnsi="Arial" w:cs="Arial"/>
        </w:rPr>
        <w:t xml:space="preserve">of Repko and </w:t>
      </w:r>
      <w:r w:rsidRPr="002035EC">
        <w:rPr>
          <w:rFonts w:ascii="Arial" w:hAnsi="Arial" w:cs="Arial"/>
          <w:color w:val="000000" w:themeColor="text1"/>
        </w:rPr>
        <w:t xml:space="preserve">Augsburg pages 10-11 </w:t>
      </w:r>
      <w:bookmarkEnd w:id="1"/>
      <w:r w:rsidRPr="00756B2B">
        <w:rPr>
          <w:rFonts w:ascii="Arial" w:hAnsi="Arial" w:cs="Arial"/>
        </w:rPr>
        <w:t>(on Blackboard)</w:t>
      </w:r>
      <w:r>
        <w:rPr>
          <w:rFonts w:ascii="Arial" w:hAnsi="Arial" w:cs="Arial"/>
        </w:rPr>
        <w:t xml:space="preserve">. </w:t>
      </w:r>
    </w:p>
    <w:p w14:paraId="07F25DE3" w14:textId="77777777" w:rsidR="001C1AA8" w:rsidRPr="00B07E04" w:rsidRDefault="001C1AA8" w:rsidP="001C1AA8">
      <w:pPr>
        <w:rPr>
          <w:rFonts w:ascii="Arial" w:hAnsi="Arial" w:cs="Arial"/>
          <w:sz w:val="10"/>
          <w:szCs w:val="10"/>
        </w:rPr>
      </w:pPr>
    </w:p>
    <w:p w14:paraId="7808916C" w14:textId="56D8B2A3" w:rsidR="001C1AA8" w:rsidRDefault="001C1AA8" w:rsidP="001C1AA8">
      <w:pPr>
        <w:spacing w:after="240"/>
        <w:rPr>
          <w:rFonts w:ascii="Arial" w:hAnsi="Arial" w:cs="Arial"/>
        </w:rPr>
      </w:pPr>
      <w:r w:rsidRPr="00203531">
        <w:rPr>
          <w:rFonts w:ascii="Arial" w:hAnsi="Arial" w:cs="Arial"/>
          <w:b/>
        </w:rPr>
        <w:t>Class 8</w:t>
      </w:r>
      <w:r w:rsidR="00F9520B">
        <w:rPr>
          <w:rFonts w:ascii="Arial" w:hAnsi="Arial" w:cs="Arial"/>
          <w:b/>
        </w:rPr>
        <w:t xml:space="preserve"> (10/22</w:t>
      </w:r>
      <w:r>
        <w:rPr>
          <w:rFonts w:ascii="Arial" w:hAnsi="Arial" w:cs="Arial"/>
          <w:b/>
        </w:rPr>
        <w:t>)</w:t>
      </w:r>
      <w:r w:rsidRPr="00203531">
        <w:rPr>
          <w:rFonts w:ascii="Arial" w:hAnsi="Arial" w:cs="Arial"/>
          <w:b/>
        </w:rPr>
        <w:t>:</w:t>
      </w:r>
      <w:r w:rsidRPr="00756B2B">
        <w:rPr>
          <w:rFonts w:ascii="Arial" w:hAnsi="Arial" w:cs="Arial"/>
        </w:rPr>
        <w:t xml:space="preserve"> </w:t>
      </w:r>
      <w:r w:rsidRPr="00756B2B">
        <w:rPr>
          <w:rFonts w:ascii="Arial" w:hAnsi="Arial" w:cs="Arial"/>
          <w:i/>
        </w:rPr>
        <w:t>Criticisms of Interdisciplinary Studies</w:t>
      </w:r>
      <w:r w:rsidRPr="00756B2B">
        <w:rPr>
          <w:rFonts w:ascii="Arial" w:hAnsi="Arial" w:cs="Arial"/>
        </w:rPr>
        <w:t xml:space="preserve">. </w:t>
      </w:r>
      <w:r w:rsidRPr="00E50772">
        <w:rPr>
          <w:rFonts w:ascii="Arial" w:hAnsi="Arial" w:cs="Arial"/>
          <w:b/>
        </w:rPr>
        <w:t xml:space="preserve">Start class meeting with </w:t>
      </w:r>
      <w:r>
        <w:rPr>
          <w:rFonts w:ascii="Arial" w:hAnsi="Arial" w:cs="Arial"/>
          <w:b/>
        </w:rPr>
        <w:t>S</w:t>
      </w:r>
      <w:r w:rsidRPr="00E50772">
        <w:rPr>
          <w:rFonts w:ascii="Arial" w:hAnsi="Arial" w:cs="Arial"/>
          <w:b/>
        </w:rPr>
        <w:t xml:space="preserve">ubject </w:t>
      </w:r>
      <w:r w:rsidRPr="00102540">
        <w:rPr>
          <w:rFonts w:ascii="Arial" w:hAnsi="Arial" w:cs="Arial"/>
          <w:b/>
        </w:rPr>
        <w:t>Librarians</w:t>
      </w:r>
      <w:r w:rsidR="0032470B">
        <w:rPr>
          <w:rFonts w:ascii="Arial" w:hAnsi="Arial" w:cs="Arial"/>
          <w:b/>
        </w:rPr>
        <w:t xml:space="preserve"> at 4:3</w:t>
      </w:r>
      <w:r>
        <w:rPr>
          <w:rFonts w:ascii="Arial" w:hAnsi="Arial" w:cs="Arial"/>
          <w:b/>
        </w:rPr>
        <w:t>0</w:t>
      </w:r>
      <w:r w:rsidRPr="00E50772">
        <w:rPr>
          <w:rFonts w:ascii="Arial" w:hAnsi="Arial" w:cs="Arial"/>
          <w:b/>
        </w:rPr>
        <w:t>pm in Fenwick</w:t>
      </w:r>
      <w:r>
        <w:rPr>
          <w:rFonts w:ascii="Arial" w:hAnsi="Arial" w:cs="Arial"/>
          <w:b/>
        </w:rPr>
        <w:t xml:space="preserve"> Library Rm.</w:t>
      </w:r>
      <w:r w:rsidRPr="00E50772">
        <w:rPr>
          <w:rFonts w:ascii="Arial" w:hAnsi="Arial" w:cs="Arial"/>
          <w:b/>
        </w:rPr>
        <w:t xml:space="preserve"> 1014</w:t>
      </w:r>
      <w:r w:rsidR="001F6841">
        <w:rPr>
          <w:rFonts w:ascii="Arial" w:hAnsi="Arial" w:cs="Arial"/>
          <w:b/>
        </w:rPr>
        <w:t>B</w:t>
      </w:r>
      <w:r w:rsidRPr="00E50772">
        <w:rPr>
          <w:rFonts w:ascii="Arial" w:hAnsi="Arial" w:cs="Arial"/>
          <w:b/>
        </w:rPr>
        <w:t>.</w:t>
      </w:r>
      <w:r>
        <w:rPr>
          <w:rFonts w:ascii="Arial" w:hAnsi="Arial" w:cs="Arial"/>
          <w:b/>
        </w:rPr>
        <w:t xml:space="preserve"> Afterwards, we will walk over to our classroom in Innovation Hall </w:t>
      </w:r>
      <w:r w:rsidR="00843790">
        <w:rPr>
          <w:rFonts w:ascii="Arial" w:hAnsi="Arial" w:cs="Arial"/>
          <w:b/>
        </w:rPr>
        <w:t>333</w:t>
      </w:r>
      <w:r>
        <w:rPr>
          <w:rFonts w:ascii="Arial" w:hAnsi="Arial" w:cs="Arial"/>
          <w:b/>
        </w:rPr>
        <w:t xml:space="preserve">. </w:t>
      </w:r>
      <w:r w:rsidRPr="00756B2B">
        <w:rPr>
          <w:rFonts w:ascii="Arial" w:hAnsi="Arial" w:cs="Arial"/>
        </w:rPr>
        <w:t>Discuss Benson’s criticism of interdisciplinary studies and Newell’s responses</w:t>
      </w:r>
      <w:r w:rsidR="00221300">
        <w:rPr>
          <w:rFonts w:ascii="Arial" w:hAnsi="Arial" w:cs="Arial"/>
        </w:rPr>
        <w:t xml:space="preserve"> (point/c</w:t>
      </w:r>
      <w:r w:rsidR="001C3ED1">
        <w:rPr>
          <w:rFonts w:ascii="Arial" w:hAnsi="Arial" w:cs="Arial"/>
        </w:rPr>
        <w:t>ounterpoint)</w:t>
      </w:r>
      <w:r w:rsidRPr="00756B2B">
        <w:rPr>
          <w:rFonts w:ascii="Arial" w:hAnsi="Arial" w:cs="Arial"/>
        </w:rPr>
        <w:t xml:space="preserve">. Review of samples of paper #3. Intro </w:t>
      </w:r>
      <w:r>
        <w:rPr>
          <w:rFonts w:ascii="Arial" w:hAnsi="Arial" w:cs="Arial"/>
        </w:rPr>
        <w:t xml:space="preserve">to </w:t>
      </w:r>
      <w:r w:rsidRPr="00756B2B">
        <w:rPr>
          <w:rFonts w:ascii="Arial" w:hAnsi="Arial" w:cs="Arial"/>
        </w:rPr>
        <w:t>Venn</w:t>
      </w:r>
      <w:r w:rsidR="00545BC0">
        <w:rPr>
          <w:rFonts w:ascii="Arial" w:hAnsi="Arial" w:cs="Arial"/>
        </w:rPr>
        <w:t>s.</w:t>
      </w:r>
      <w:r w:rsidR="00660657">
        <w:rPr>
          <w:rFonts w:ascii="Arial" w:hAnsi="Arial" w:cs="Arial"/>
        </w:rPr>
        <w:t xml:space="preserve"> </w:t>
      </w:r>
    </w:p>
    <w:p w14:paraId="357B6A06" w14:textId="5465FC9D" w:rsidR="00B30829" w:rsidRPr="00756B2B" w:rsidRDefault="00B30829" w:rsidP="00B30829">
      <w:pPr>
        <w:numPr>
          <w:ilvl w:val="0"/>
          <w:numId w:val="3"/>
        </w:numPr>
        <w:spacing w:after="0" w:line="240" w:lineRule="auto"/>
        <w:ind w:left="360"/>
        <w:rPr>
          <w:rFonts w:ascii="Arial" w:hAnsi="Arial" w:cs="Arial"/>
        </w:rPr>
      </w:pPr>
      <w:r w:rsidRPr="00756B2B">
        <w:rPr>
          <w:rFonts w:ascii="Arial" w:hAnsi="Arial" w:cs="Arial"/>
        </w:rPr>
        <w:t>Assignments due: Review the two samples of Paper #3 on Blackboard. Read also the article by Benson and Newell (on Blackboard).</w:t>
      </w:r>
      <w:r>
        <w:rPr>
          <w:rFonts w:ascii="Arial" w:hAnsi="Arial" w:cs="Arial"/>
        </w:rPr>
        <w:t xml:space="preserve"> Skim-read Booth Ch. 3, 4, 5, 6.</w:t>
      </w:r>
    </w:p>
    <w:p w14:paraId="781E1793" w14:textId="77777777" w:rsidR="00B30829" w:rsidRPr="00B30829" w:rsidRDefault="00B30829" w:rsidP="001C1AA8">
      <w:pPr>
        <w:spacing w:after="240"/>
        <w:rPr>
          <w:rFonts w:ascii="Arial" w:hAnsi="Arial" w:cs="Arial"/>
          <w:sz w:val="10"/>
          <w:szCs w:val="10"/>
        </w:rPr>
      </w:pPr>
    </w:p>
    <w:p w14:paraId="7BBFD2C5" w14:textId="4391D594" w:rsidR="001C1AA8" w:rsidRPr="00756B2B" w:rsidRDefault="001C1AA8" w:rsidP="001C1AA8">
      <w:pPr>
        <w:rPr>
          <w:rFonts w:ascii="Arial" w:hAnsi="Arial" w:cs="Arial"/>
        </w:rPr>
      </w:pPr>
      <w:r w:rsidRPr="00203531">
        <w:rPr>
          <w:rFonts w:ascii="Arial" w:hAnsi="Arial" w:cs="Arial"/>
          <w:b/>
        </w:rPr>
        <w:t>Class 9</w:t>
      </w:r>
      <w:r>
        <w:rPr>
          <w:rFonts w:ascii="Arial" w:hAnsi="Arial" w:cs="Arial"/>
          <w:b/>
        </w:rPr>
        <w:t xml:space="preserve"> (10/2</w:t>
      </w:r>
      <w:r w:rsidR="00F9520B">
        <w:rPr>
          <w:rFonts w:ascii="Arial" w:hAnsi="Arial" w:cs="Arial"/>
          <w:b/>
        </w:rPr>
        <w:t>9</w:t>
      </w:r>
      <w:r>
        <w:rPr>
          <w:rFonts w:ascii="Arial" w:hAnsi="Arial" w:cs="Arial"/>
          <w:b/>
        </w:rPr>
        <w:t>)</w:t>
      </w:r>
      <w:r w:rsidRPr="00203531">
        <w:rPr>
          <w:rFonts w:ascii="Arial" w:hAnsi="Arial" w:cs="Arial"/>
          <w:b/>
        </w:rPr>
        <w:t>:</w:t>
      </w:r>
      <w:r w:rsidRPr="00756B2B">
        <w:rPr>
          <w:rFonts w:ascii="Arial" w:hAnsi="Arial" w:cs="Arial"/>
        </w:rPr>
        <w:t xml:space="preserve"> </w:t>
      </w:r>
      <w:r w:rsidRPr="00756B2B">
        <w:rPr>
          <w:rFonts w:ascii="Arial" w:hAnsi="Arial" w:cs="Arial"/>
          <w:i/>
        </w:rPr>
        <w:t>Building Your Degree</w:t>
      </w:r>
      <w:r w:rsidRPr="00756B2B">
        <w:rPr>
          <w:rFonts w:ascii="Arial" w:hAnsi="Arial" w:cs="Arial"/>
        </w:rPr>
        <w:t>. Thinking toward your capstone</w:t>
      </w:r>
      <w:r>
        <w:rPr>
          <w:rFonts w:ascii="Arial" w:hAnsi="Arial" w:cs="Arial"/>
        </w:rPr>
        <w:t xml:space="preserve"> project</w:t>
      </w:r>
      <w:r w:rsidRPr="00756B2B">
        <w:rPr>
          <w:rFonts w:ascii="Arial" w:hAnsi="Arial" w:cs="Arial"/>
        </w:rPr>
        <w:t xml:space="preserve">. What constitutes effective interdisciplinary work and scholarship? What should instructors consider when evaluating interdisciplinary work? </w:t>
      </w:r>
      <w:r w:rsidRPr="00102540">
        <w:rPr>
          <w:rFonts w:ascii="Arial" w:hAnsi="Arial" w:cs="Arial"/>
          <w:u w:val="single"/>
        </w:rPr>
        <w:t xml:space="preserve">Advising by </w:t>
      </w:r>
      <w:r w:rsidR="000021DB" w:rsidRPr="00102540">
        <w:rPr>
          <w:rFonts w:ascii="Arial" w:hAnsi="Arial" w:cs="Arial"/>
          <w:u w:val="single"/>
        </w:rPr>
        <w:t>Kurt</w:t>
      </w:r>
      <w:r w:rsidRPr="00102540">
        <w:rPr>
          <w:rFonts w:ascii="Arial" w:hAnsi="Arial" w:cs="Arial"/>
          <w:u w:val="single"/>
        </w:rPr>
        <w:t xml:space="preserve"> from BIS Office</w:t>
      </w:r>
      <w:r w:rsidRPr="00102540">
        <w:rPr>
          <w:rFonts w:ascii="Arial" w:hAnsi="Arial" w:cs="Arial"/>
        </w:rPr>
        <w:t>.</w:t>
      </w:r>
      <w:r w:rsidRPr="00756B2B">
        <w:rPr>
          <w:rFonts w:ascii="Arial" w:hAnsi="Arial" w:cs="Arial"/>
        </w:rPr>
        <w:t xml:space="preserve"> More on Venn</w:t>
      </w:r>
      <w:r w:rsidR="00FE753D">
        <w:rPr>
          <w:rFonts w:ascii="Arial" w:hAnsi="Arial" w:cs="Arial"/>
        </w:rPr>
        <w:t xml:space="preserve"> Diagram</w:t>
      </w:r>
      <w:r w:rsidRPr="00756B2B">
        <w:rPr>
          <w:rFonts w:ascii="Arial" w:hAnsi="Arial" w:cs="Arial"/>
        </w:rPr>
        <w:t>s.</w:t>
      </w:r>
    </w:p>
    <w:p w14:paraId="3B51B4BC" w14:textId="0839F092" w:rsidR="001C1AA8" w:rsidRPr="0018008B" w:rsidRDefault="0018008B" w:rsidP="0018008B">
      <w:pPr>
        <w:numPr>
          <w:ilvl w:val="0"/>
          <w:numId w:val="3"/>
        </w:numPr>
        <w:spacing w:after="0" w:line="240" w:lineRule="auto"/>
        <w:ind w:left="360"/>
        <w:rPr>
          <w:rFonts w:ascii="Arial" w:hAnsi="Arial" w:cs="Arial"/>
        </w:rPr>
      </w:pPr>
      <w:r w:rsidRPr="0018008B">
        <w:rPr>
          <w:rFonts w:ascii="Arial" w:hAnsi="Arial" w:cs="Arial"/>
        </w:rPr>
        <w:t xml:space="preserve">Assignments due: </w:t>
      </w:r>
      <w:r>
        <w:rPr>
          <w:rFonts w:ascii="Arial" w:hAnsi="Arial" w:cs="Arial"/>
        </w:rPr>
        <w:t xml:space="preserve">Booth Ch. </w:t>
      </w:r>
      <w:r w:rsidR="00DA6F9C">
        <w:rPr>
          <w:rFonts w:ascii="Arial" w:hAnsi="Arial" w:cs="Arial"/>
        </w:rPr>
        <w:t>1</w:t>
      </w:r>
      <w:r>
        <w:rPr>
          <w:rFonts w:ascii="Arial" w:hAnsi="Arial" w:cs="Arial"/>
        </w:rPr>
        <w:t xml:space="preserve">2, </w:t>
      </w:r>
      <w:r w:rsidR="00B30829">
        <w:rPr>
          <w:rFonts w:ascii="Arial" w:hAnsi="Arial" w:cs="Arial"/>
        </w:rPr>
        <w:t xml:space="preserve">13, </w:t>
      </w:r>
      <w:r>
        <w:rPr>
          <w:rFonts w:ascii="Arial" w:hAnsi="Arial" w:cs="Arial"/>
        </w:rPr>
        <w:t>14</w:t>
      </w:r>
      <w:r w:rsidR="00B30829">
        <w:rPr>
          <w:rFonts w:ascii="Arial" w:hAnsi="Arial" w:cs="Arial"/>
        </w:rPr>
        <w:t>, 16</w:t>
      </w:r>
      <w:r>
        <w:rPr>
          <w:rFonts w:ascii="Arial" w:hAnsi="Arial" w:cs="Arial"/>
        </w:rPr>
        <w:t>.</w:t>
      </w:r>
      <w:r w:rsidR="00B63714">
        <w:rPr>
          <w:rFonts w:ascii="Arial" w:hAnsi="Arial" w:cs="Arial"/>
        </w:rPr>
        <w:t xml:space="preserve"> Skim read Boix-Mansilla article.</w:t>
      </w:r>
    </w:p>
    <w:p w14:paraId="0A89FECD" w14:textId="77777777" w:rsidR="0018008B" w:rsidRPr="007B0554" w:rsidRDefault="0018008B" w:rsidP="001C1AA8">
      <w:pPr>
        <w:rPr>
          <w:rFonts w:ascii="Arial" w:hAnsi="Arial" w:cs="Arial"/>
          <w:sz w:val="16"/>
          <w:szCs w:val="20"/>
        </w:rPr>
      </w:pPr>
    </w:p>
    <w:p w14:paraId="488F5348" w14:textId="77777777" w:rsidR="001C1AA8" w:rsidRPr="00203531" w:rsidRDefault="001C1AA8" w:rsidP="00C71B1E">
      <w:pPr>
        <w:spacing w:after="0"/>
        <w:jc w:val="center"/>
        <w:rPr>
          <w:rFonts w:ascii="Arial" w:hAnsi="Arial" w:cs="Arial"/>
          <w:i/>
          <w:u w:val="single"/>
        </w:rPr>
      </w:pPr>
      <w:r w:rsidRPr="00203531">
        <w:rPr>
          <w:rFonts w:ascii="Arial" w:hAnsi="Arial" w:cs="Arial"/>
          <w:i/>
          <w:u w:val="single"/>
        </w:rPr>
        <w:t>Unit 3: Interdisciplinary Studies Beyond the Academy</w:t>
      </w:r>
    </w:p>
    <w:p w14:paraId="3D7AD9D5" w14:textId="77777777" w:rsidR="001C1AA8" w:rsidRPr="00B07E04" w:rsidRDefault="001C1AA8" w:rsidP="001C1AA8">
      <w:pPr>
        <w:rPr>
          <w:rFonts w:ascii="Arial" w:hAnsi="Arial" w:cs="Arial"/>
          <w:sz w:val="16"/>
          <w:szCs w:val="16"/>
        </w:rPr>
      </w:pPr>
    </w:p>
    <w:p w14:paraId="2D0390B4" w14:textId="4E945DDD" w:rsidR="001C1AA8" w:rsidRPr="00756B2B" w:rsidRDefault="001C1AA8" w:rsidP="001C1AA8">
      <w:pPr>
        <w:rPr>
          <w:rFonts w:ascii="Arial" w:hAnsi="Arial" w:cs="Arial"/>
        </w:rPr>
      </w:pPr>
      <w:r w:rsidRPr="00203531">
        <w:rPr>
          <w:rFonts w:ascii="Arial" w:hAnsi="Arial" w:cs="Arial"/>
          <w:b/>
        </w:rPr>
        <w:t>Class 10</w:t>
      </w:r>
      <w:r>
        <w:rPr>
          <w:rFonts w:ascii="Arial" w:hAnsi="Arial" w:cs="Arial"/>
          <w:b/>
        </w:rPr>
        <w:t xml:space="preserve"> (11/</w:t>
      </w:r>
      <w:r w:rsidR="00F9520B">
        <w:rPr>
          <w:rFonts w:ascii="Arial" w:hAnsi="Arial" w:cs="Arial"/>
          <w:b/>
        </w:rPr>
        <w:t>5</w:t>
      </w:r>
      <w:r>
        <w:rPr>
          <w:rFonts w:ascii="Arial" w:hAnsi="Arial" w:cs="Arial"/>
          <w:b/>
        </w:rPr>
        <w:t>)</w:t>
      </w:r>
      <w:r w:rsidRPr="00203531">
        <w:rPr>
          <w:rFonts w:ascii="Arial" w:hAnsi="Arial" w:cs="Arial"/>
          <w:b/>
        </w:rPr>
        <w:t>:</w:t>
      </w:r>
      <w:r w:rsidRPr="00756B2B">
        <w:rPr>
          <w:rFonts w:ascii="Arial" w:hAnsi="Arial" w:cs="Arial"/>
          <w:i/>
        </w:rPr>
        <w:t xml:space="preserve"> Making Your Major Interdisciplinary</w:t>
      </w:r>
      <w:r w:rsidRPr="00756B2B">
        <w:rPr>
          <w:rFonts w:ascii="Arial" w:hAnsi="Arial" w:cs="Arial"/>
        </w:rPr>
        <w:t>: Discussi</w:t>
      </w:r>
      <w:r w:rsidR="00FD4282">
        <w:rPr>
          <w:rFonts w:ascii="Arial" w:hAnsi="Arial" w:cs="Arial"/>
        </w:rPr>
        <w:t>on of Boix-Mansillia</w:t>
      </w:r>
      <w:r w:rsidR="004B0FFB">
        <w:rPr>
          <w:rFonts w:ascii="Arial" w:hAnsi="Arial" w:cs="Arial"/>
        </w:rPr>
        <w:t xml:space="preserve"> article</w:t>
      </w:r>
      <w:r w:rsidR="00FD4282">
        <w:rPr>
          <w:rFonts w:ascii="Arial" w:hAnsi="Arial" w:cs="Arial"/>
        </w:rPr>
        <w:t>.</w:t>
      </w:r>
    </w:p>
    <w:p w14:paraId="1BB85965" w14:textId="5AD0CBDB" w:rsidR="00FA503C" w:rsidRPr="00756B2B" w:rsidRDefault="00FA503C" w:rsidP="00FA503C">
      <w:pPr>
        <w:numPr>
          <w:ilvl w:val="0"/>
          <w:numId w:val="3"/>
        </w:numPr>
        <w:spacing w:after="0" w:line="240" w:lineRule="auto"/>
        <w:ind w:left="360"/>
        <w:rPr>
          <w:rFonts w:ascii="Arial" w:hAnsi="Arial" w:cs="Arial"/>
        </w:rPr>
      </w:pPr>
      <w:r w:rsidRPr="00756B2B">
        <w:rPr>
          <w:rFonts w:ascii="Arial" w:hAnsi="Arial" w:cs="Arial"/>
        </w:rPr>
        <w:t xml:space="preserve">Assignments due: </w:t>
      </w:r>
      <w:r w:rsidR="004932C6">
        <w:rPr>
          <w:rFonts w:ascii="Arial" w:hAnsi="Arial" w:cs="Arial"/>
        </w:rPr>
        <w:t>Carefully r</w:t>
      </w:r>
      <w:r w:rsidRPr="00756B2B">
        <w:rPr>
          <w:rFonts w:ascii="Arial" w:hAnsi="Arial" w:cs="Arial"/>
        </w:rPr>
        <w:t>ead article by Boix-Mansillia (on Blackboard)</w:t>
      </w:r>
      <w:r>
        <w:rPr>
          <w:rFonts w:ascii="Arial" w:hAnsi="Arial" w:cs="Arial"/>
        </w:rPr>
        <w:t xml:space="preserve">. </w:t>
      </w:r>
      <w:r w:rsidRPr="00B83237">
        <w:rPr>
          <w:rFonts w:ascii="Arial" w:hAnsi="Arial" w:cs="Arial"/>
          <w:i/>
        </w:rPr>
        <w:t xml:space="preserve">For </w:t>
      </w:r>
      <w:r w:rsidRPr="00B83237">
        <w:rPr>
          <w:rFonts w:ascii="Arial" w:hAnsi="Arial" w:cs="Arial"/>
          <w:i/>
          <w:u w:val="single"/>
        </w:rPr>
        <w:t>next</w:t>
      </w:r>
      <w:r w:rsidRPr="00B83237">
        <w:rPr>
          <w:rFonts w:ascii="Arial" w:hAnsi="Arial" w:cs="Arial"/>
          <w:i/>
        </w:rPr>
        <w:t xml:space="preserve"> class</w:t>
      </w:r>
      <w:r>
        <w:rPr>
          <w:rFonts w:ascii="Arial" w:hAnsi="Arial" w:cs="Arial"/>
        </w:rPr>
        <w:t>…prepare for your brief Venn diagram presentation</w:t>
      </w:r>
      <w:r w:rsidR="00905288">
        <w:rPr>
          <w:rFonts w:ascii="Arial" w:hAnsi="Arial" w:cs="Arial"/>
        </w:rPr>
        <w:t xml:space="preserve"> (3-4 minutes)</w:t>
      </w:r>
      <w:r>
        <w:rPr>
          <w:rFonts w:ascii="Arial" w:hAnsi="Arial" w:cs="Arial"/>
        </w:rPr>
        <w:t>.</w:t>
      </w:r>
    </w:p>
    <w:p w14:paraId="0B967C57" w14:textId="77777777" w:rsidR="00FA503C" w:rsidRPr="00FA503C" w:rsidRDefault="00FA503C" w:rsidP="001C1AA8">
      <w:pPr>
        <w:rPr>
          <w:rFonts w:ascii="Arial" w:hAnsi="Arial" w:cs="Arial"/>
          <w:b/>
          <w:sz w:val="10"/>
          <w:szCs w:val="10"/>
        </w:rPr>
      </w:pPr>
    </w:p>
    <w:p w14:paraId="21073518" w14:textId="6B6CA436" w:rsidR="001C1AA8" w:rsidRPr="00756B2B" w:rsidRDefault="001C1AA8" w:rsidP="001C1AA8">
      <w:pPr>
        <w:rPr>
          <w:rFonts w:ascii="Arial" w:hAnsi="Arial" w:cs="Arial"/>
        </w:rPr>
      </w:pPr>
      <w:r w:rsidRPr="00203531">
        <w:rPr>
          <w:rFonts w:ascii="Arial" w:hAnsi="Arial" w:cs="Arial"/>
          <w:b/>
        </w:rPr>
        <w:t>Class 11</w:t>
      </w:r>
      <w:r>
        <w:rPr>
          <w:rFonts w:ascii="Arial" w:hAnsi="Arial" w:cs="Arial"/>
          <w:b/>
        </w:rPr>
        <w:t xml:space="preserve"> (11/</w:t>
      </w:r>
      <w:r w:rsidR="00F9520B">
        <w:rPr>
          <w:rFonts w:ascii="Arial" w:hAnsi="Arial" w:cs="Arial"/>
          <w:b/>
        </w:rPr>
        <w:t>12</w:t>
      </w:r>
      <w:r>
        <w:rPr>
          <w:rFonts w:ascii="Arial" w:hAnsi="Arial" w:cs="Arial"/>
          <w:b/>
        </w:rPr>
        <w:t>)</w:t>
      </w:r>
      <w:r w:rsidRPr="00203531">
        <w:rPr>
          <w:rFonts w:ascii="Arial" w:hAnsi="Arial" w:cs="Arial"/>
          <w:b/>
        </w:rPr>
        <w:t>:</w:t>
      </w:r>
      <w:r w:rsidRPr="00756B2B">
        <w:rPr>
          <w:rFonts w:ascii="Arial" w:hAnsi="Arial" w:cs="Arial"/>
        </w:rPr>
        <w:t xml:space="preserve"> </w:t>
      </w:r>
      <w:r w:rsidRPr="00756B2B">
        <w:rPr>
          <w:rFonts w:ascii="Arial" w:hAnsi="Arial" w:cs="Arial"/>
          <w:i/>
        </w:rPr>
        <w:t>Interdisciplinarity in the Real World:</w:t>
      </w:r>
      <w:r>
        <w:rPr>
          <w:rFonts w:ascii="Arial" w:hAnsi="Arial" w:cs="Arial"/>
          <w:i/>
        </w:rPr>
        <w:t xml:space="preserve"> </w:t>
      </w:r>
      <w:r w:rsidRPr="00756B2B">
        <w:rPr>
          <w:rFonts w:ascii="Arial" w:hAnsi="Arial" w:cs="Arial"/>
          <w:color w:val="FF0000"/>
        </w:rPr>
        <w:t>Paper #3 due</w:t>
      </w:r>
      <w:r w:rsidRPr="00756B2B">
        <w:rPr>
          <w:rFonts w:ascii="Arial" w:hAnsi="Arial" w:cs="Arial"/>
        </w:rPr>
        <w:t xml:space="preserve"> before the start of class, Discussion of </w:t>
      </w:r>
      <w:r w:rsidR="00E350C9">
        <w:rPr>
          <w:rFonts w:ascii="Arial" w:hAnsi="Arial" w:cs="Arial"/>
        </w:rPr>
        <w:t>Seligo</w:t>
      </w:r>
      <w:r w:rsidR="005031DC">
        <w:rPr>
          <w:rFonts w:ascii="Arial" w:hAnsi="Arial" w:cs="Arial"/>
        </w:rPr>
        <w:t>,</w:t>
      </w:r>
      <w:r w:rsidR="00E350C9">
        <w:rPr>
          <w:rFonts w:ascii="Arial" w:hAnsi="Arial" w:cs="Arial"/>
        </w:rPr>
        <w:t xml:space="preserve"> Luzer </w:t>
      </w:r>
      <w:r w:rsidR="005031DC">
        <w:rPr>
          <w:rFonts w:ascii="Arial" w:hAnsi="Arial" w:cs="Arial"/>
        </w:rPr>
        <w:t xml:space="preserve">and Perlstein </w:t>
      </w:r>
      <w:r w:rsidRPr="00756B2B">
        <w:rPr>
          <w:rFonts w:ascii="Arial" w:hAnsi="Arial" w:cs="Arial"/>
        </w:rPr>
        <w:t>essays</w:t>
      </w:r>
      <w:r w:rsidR="001B180C">
        <w:rPr>
          <w:rFonts w:ascii="Arial" w:hAnsi="Arial" w:cs="Arial"/>
        </w:rPr>
        <w:t>,</w:t>
      </w:r>
      <w:r w:rsidR="0000331F">
        <w:rPr>
          <w:rFonts w:ascii="Arial" w:hAnsi="Arial" w:cs="Arial"/>
        </w:rPr>
        <w:t xml:space="preserve"> and </w:t>
      </w:r>
      <w:r w:rsidR="00567C03">
        <w:rPr>
          <w:rFonts w:ascii="Arial" w:hAnsi="Arial" w:cs="Arial"/>
        </w:rPr>
        <w:t xml:space="preserve">brief </w:t>
      </w:r>
      <w:r w:rsidR="0000331F">
        <w:rPr>
          <w:rFonts w:ascii="Arial" w:hAnsi="Arial" w:cs="Arial"/>
        </w:rPr>
        <w:t>revisit of Repko Ch 1</w:t>
      </w:r>
      <w:r>
        <w:rPr>
          <w:rFonts w:ascii="Arial" w:hAnsi="Arial" w:cs="Arial"/>
        </w:rPr>
        <w:t>.</w:t>
      </w:r>
      <w:r w:rsidR="005271AF">
        <w:rPr>
          <w:rFonts w:ascii="Arial" w:hAnsi="Arial" w:cs="Arial"/>
        </w:rPr>
        <w:t xml:space="preserve"> </w:t>
      </w:r>
      <w:r w:rsidR="001B180C" w:rsidRPr="001B180C">
        <w:rPr>
          <w:rFonts w:ascii="Arial" w:hAnsi="Arial" w:cs="Arial"/>
          <w:u w:val="single"/>
        </w:rPr>
        <w:t xml:space="preserve">All students will do their </w:t>
      </w:r>
      <w:r w:rsidR="005271AF" w:rsidRPr="005271AF">
        <w:rPr>
          <w:rFonts w:ascii="Arial" w:hAnsi="Arial" w:cs="Arial"/>
          <w:u w:val="single"/>
        </w:rPr>
        <w:t>Venn Presentations</w:t>
      </w:r>
      <w:r w:rsidR="000E1D7F">
        <w:rPr>
          <w:rFonts w:ascii="Arial" w:hAnsi="Arial" w:cs="Arial"/>
          <w:u w:val="single"/>
        </w:rPr>
        <w:t>; post</w:t>
      </w:r>
      <w:r w:rsidR="00B71586">
        <w:rPr>
          <w:rFonts w:ascii="Arial" w:hAnsi="Arial" w:cs="Arial"/>
          <w:u w:val="single"/>
        </w:rPr>
        <w:t xml:space="preserve"> by 5pm</w:t>
      </w:r>
      <w:r w:rsidR="008D56B3">
        <w:rPr>
          <w:rFonts w:ascii="Arial" w:hAnsi="Arial" w:cs="Arial"/>
          <w:u w:val="single"/>
        </w:rPr>
        <w:t xml:space="preserve"> on</w:t>
      </w:r>
      <w:r w:rsidR="005B734A">
        <w:rPr>
          <w:rFonts w:ascii="Arial" w:hAnsi="Arial" w:cs="Arial"/>
          <w:u w:val="single"/>
        </w:rPr>
        <w:t xml:space="preserve"> Nov 11</w:t>
      </w:r>
      <w:r w:rsidR="00B71586">
        <w:rPr>
          <w:rFonts w:ascii="Arial" w:hAnsi="Arial" w:cs="Arial"/>
          <w:u w:val="single"/>
        </w:rPr>
        <w:t>th</w:t>
      </w:r>
      <w:r w:rsidR="005271AF">
        <w:rPr>
          <w:rFonts w:ascii="Arial" w:hAnsi="Arial" w:cs="Arial"/>
        </w:rPr>
        <w:t>.</w:t>
      </w:r>
    </w:p>
    <w:p w14:paraId="2AD47D83" w14:textId="42D9DA5F" w:rsidR="001C1AA8" w:rsidRPr="00FA503C" w:rsidRDefault="00FA503C" w:rsidP="00FA503C">
      <w:pPr>
        <w:pStyle w:val="NormalWeb"/>
        <w:numPr>
          <w:ilvl w:val="0"/>
          <w:numId w:val="3"/>
        </w:numPr>
        <w:tabs>
          <w:tab w:val="left" w:pos="720"/>
        </w:tabs>
        <w:spacing w:before="0" w:after="0"/>
        <w:ind w:left="360"/>
        <w:rPr>
          <w:rFonts w:ascii="Arial" w:hAnsi="Arial" w:cs="Arial"/>
        </w:rPr>
      </w:pPr>
      <w:r w:rsidRPr="00FA503C">
        <w:rPr>
          <w:rFonts w:ascii="Arial" w:hAnsi="Arial" w:cs="Arial"/>
        </w:rPr>
        <w:t>Assignments due: paper #3; Selingo, Luzer</w:t>
      </w:r>
      <w:r w:rsidR="002D622A">
        <w:rPr>
          <w:rFonts w:ascii="Arial" w:hAnsi="Arial" w:cs="Arial"/>
        </w:rPr>
        <w:t xml:space="preserve"> articles</w:t>
      </w:r>
      <w:r w:rsidRPr="00FA503C">
        <w:rPr>
          <w:rFonts w:ascii="Arial" w:hAnsi="Arial" w:cs="Arial"/>
        </w:rPr>
        <w:t>. Perlstein is optional.</w:t>
      </w:r>
    </w:p>
    <w:p w14:paraId="3D8141CB" w14:textId="77777777" w:rsidR="00FA503C" w:rsidRPr="00FA503C" w:rsidRDefault="00FA503C" w:rsidP="001C1AA8">
      <w:pPr>
        <w:spacing w:after="240"/>
        <w:rPr>
          <w:rFonts w:ascii="Arial" w:hAnsi="Arial" w:cs="Arial"/>
          <w:b/>
          <w:sz w:val="10"/>
          <w:szCs w:val="10"/>
        </w:rPr>
      </w:pPr>
    </w:p>
    <w:p w14:paraId="34DFE481" w14:textId="5BE6C95D" w:rsidR="001C1AA8" w:rsidRDefault="001C1AA8" w:rsidP="001C1AA8">
      <w:pPr>
        <w:spacing w:after="240"/>
        <w:rPr>
          <w:rFonts w:ascii="Arial" w:hAnsi="Arial" w:cs="Arial"/>
        </w:rPr>
      </w:pPr>
      <w:r w:rsidRPr="00203531">
        <w:rPr>
          <w:rFonts w:ascii="Arial" w:hAnsi="Arial" w:cs="Arial"/>
          <w:b/>
        </w:rPr>
        <w:t>Class 12</w:t>
      </w:r>
      <w:r>
        <w:rPr>
          <w:rFonts w:ascii="Arial" w:hAnsi="Arial" w:cs="Arial"/>
          <w:b/>
        </w:rPr>
        <w:t xml:space="preserve"> (11/1</w:t>
      </w:r>
      <w:r w:rsidR="00F9520B">
        <w:rPr>
          <w:rFonts w:ascii="Arial" w:hAnsi="Arial" w:cs="Arial"/>
          <w:b/>
        </w:rPr>
        <w:t>9</w:t>
      </w:r>
      <w:r>
        <w:rPr>
          <w:rFonts w:ascii="Arial" w:hAnsi="Arial" w:cs="Arial"/>
          <w:b/>
        </w:rPr>
        <w:t>)</w:t>
      </w:r>
      <w:r w:rsidRPr="00203531">
        <w:rPr>
          <w:rFonts w:ascii="Arial" w:hAnsi="Arial" w:cs="Arial"/>
          <w:b/>
        </w:rPr>
        <w:t>:</w:t>
      </w:r>
      <w:r w:rsidRPr="00756B2B">
        <w:rPr>
          <w:rFonts w:ascii="Arial" w:hAnsi="Arial" w:cs="Arial"/>
        </w:rPr>
        <w:t xml:space="preserve"> </w:t>
      </w:r>
      <w:r w:rsidRPr="00756B2B">
        <w:rPr>
          <w:rFonts w:ascii="Arial" w:hAnsi="Arial" w:cs="Arial"/>
          <w:i/>
        </w:rPr>
        <w:t>Interdisciplinary Majors and the Value of Interdisciplinary Approaches; Creating Disciplinary Intersection</w:t>
      </w:r>
      <w:r w:rsidRPr="00756B2B">
        <w:rPr>
          <w:rFonts w:ascii="Arial" w:hAnsi="Arial" w:cs="Arial"/>
        </w:rPr>
        <w:t>: Discussion of the non-academic relevance of interdisciplinarity</w:t>
      </w:r>
      <w:r w:rsidR="006E6278">
        <w:rPr>
          <w:rFonts w:ascii="Arial" w:hAnsi="Arial" w:cs="Arial"/>
        </w:rPr>
        <w:t>,</w:t>
      </w:r>
      <w:r w:rsidRPr="00756B2B">
        <w:rPr>
          <w:rFonts w:ascii="Arial" w:hAnsi="Arial" w:cs="Arial"/>
        </w:rPr>
        <w:t xml:space="preserve"> and </w:t>
      </w:r>
      <w:r w:rsidR="00034AD5">
        <w:rPr>
          <w:rFonts w:ascii="Arial" w:hAnsi="Arial" w:cs="Arial"/>
        </w:rPr>
        <w:t>how</w:t>
      </w:r>
      <w:r w:rsidRPr="00756B2B">
        <w:rPr>
          <w:rFonts w:ascii="Arial" w:hAnsi="Arial" w:cs="Arial"/>
        </w:rPr>
        <w:t xml:space="preserve"> </w:t>
      </w:r>
      <w:r w:rsidR="00837859">
        <w:rPr>
          <w:rFonts w:ascii="Arial" w:hAnsi="Arial" w:cs="Arial"/>
        </w:rPr>
        <w:t>these</w:t>
      </w:r>
      <w:r w:rsidRPr="00756B2B">
        <w:rPr>
          <w:rFonts w:ascii="Arial" w:hAnsi="Arial" w:cs="Arial"/>
        </w:rPr>
        <w:t xml:space="preserve"> skills can </w:t>
      </w:r>
      <w:r w:rsidR="00034AD5">
        <w:rPr>
          <w:rFonts w:ascii="Arial" w:hAnsi="Arial" w:cs="Arial"/>
        </w:rPr>
        <w:t>influence</w:t>
      </w:r>
      <w:r w:rsidRPr="00756B2B">
        <w:rPr>
          <w:rFonts w:ascii="Arial" w:hAnsi="Arial" w:cs="Arial"/>
        </w:rPr>
        <w:t xml:space="preserve"> careers</w:t>
      </w:r>
      <w:r w:rsidR="00683AB0">
        <w:rPr>
          <w:rFonts w:ascii="Arial" w:hAnsi="Arial" w:cs="Arial"/>
        </w:rPr>
        <w:t xml:space="preserve"> and the work you do in your professions</w:t>
      </w:r>
      <w:r w:rsidRPr="00756B2B">
        <w:rPr>
          <w:rFonts w:ascii="Arial" w:hAnsi="Arial" w:cs="Arial"/>
        </w:rPr>
        <w:t>; presentation skills</w:t>
      </w:r>
      <w:r>
        <w:rPr>
          <w:rFonts w:ascii="Arial" w:hAnsi="Arial" w:cs="Arial"/>
        </w:rPr>
        <w:t xml:space="preserve">. </w:t>
      </w:r>
      <w:r w:rsidR="002D432E">
        <w:rPr>
          <w:rFonts w:ascii="Arial" w:hAnsi="Arial" w:cs="Arial"/>
        </w:rPr>
        <w:t>We may r</w:t>
      </w:r>
      <w:r w:rsidR="006A7F95">
        <w:rPr>
          <w:rFonts w:ascii="Arial" w:hAnsi="Arial" w:cs="Arial"/>
        </w:rPr>
        <w:t>evisit some intro videos from week 1.</w:t>
      </w:r>
    </w:p>
    <w:p w14:paraId="61C7B10F" w14:textId="3CAB865C" w:rsidR="00DC7799" w:rsidRPr="00DC7799" w:rsidRDefault="00DC7799" w:rsidP="00DC7799">
      <w:pPr>
        <w:pStyle w:val="ListParagraph"/>
        <w:numPr>
          <w:ilvl w:val="0"/>
          <w:numId w:val="3"/>
        </w:numPr>
        <w:spacing w:after="240"/>
        <w:ind w:left="360"/>
        <w:rPr>
          <w:rFonts w:ascii="Arial" w:hAnsi="Arial" w:cs="Arial"/>
        </w:rPr>
      </w:pPr>
      <w:r>
        <w:rPr>
          <w:rFonts w:ascii="Arial" w:hAnsi="Arial" w:cs="Arial"/>
        </w:rPr>
        <w:t xml:space="preserve">Assignments due: </w:t>
      </w:r>
      <w:r w:rsidRPr="008D56B3">
        <w:rPr>
          <w:rFonts w:ascii="Arial" w:hAnsi="Arial" w:cs="Arial"/>
          <w:color w:val="FF0000"/>
        </w:rPr>
        <w:t>readings TBD.</w:t>
      </w:r>
    </w:p>
    <w:p w14:paraId="279C8722" w14:textId="432D0664" w:rsidR="001C1AA8" w:rsidRPr="00756B2B" w:rsidRDefault="001C1AA8" w:rsidP="001C1AA8">
      <w:pPr>
        <w:spacing w:after="240"/>
        <w:rPr>
          <w:rFonts w:ascii="Arial" w:hAnsi="Arial" w:cs="Arial"/>
        </w:rPr>
      </w:pPr>
      <w:r w:rsidRPr="00203531">
        <w:rPr>
          <w:rFonts w:ascii="Arial" w:hAnsi="Arial" w:cs="Arial"/>
          <w:b/>
        </w:rPr>
        <w:t>Class 1</w:t>
      </w:r>
      <w:r w:rsidR="008654C2">
        <w:rPr>
          <w:rFonts w:ascii="Arial" w:hAnsi="Arial" w:cs="Arial"/>
          <w:b/>
        </w:rPr>
        <w:t>3</w:t>
      </w:r>
      <w:r>
        <w:rPr>
          <w:rFonts w:ascii="Arial" w:hAnsi="Arial" w:cs="Arial"/>
          <w:b/>
        </w:rPr>
        <w:t xml:space="preserve"> (11/</w:t>
      </w:r>
      <w:r w:rsidR="00F9520B">
        <w:rPr>
          <w:rFonts w:ascii="Arial" w:hAnsi="Arial" w:cs="Arial"/>
          <w:b/>
        </w:rPr>
        <w:t>26</w:t>
      </w:r>
      <w:r>
        <w:rPr>
          <w:rFonts w:ascii="Arial" w:hAnsi="Arial" w:cs="Arial"/>
          <w:b/>
        </w:rPr>
        <w:t>)</w:t>
      </w:r>
      <w:r w:rsidRPr="00203531">
        <w:rPr>
          <w:rFonts w:ascii="Arial" w:hAnsi="Arial" w:cs="Arial"/>
          <w:b/>
        </w:rPr>
        <w:t>:</w:t>
      </w:r>
      <w:r w:rsidRPr="00756B2B">
        <w:rPr>
          <w:rFonts w:ascii="Arial" w:hAnsi="Arial" w:cs="Arial"/>
        </w:rPr>
        <w:t xml:space="preserve"> </w:t>
      </w:r>
      <w:r w:rsidRPr="00DE1A1B">
        <w:rPr>
          <w:rFonts w:ascii="Arial" w:hAnsi="Arial" w:cs="Arial"/>
          <w:color w:val="FF0000"/>
          <w:u w:val="single"/>
        </w:rPr>
        <w:t>Paper #4 due</w:t>
      </w:r>
      <w:r w:rsidR="00AB5321">
        <w:rPr>
          <w:rFonts w:ascii="Arial" w:hAnsi="Arial" w:cs="Arial"/>
          <w:color w:val="FF0000"/>
          <w:u w:val="single"/>
        </w:rPr>
        <w:t xml:space="preserve"> Nov 22</w:t>
      </w:r>
      <w:r w:rsidRPr="00DE1A1B">
        <w:rPr>
          <w:rFonts w:ascii="Arial" w:hAnsi="Arial" w:cs="Arial"/>
          <w:color w:val="FF0000"/>
          <w:u w:val="single"/>
        </w:rPr>
        <w:t xml:space="preserve">, </w:t>
      </w:r>
      <w:r w:rsidR="00DD6C13">
        <w:rPr>
          <w:rFonts w:ascii="Arial" w:hAnsi="Arial" w:cs="Arial"/>
          <w:color w:val="FF0000"/>
          <w:u w:val="single"/>
        </w:rPr>
        <w:t>c</w:t>
      </w:r>
      <w:r w:rsidRPr="00DE1A1B">
        <w:rPr>
          <w:rFonts w:ascii="Arial" w:hAnsi="Arial" w:cs="Arial"/>
          <w:color w:val="FF0000"/>
          <w:u w:val="single"/>
        </w:rPr>
        <w:t xml:space="preserve">oncentration proposal </w:t>
      </w:r>
      <w:r w:rsidR="008256AD">
        <w:rPr>
          <w:rFonts w:ascii="Arial" w:hAnsi="Arial" w:cs="Arial"/>
          <w:color w:val="FF0000"/>
          <w:u w:val="single"/>
        </w:rPr>
        <w:t xml:space="preserve">is </w:t>
      </w:r>
      <w:r w:rsidR="00AB5321">
        <w:rPr>
          <w:rFonts w:ascii="Arial" w:hAnsi="Arial" w:cs="Arial"/>
          <w:color w:val="FF0000"/>
          <w:u w:val="single"/>
        </w:rPr>
        <w:t xml:space="preserve">also </w:t>
      </w:r>
      <w:r w:rsidRPr="00DE1A1B">
        <w:rPr>
          <w:rFonts w:ascii="Arial" w:hAnsi="Arial" w:cs="Arial"/>
          <w:color w:val="FF0000"/>
          <w:u w:val="single"/>
        </w:rPr>
        <w:t>due.</w:t>
      </w:r>
      <w:r w:rsidRPr="00DE1A1B">
        <w:rPr>
          <w:rFonts w:ascii="Arial" w:hAnsi="Arial" w:cs="Arial"/>
          <w:color w:val="FF0000"/>
        </w:rPr>
        <w:t xml:space="preserve"> </w:t>
      </w:r>
      <w:r w:rsidR="00034AD5">
        <w:rPr>
          <w:rFonts w:ascii="Arial" w:hAnsi="Arial" w:cs="Arial"/>
        </w:rPr>
        <w:t xml:space="preserve">Presentations </w:t>
      </w:r>
      <w:r w:rsidR="008D56B3">
        <w:rPr>
          <w:rFonts w:ascii="Arial" w:hAnsi="Arial" w:cs="Arial"/>
        </w:rPr>
        <w:t>will a</w:t>
      </w:r>
      <w:r w:rsidR="00034AD5">
        <w:rPr>
          <w:rFonts w:ascii="Arial" w:hAnsi="Arial" w:cs="Arial"/>
        </w:rPr>
        <w:t>lso begin this week, time permitting.</w:t>
      </w:r>
      <w:r w:rsidR="00700A14">
        <w:rPr>
          <w:rFonts w:ascii="Arial" w:hAnsi="Arial" w:cs="Arial"/>
        </w:rPr>
        <w:t xml:space="preserve"> </w:t>
      </w:r>
      <w:r w:rsidR="00700A14" w:rsidRPr="0053228E">
        <w:rPr>
          <w:rFonts w:ascii="Arial" w:hAnsi="Arial" w:cs="Arial"/>
          <w:color w:val="FF0000"/>
          <w:u w:val="single"/>
        </w:rPr>
        <w:t xml:space="preserve">Post </w:t>
      </w:r>
      <w:r w:rsidR="00387984">
        <w:rPr>
          <w:rFonts w:ascii="Arial" w:hAnsi="Arial" w:cs="Arial"/>
          <w:color w:val="FF0000"/>
          <w:u w:val="single"/>
        </w:rPr>
        <w:t xml:space="preserve">your </w:t>
      </w:r>
      <w:r w:rsidR="00700A14" w:rsidRPr="0053228E">
        <w:rPr>
          <w:rFonts w:ascii="Arial" w:hAnsi="Arial" w:cs="Arial"/>
          <w:color w:val="FF0000"/>
          <w:u w:val="single"/>
        </w:rPr>
        <w:t xml:space="preserve">final presentation to Blackboard </w:t>
      </w:r>
      <w:r w:rsidR="00387984">
        <w:rPr>
          <w:rFonts w:ascii="Arial" w:hAnsi="Arial" w:cs="Arial"/>
          <w:color w:val="FF0000"/>
          <w:u w:val="single"/>
        </w:rPr>
        <w:t xml:space="preserve">by end of day </w:t>
      </w:r>
      <w:r w:rsidR="0053228E" w:rsidRPr="0053228E">
        <w:rPr>
          <w:rFonts w:ascii="Arial" w:hAnsi="Arial" w:cs="Arial"/>
          <w:color w:val="FF0000"/>
          <w:u w:val="single"/>
        </w:rPr>
        <w:t>on Nov 2</w:t>
      </w:r>
      <w:r w:rsidR="00F77DB1">
        <w:rPr>
          <w:rFonts w:ascii="Arial" w:hAnsi="Arial" w:cs="Arial"/>
          <w:color w:val="FF0000"/>
          <w:u w:val="single"/>
        </w:rPr>
        <w:t>2</w:t>
      </w:r>
      <w:r w:rsidR="0053228E">
        <w:rPr>
          <w:rFonts w:ascii="Arial" w:hAnsi="Arial" w:cs="Arial"/>
        </w:rPr>
        <w:t>.</w:t>
      </w:r>
    </w:p>
    <w:p w14:paraId="3AF8F1F4" w14:textId="2129C7D5" w:rsidR="001C1AA8" w:rsidRDefault="006A6413" w:rsidP="001C1AA8">
      <w:pPr>
        <w:rPr>
          <w:rFonts w:ascii="Arial" w:hAnsi="Arial" w:cs="Arial"/>
        </w:rPr>
      </w:pPr>
      <w:r>
        <w:rPr>
          <w:rFonts w:ascii="Arial" w:hAnsi="Arial" w:cs="Arial"/>
          <w:b/>
        </w:rPr>
        <w:t>Class 14</w:t>
      </w:r>
      <w:r w:rsidR="001C1AA8">
        <w:rPr>
          <w:rFonts w:ascii="Arial" w:hAnsi="Arial" w:cs="Arial"/>
          <w:b/>
        </w:rPr>
        <w:t xml:space="preserve"> (12/</w:t>
      </w:r>
      <w:r w:rsidR="00F9520B">
        <w:rPr>
          <w:rFonts w:ascii="Arial" w:hAnsi="Arial" w:cs="Arial"/>
          <w:b/>
        </w:rPr>
        <w:t>3</w:t>
      </w:r>
      <w:r w:rsidR="001C1AA8">
        <w:rPr>
          <w:rFonts w:ascii="Arial" w:hAnsi="Arial" w:cs="Arial"/>
          <w:b/>
        </w:rPr>
        <w:t>)</w:t>
      </w:r>
      <w:r w:rsidR="001C1AA8" w:rsidRPr="00203531">
        <w:rPr>
          <w:rFonts w:ascii="Arial" w:hAnsi="Arial" w:cs="Arial"/>
          <w:b/>
        </w:rPr>
        <w:t>:</w:t>
      </w:r>
      <w:r w:rsidR="001C1AA8" w:rsidRPr="00756B2B">
        <w:rPr>
          <w:rFonts w:ascii="Arial" w:hAnsi="Arial" w:cs="Arial"/>
        </w:rPr>
        <w:t xml:space="preserve"> </w:t>
      </w:r>
      <w:r w:rsidR="001C1AA8" w:rsidRPr="00DE1A1B">
        <w:rPr>
          <w:rFonts w:ascii="Arial" w:hAnsi="Arial" w:cs="Arial"/>
          <w:b/>
          <w:color w:val="000000" w:themeColor="text1"/>
          <w:u w:val="single"/>
        </w:rPr>
        <w:t>Finish all Presentations</w:t>
      </w:r>
      <w:r w:rsidR="001C1AA8" w:rsidRPr="008D56B3">
        <w:rPr>
          <w:rFonts w:ascii="Arial" w:hAnsi="Arial" w:cs="Arial"/>
          <w:b/>
          <w:color w:val="000000" w:themeColor="text1"/>
        </w:rPr>
        <w:t>.</w:t>
      </w:r>
      <w:r w:rsidR="008D56B3" w:rsidRPr="008D56B3">
        <w:rPr>
          <w:rFonts w:ascii="Arial" w:hAnsi="Arial" w:cs="Arial"/>
          <w:b/>
          <w:color w:val="000000" w:themeColor="text1"/>
        </w:rPr>
        <w:t xml:space="preserve"> Class wrap-up and key learnings.</w:t>
      </w:r>
    </w:p>
    <w:p w14:paraId="667CEB62" w14:textId="77777777" w:rsidR="00BB5411" w:rsidRDefault="00BB5411" w:rsidP="00196ABD">
      <w:pPr>
        <w:rPr>
          <w:rFonts w:ascii="Arial" w:hAnsi="Arial" w:cs="Arial"/>
          <w:b/>
          <w:sz w:val="24"/>
          <w:szCs w:val="24"/>
        </w:rPr>
      </w:pPr>
    </w:p>
    <w:p w14:paraId="507EE210" w14:textId="2CD6A674" w:rsidR="00D05FEA" w:rsidRPr="00E6122E" w:rsidRDefault="00D05FEA" w:rsidP="00196ABD">
      <w:pPr>
        <w:rPr>
          <w:rFonts w:ascii="Arial" w:hAnsi="Arial" w:cs="Arial"/>
          <w:b/>
          <w:sz w:val="24"/>
          <w:szCs w:val="24"/>
        </w:rPr>
      </w:pPr>
      <w:r w:rsidRPr="00E6122E">
        <w:rPr>
          <w:rFonts w:ascii="Arial" w:hAnsi="Arial" w:cs="Arial"/>
          <w:b/>
          <w:sz w:val="24"/>
          <w:szCs w:val="24"/>
        </w:rPr>
        <w:t>Resources</w:t>
      </w:r>
    </w:p>
    <w:p w14:paraId="329720ED" w14:textId="324023B7" w:rsidR="00D05FEA" w:rsidRPr="00E6122E" w:rsidRDefault="00926836" w:rsidP="00D05FEA">
      <w:pPr>
        <w:spacing w:line="240" w:lineRule="auto"/>
        <w:contextualSpacing/>
        <w:rPr>
          <w:rFonts w:ascii="Arial" w:hAnsi="Arial" w:cs="Arial"/>
        </w:rPr>
      </w:pPr>
      <w:r w:rsidRPr="00926836">
        <w:rPr>
          <w:rFonts w:ascii="Arial" w:hAnsi="Arial" w:cs="Arial"/>
        </w:rPr>
        <w:t xml:space="preserve">Mason’s </w:t>
      </w:r>
      <w:r w:rsidR="00D05FEA" w:rsidRPr="00E6122E">
        <w:rPr>
          <w:rFonts w:ascii="Arial" w:hAnsi="Arial" w:cs="Arial"/>
          <w:u w:val="single"/>
        </w:rPr>
        <w:t>Writing Center</w:t>
      </w:r>
      <w:r w:rsidR="00D05FEA" w:rsidRPr="00E6122E">
        <w:rPr>
          <w:rFonts w:ascii="Arial" w:hAnsi="Arial" w:cs="Arial"/>
        </w:rPr>
        <w:t xml:space="preserve">, </w:t>
      </w:r>
      <w:hyperlink r:id="rId10" w:history="1">
        <w:r w:rsidR="00D05FEA" w:rsidRPr="00E6122E">
          <w:rPr>
            <w:rStyle w:val="Hyperlink"/>
            <w:rFonts w:ascii="Arial" w:hAnsi="Arial" w:cs="Arial"/>
          </w:rPr>
          <w:t>http://writingcenter.gmu.edu</w:t>
        </w:r>
      </w:hyperlink>
      <w:r w:rsidR="00044A28">
        <w:rPr>
          <w:rFonts w:ascii="Arial" w:hAnsi="Arial" w:cs="Arial"/>
        </w:rPr>
        <w:t>, 703-993-1200, Robinson B</w:t>
      </w:r>
      <w:r w:rsidR="00D05FEA" w:rsidRPr="00E6122E">
        <w:rPr>
          <w:rFonts w:ascii="Arial" w:hAnsi="Arial" w:cs="Arial"/>
        </w:rPr>
        <w:t xml:space="preserve"> </w:t>
      </w:r>
      <w:r w:rsidR="00044A28">
        <w:rPr>
          <w:rFonts w:ascii="Arial" w:hAnsi="Arial" w:cs="Arial"/>
        </w:rPr>
        <w:t>213</w:t>
      </w:r>
      <w:r w:rsidR="00F333A9">
        <w:rPr>
          <w:rFonts w:ascii="Arial" w:hAnsi="Arial" w:cs="Arial"/>
        </w:rPr>
        <w:t>.</w:t>
      </w:r>
    </w:p>
    <w:p w14:paraId="6AD6F17F" w14:textId="77777777" w:rsidR="00D05FEA" w:rsidRPr="00E6122E" w:rsidRDefault="00D05FEA" w:rsidP="00926836">
      <w:pPr>
        <w:spacing w:after="120" w:line="240" w:lineRule="auto"/>
        <w:contextualSpacing/>
        <w:rPr>
          <w:rFonts w:ascii="Arial" w:hAnsi="Arial" w:cs="Arial"/>
        </w:rPr>
      </w:pPr>
      <w:r w:rsidRPr="00E6122E">
        <w:rPr>
          <w:rFonts w:ascii="Arial" w:hAnsi="Arial" w:cs="Arial"/>
        </w:rPr>
        <w:t>The Writing Center provides tutors who can help you develop ideas and revise papers at no charge. It can sometimes accommodate walk-ins, but generally it is best to call for an appointment. The services of the Writing Center are also available online.</w:t>
      </w:r>
    </w:p>
    <w:p w14:paraId="52FB8754" w14:textId="77777777" w:rsidR="00D05FEA" w:rsidRDefault="00D05FEA" w:rsidP="00D05FEA">
      <w:pPr>
        <w:spacing w:line="240" w:lineRule="auto"/>
        <w:contextualSpacing/>
        <w:rPr>
          <w:rFonts w:ascii="Arial" w:hAnsi="Arial" w:cs="Arial"/>
        </w:rPr>
      </w:pPr>
    </w:p>
    <w:p w14:paraId="5B781E43" w14:textId="5000B089" w:rsidR="00822BB6" w:rsidRPr="0097651E" w:rsidRDefault="00AD3102" w:rsidP="00822BB6">
      <w:pPr>
        <w:spacing w:before="100" w:beforeAutospacing="1" w:after="100" w:afterAutospacing="1"/>
        <w:rPr>
          <w:rFonts w:ascii="Arial" w:hAnsi="Arial" w:cs="Arial"/>
        </w:rPr>
      </w:pPr>
      <w:r w:rsidRPr="00AD3102">
        <w:rPr>
          <w:rFonts w:ascii="Arial" w:hAnsi="Arial" w:cs="Arial"/>
        </w:rPr>
        <w:t xml:space="preserve">The </w:t>
      </w:r>
      <w:r w:rsidR="00822BB6" w:rsidRPr="00F065E5">
        <w:rPr>
          <w:rFonts w:ascii="Arial" w:hAnsi="Arial" w:cs="Arial"/>
          <w:u w:val="single"/>
        </w:rPr>
        <w:t xml:space="preserve">Purdue </w:t>
      </w:r>
      <w:r w:rsidR="00237ADD" w:rsidRPr="00F065E5">
        <w:rPr>
          <w:rFonts w:ascii="Arial" w:hAnsi="Arial" w:cs="Arial"/>
          <w:u w:val="single"/>
        </w:rPr>
        <w:t>Online Writing Lab (</w:t>
      </w:r>
      <w:r w:rsidR="00822BB6" w:rsidRPr="00F065E5">
        <w:rPr>
          <w:rFonts w:ascii="Arial" w:hAnsi="Arial" w:cs="Arial"/>
          <w:u w:val="single"/>
        </w:rPr>
        <w:t>OWL</w:t>
      </w:r>
      <w:r w:rsidR="00237ADD" w:rsidRPr="00F065E5">
        <w:rPr>
          <w:rFonts w:ascii="Arial" w:hAnsi="Arial" w:cs="Arial"/>
          <w:u w:val="single"/>
        </w:rPr>
        <w:t>)</w:t>
      </w:r>
      <w:r w:rsidR="00822BB6">
        <w:rPr>
          <w:rFonts w:ascii="Arial" w:hAnsi="Arial" w:cs="Arial"/>
        </w:rPr>
        <w:t xml:space="preserve"> </w:t>
      </w:r>
      <w:r w:rsidR="00237ADD">
        <w:rPr>
          <w:rFonts w:ascii="Arial" w:hAnsi="Arial" w:cs="Arial"/>
        </w:rPr>
        <w:t>has a variety of useful writing resources</w:t>
      </w:r>
      <w:r w:rsidR="00F065E5">
        <w:rPr>
          <w:rFonts w:ascii="Arial" w:hAnsi="Arial" w:cs="Arial"/>
        </w:rPr>
        <w:t xml:space="preserve">, see the main site at </w:t>
      </w:r>
      <w:hyperlink r:id="rId11" w:history="1">
        <w:r w:rsidR="00F065E5" w:rsidRPr="00F065E5">
          <w:rPr>
            <w:rStyle w:val="Hyperlink"/>
            <w:rFonts w:ascii="Arial" w:hAnsi="Arial" w:cs="Arial"/>
          </w:rPr>
          <w:t>https://owl.english.purdue.edu/owl/</w:t>
        </w:r>
      </w:hyperlink>
      <w:r>
        <w:rPr>
          <w:rFonts w:ascii="Arial" w:hAnsi="Arial" w:cs="Arial"/>
        </w:rPr>
        <w:t xml:space="preserve"> and note the specific links below:</w:t>
      </w:r>
    </w:p>
    <w:p w14:paraId="2A2DDAE4" w14:textId="77777777" w:rsidR="00822BB6" w:rsidRPr="0097651E" w:rsidRDefault="00257EEF" w:rsidP="00822BB6">
      <w:pPr>
        <w:numPr>
          <w:ilvl w:val="0"/>
          <w:numId w:val="17"/>
        </w:numPr>
        <w:spacing w:before="100" w:beforeAutospacing="1" w:after="100" w:afterAutospacing="1" w:line="240" w:lineRule="auto"/>
        <w:rPr>
          <w:rFonts w:ascii="Arial" w:eastAsia="Times New Roman" w:hAnsi="Arial" w:cs="Arial"/>
        </w:rPr>
      </w:pPr>
      <w:hyperlink r:id="rId12" w:tgtFrame="_blank" w:history="1">
        <w:r w:rsidR="00822BB6" w:rsidRPr="0097651E">
          <w:rPr>
            <w:rFonts w:ascii="Arial" w:eastAsia="Times New Roman" w:hAnsi="Arial" w:cs="Arial"/>
            <w:color w:val="0000FF"/>
            <w:u w:val="single"/>
          </w:rPr>
          <w:t>Purdue OWL MLA Guide</w:t>
        </w:r>
      </w:hyperlink>
      <w:r w:rsidR="00822BB6" w:rsidRPr="0097651E">
        <w:rPr>
          <w:rFonts w:ascii="Arial" w:eastAsia="Times New Roman" w:hAnsi="Arial" w:cs="Arial"/>
        </w:rPr>
        <w:t> </w:t>
      </w:r>
    </w:p>
    <w:p w14:paraId="3C33328C" w14:textId="77777777" w:rsidR="00822BB6" w:rsidRPr="0097651E" w:rsidRDefault="00257EEF" w:rsidP="00822BB6">
      <w:pPr>
        <w:numPr>
          <w:ilvl w:val="0"/>
          <w:numId w:val="17"/>
        </w:numPr>
        <w:spacing w:before="100" w:beforeAutospacing="1" w:after="100" w:afterAutospacing="1" w:line="240" w:lineRule="auto"/>
        <w:rPr>
          <w:rFonts w:ascii="Arial" w:eastAsia="Times New Roman" w:hAnsi="Arial" w:cs="Arial"/>
        </w:rPr>
      </w:pPr>
      <w:hyperlink r:id="rId13" w:tgtFrame="_blank" w:history="1">
        <w:r w:rsidR="00822BB6" w:rsidRPr="0097651E">
          <w:rPr>
            <w:rFonts w:ascii="Arial" w:eastAsia="Times New Roman" w:hAnsi="Arial" w:cs="Arial"/>
            <w:color w:val="0000FF"/>
            <w:u w:val="single"/>
          </w:rPr>
          <w:t>Purdue OWL APA Guide</w:t>
        </w:r>
      </w:hyperlink>
      <w:r w:rsidR="00822BB6" w:rsidRPr="0097651E">
        <w:rPr>
          <w:rFonts w:ascii="Arial" w:eastAsia="Times New Roman" w:hAnsi="Arial" w:cs="Arial"/>
        </w:rPr>
        <w:t>  </w:t>
      </w:r>
    </w:p>
    <w:p w14:paraId="1326F6E9" w14:textId="77777777" w:rsidR="00822BB6" w:rsidRPr="0097651E" w:rsidRDefault="00257EEF" w:rsidP="00822BB6">
      <w:pPr>
        <w:numPr>
          <w:ilvl w:val="0"/>
          <w:numId w:val="17"/>
        </w:numPr>
        <w:spacing w:before="100" w:beforeAutospacing="1" w:after="100" w:afterAutospacing="1" w:line="240" w:lineRule="auto"/>
        <w:rPr>
          <w:rFonts w:ascii="Arial" w:eastAsia="Times New Roman" w:hAnsi="Arial" w:cs="Arial"/>
        </w:rPr>
      </w:pPr>
      <w:hyperlink r:id="rId14" w:tgtFrame="_blank" w:history="1">
        <w:r w:rsidR="00822BB6" w:rsidRPr="0097651E">
          <w:rPr>
            <w:rFonts w:ascii="Arial" w:eastAsia="Times New Roman" w:hAnsi="Arial" w:cs="Arial"/>
            <w:color w:val="0000FF"/>
            <w:u w:val="single"/>
          </w:rPr>
          <w:t>Purdue OWL Sample Papers</w:t>
        </w:r>
      </w:hyperlink>
    </w:p>
    <w:p w14:paraId="58DAF826" w14:textId="77777777" w:rsidR="00822BB6" w:rsidRPr="0097651E" w:rsidRDefault="00257EEF" w:rsidP="00822BB6">
      <w:pPr>
        <w:numPr>
          <w:ilvl w:val="0"/>
          <w:numId w:val="17"/>
        </w:numPr>
        <w:spacing w:before="100" w:beforeAutospacing="1" w:after="100" w:afterAutospacing="1" w:line="240" w:lineRule="auto"/>
        <w:rPr>
          <w:rFonts w:ascii="Arial" w:eastAsia="Times New Roman" w:hAnsi="Arial" w:cs="Arial"/>
        </w:rPr>
      </w:pPr>
      <w:hyperlink r:id="rId15" w:tgtFrame="_blank" w:history="1">
        <w:r w:rsidR="00822BB6" w:rsidRPr="0097651E">
          <w:rPr>
            <w:rFonts w:ascii="Arial" w:eastAsia="Times New Roman" w:hAnsi="Arial" w:cs="Arial"/>
            <w:color w:val="0000FF"/>
            <w:u w:val="single"/>
          </w:rPr>
          <w:t>Purdue OWL MLA Formatting and Citation Video</w:t>
        </w:r>
      </w:hyperlink>
    </w:p>
    <w:p w14:paraId="636EA9C9" w14:textId="77777777" w:rsidR="00822BB6" w:rsidRPr="0097651E" w:rsidRDefault="00257EEF" w:rsidP="00822BB6">
      <w:pPr>
        <w:numPr>
          <w:ilvl w:val="0"/>
          <w:numId w:val="17"/>
        </w:numPr>
        <w:spacing w:before="100" w:beforeAutospacing="1" w:after="100" w:afterAutospacing="1" w:line="240" w:lineRule="auto"/>
        <w:rPr>
          <w:rFonts w:ascii="Arial" w:eastAsia="Times New Roman" w:hAnsi="Arial" w:cs="Arial"/>
        </w:rPr>
      </w:pPr>
      <w:hyperlink r:id="rId16" w:tgtFrame="_blank" w:history="1">
        <w:r w:rsidR="00822BB6" w:rsidRPr="0097651E">
          <w:rPr>
            <w:rFonts w:ascii="Arial" w:eastAsia="Times New Roman" w:hAnsi="Arial" w:cs="Arial"/>
            <w:color w:val="0000FF"/>
            <w:u w:val="single"/>
          </w:rPr>
          <w:t>Purdue OWL APA Formatting and Citation Video</w:t>
        </w:r>
      </w:hyperlink>
    </w:p>
    <w:p w14:paraId="27603B0C" w14:textId="591E576E" w:rsidR="00D05FEA" w:rsidRPr="00E6122E" w:rsidRDefault="00D05FEA" w:rsidP="00967B1D">
      <w:pPr>
        <w:rPr>
          <w:rFonts w:ascii="Arial" w:hAnsi="Arial" w:cs="Arial"/>
        </w:rPr>
      </w:pPr>
      <w:r w:rsidRPr="00E6122E">
        <w:rPr>
          <w:rFonts w:ascii="Arial" w:hAnsi="Arial" w:cs="Arial"/>
          <w:u w:val="single"/>
        </w:rPr>
        <w:t xml:space="preserve">Disability </w:t>
      </w:r>
      <w:r w:rsidR="00A725A0">
        <w:rPr>
          <w:rFonts w:ascii="Arial" w:hAnsi="Arial" w:cs="Arial"/>
          <w:u w:val="single"/>
        </w:rPr>
        <w:t>Services</w:t>
      </w:r>
      <w:r w:rsidRPr="00E6122E">
        <w:rPr>
          <w:rFonts w:ascii="Arial" w:hAnsi="Arial" w:cs="Arial"/>
        </w:rPr>
        <w:t xml:space="preserve">, </w:t>
      </w:r>
      <w:hyperlink r:id="rId17" w:history="1">
        <w:r w:rsidR="00967B1D" w:rsidRPr="00AC6221">
          <w:rPr>
            <w:rFonts w:eastAsia="Times New Roman"/>
            <w:color w:val="4472C4" w:themeColor="accent1"/>
            <w:u w:val="single"/>
          </w:rPr>
          <w:t>https://ds.gmu.edu/</w:t>
        </w:r>
      </w:hyperlink>
      <w:r w:rsidR="00AC6221" w:rsidRPr="00AC6221">
        <w:rPr>
          <w:rFonts w:eastAsia="Times New Roman"/>
          <w:color w:val="4472C4" w:themeColor="accent1"/>
        </w:rPr>
        <w:t xml:space="preserve"> </w:t>
      </w:r>
      <w:r w:rsidR="00967B1D" w:rsidRPr="00AC6221">
        <w:rPr>
          <w:rStyle w:val="Hyperlink"/>
          <w:rFonts w:ascii="Arial" w:hAnsi="Arial" w:cs="Arial"/>
          <w:color w:val="000000" w:themeColor="text1"/>
          <w:u w:val="none"/>
        </w:rPr>
        <w:t>-</w:t>
      </w:r>
      <w:r w:rsidR="00A725A0" w:rsidRPr="00967B1D">
        <w:rPr>
          <w:rFonts w:ascii="Arial" w:hAnsi="Arial" w:cs="Arial"/>
        </w:rPr>
        <w:t xml:space="preserve"> </w:t>
      </w:r>
      <w:r w:rsidR="00A725A0">
        <w:rPr>
          <w:rFonts w:ascii="Arial" w:hAnsi="Arial" w:cs="Arial"/>
        </w:rPr>
        <w:t>703-993-2474, SUB I, Room 2500</w:t>
      </w:r>
    </w:p>
    <w:p w14:paraId="31C5F0DC" w14:textId="6EB60AE0" w:rsidR="00D05FEA" w:rsidRPr="00E6122E" w:rsidRDefault="00D05FEA" w:rsidP="00D05FEA">
      <w:pPr>
        <w:spacing w:line="240" w:lineRule="auto"/>
        <w:contextualSpacing/>
        <w:rPr>
          <w:rFonts w:ascii="Arial" w:hAnsi="Arial" w:cs="Arial"/>
        </w:rPr>
      </w:pPr>
      <w:r w:rsidRPr="00E6122E">
        <w:rPr>
          <w:rFonts w:ascii="Arial" w:hAnsi="Arial" w:cs="Arial"/>
        </w:rPr>
        <w:t>The Disability Resource Center assists students with learning or physical conditions</w:t>
      </w:r>
      <w:r>
        <w:rPr>
          <w:rFonts w:ascii="Arial" w:hAnsi="Arial" w:cs="Arial"/>
        </w:rPr>
        <w:t xml:space="preserve"> </w:t>
      </w:r>
      <w:r w:rsidRPr="00E6122E">
        <w:rPr>
          <w:rFonts w:ascii="Arial" w:hAnsi="Arial" w:cs="Arial"/>
        </w:rPr>
        <w:t>affecting learning. If you have a disability documented by the Disability Resource</w:t>
      </w:r>
      <w:r>
        <w:rPr>
          <w:rFonts w:ascii="Arial" w:hAnsi="Arial" w:cs="Arial"/>
        </w:rPr>
        <w:t xml:space="preserve"> </w:t>
      </w:r>
      <w:r w:rsidRPr="00E6122E">
        <w:rPr>
          <w:rFonts w:ascii="Arial" w:hAnsi="Arial" w:cs="Arial"/>
        </w:rPr>
        <w:t>Center that requires special conditions for exams or other writing assignments, please</w:t>
      </w:r>
      <w:r>
        <w:rPr>
          <w:rFonts w:ascii="Arial" w:hAnsi="Arial" w:cs="Arial"/>
        </w:rPr>
        <w:t xml:space="preserve"> </w:t>
      </w:r>
      <w:r w:rsidRPr="00E6122E">
        <w:rPr>
          <w:rFonts w:ascii="Arial" w:hAnsi="Arial" w:cs="Arial"/>
        </w:rPr>
        <w:t xml:space="preserve">see </w:t>
      </w:r>
      <w:r w:rsidR="00660657">
        <w:rPr>
          <w:rFonts w:ascii="Arial" w:hAnsi="Arial" w:cs="Arial"/>
        </w:rPr>
        <w:t>the instructor</w:t>
      </w:r>
      <w:r w:rsidRPr="00E6122E">
        <w:rPr>
          <w:rFonts w:ascii="Arial" w:hAnsi="Arial" w:cs="Arial"/>
        </w:rPr>
        <w:t xml:space="preserve"> </w:t>
      </w:r>
      <w:r>
        <w:rPr>
          <w:rFonts w:ascii="Arial" w:hAnsi="Arial" w:cs="Arial"/>
        </w:rPr>
        <w:t xml:space="preserve">during </w:t>
      </w:r>
      <w:r w:rsidRPr="00E6122E">
        <w:rPr>
          <w:rFonts w:ascii="Arial" w:hAnsi="Arial" w:cs="Arial"/>
        </w:rPr>
        <w:t>the first week of classes.</w:t>
      </w:r>
    </w:p>
    <w:p w14:paraId="11B5F5ED" w14:textId="77777777" w:rsidR="00D05FEA" w:rsidRPr="00E6122E" w:rsidRDefault="00D05FEA" w:rsidP="00D05FEA">
      <w:pPr>
        <w:spacing w:line="240" w:lineRule="auto"/>
        <w:contextualSpacing/>
        <w:rPr>
          <w:rFonts w:ascii="Arial" w:hAnsi="Arial" w:cs="Arial"/>
        </w:rPr>
      </w:pPr>
    </w:p>
    <w:p w14:paraId="0CA83BF3" w14:textId="77C0575F" w:rsidR="00D05FEA" w:rsidRPr="00E6122E" w:rsidRDefault="00D05FEA" w:rsidP="00D05FEA">
      <w:pPr>
        <w:spacing w:line="240" w:lineRule="auto"/>
        <w:contextualSpacing/>
        <w:rPr>
          <w:rFonts w:ascii="Arial" w:hAnsi="Arial" w:cs="Arial"/>
        </w:rPr>
      </w:pPr>
      <w:r w:rsidRPr="00E6122E">
        <w:rPr>
          <w:rFonts w:ascii="Arial" w:hAnsi="Arial" w:cs="Arial"/>
          <w:u w:val="single"/>
        </w:rPr>
        <w:t>GMU Libraries</w:t>
      </w:r>
      <w:r w:rsidRPr="00E6122E">
        <w:rPr>
          <w:rFonts w:ascii="Arial" w:hAnsi="Arial" w:cs="Arial"/>
        </w:rPr>
        <w:t>,</w:t>
      </w:r>
      <w:r w:rsidR="0057548A">
        <w:rPr>
          <w:rFonts w:ascii="Arial" w:hAnsi="Arial" w:cs="Arial"/>
        </w:rPr>
        <w:t xml:space="preserve"> home page:</w:t>
      </w:r>
      <w:r w:rsidRPr="00E6122E">
        <w:rPr>
          <w:rFonts w:ascii="Arial" w:hAnsi="Arial" w:cs="Arial"/>
        </w:rPr>
        <w:t xml:space="preserve"> </w:t>
      </w:r>
      <w:hyperlink r:id="rId18" w:history="1">
        <w:r w:rsidRPr="00AC6221">
          <w:rPr>
            <w:rStyle w:val="Hyperlink"/>
            <w:rFonts w:ascii="Arial" w:hAnsi="Arial" w:cs="Arial"/>
            <w:color w:val="4472C4" w:themeColor="accent1"/>
          </w:rPr>
          <w:t>http://library.gmu.edu/</w:t>
        </w:r>
      </w:hyperlink>
      <w:r w:rsidR="00967B1D" w:rsidRPr="00AC6221">
        <w:rPr>
          <w:rStyle w:val="Hyperlink"/>
          <w:rFonts w:ascii="Arial" w:hAnsi="Arial" w:cs="Arial"/>
          <w:color w:val="4472C4" w:themeColor="accent1"/>
          <w:u w:val="none"/>
        </w:rPr>
        <w:t xml:space="preserve"> </w:t>
      </w:r>
      <w:r w:rsidR="00967B1D" w:rsidRPr="00967B1D">
        <w:rPr>
          <w:rStyle w:val="Hyperlink"/>
          <w:rFonts w:ascii="Arial" w:hAnsi="Arial" w:cs="Arial"/>
          <w:u w:val="none"/>
        </w:rPr>
        <w:t xml:space="preserve">- </w:t>
      </w:r>
      <w:r w:rsidR="00162768">
        <w:rPr>
          <w:rFonts w:ascii="Arial" w:hAnsi="Arial" w:cs="Arial"/>
        </w:rPr>
        <w:t>703-993-2240</w:t>
      </w:r>
    </w:p>
    <w:p w14:paraId="2D108B42" w14:textId="58CC14DB" w:rsidR="00D05FEA" w:rsidRPr="00E6122E" w:rsidRDefault="00D05FEA" w:rsidP="00D05FEA">
      <w:pPr>
        <w:spacing w:line="240" w:lineRule="auto"/>
        <w:contextualSpacing/>
        <w:rPr>
          <w:rFonts w:ascii="Arial" w:hAnsi="Arial" w:cs="Arial"/>
        </w:rPr>
      </w:pPr>
      <w:r w:rsidRPr="00E6122E">
        <w:rPr>
          <w:rFonts w:ascii="Arial" w:hAnsi="Arial" w:cs="Arial"/>
        </w:rPr>
        <w:t>The GMU Libraries employ Librarians who can help you find information to</w:t>
      </w:r>
      <w:r>
        <w:rPr>
          <w:rFonts w:ascii="Arial" w:hAnsi="Arial" w:cs="Arial"/>
        </w:rPr>
        <w:t xml:space="preserve"> </w:t>
      </w:r>
      <w:r w:rsidRPr="00E6122E">
        <w:rPr>
          <w:rFonts w:ascii="Arial" w:hAnsi="Arial" w:cs="Arial"/>
        </w:rPr>
        <w:t>support your project. Each Librarian is a subject specialist and can help with research</w:t>
      </w:r>
      <w:r>
        <w:rPr>
          <w:rFonts w:ascii="Arial" w:hAnsi="Arial" w:cs="Arial"/>
        </w:rPr>
        <w:t xml:space="preserve"> </w:t>
      </w:r>
      <w:r w:rsidRPr="00E6122E">
        <w:rPr>
          <w:rFonts w:ascii="Arial" w:hAnsi="Arial" w:cs="Arial"/>
        </w:rPr>
        <w:t>topics of any area or discipline. The Library’s website provides electronic access to</w:t>
      </w:r>
      <w:r>
        <w:rPr>
          <w:rFonts w:ascii="Arial" w:hAnsi="Arial" w:cs="Arial"/>
        </w:rPr>
        <w:t xml:space="preserve"> </w:t>
      </w:r>
      <w:r w:rsidRPr="00E6122E">
        <w:rPr>
          <w:rFonts w:ascii="Arial" w:hAnsi="Arial" w:cs="Arial"/>
        </w:rPr>
        <w:t>journal databases and other resources.</w:t>
      </w:r>
      <w:r w:rsidR="0057548A">
        <w:rPr>
          <w:rFonts w:ascii="Arial" w:hAnsi="Arial" w:cs="Arial"/>
        </w:rPr>
        <w:t xml:space="preserve"> Li</w:t>
      </w:r>
      <w:r w:rsidR="00660657">
        <w:rPr>
          <w:rFonts w:ascii="Arial" w:hAnsi="Arial" w:cs="Arial"/>
        </w:rPr>
        <w:t>brary li</w:t>
      </w:r>
      <w:r w:rsidR="0057548A">
        <w:rPr>
          <w:rFonts w:ascii="Arial" w:hAnsi="Arial" w:cs="Arial"/>
        </w:rPr>
        <w:t>nks:</w:t>
      </w:r>
    </w:p>
    <w:p w14:paraId="6EBB1C5E" w14:textId="77777777" w:rsidR="00D05FEA" w:rsidRPr="0045582A" w:rsidRDefault="00D05FEA" w:rsidP="00D05FEA">
      <w:pPr>
        <w:spacing w:line="240" w:lineRule="auto"/>
        <w:contextualSpacing/>
        <w:rPr>
          <w:rFonts w:ascii="Arial" w:hAnsi="Arial" w:cs="Arial"/>
          <w:sz w:val="16"/>
        </w:rPr>
      </w:pPr>
    </w:p>
    <w:p w14:paraId="72265100" w14:textId="600217DF" w:rsidR="0045582A" w:rsidRPr="008A1746" w:rsidRDefault="0045582A" w:rsidP="008729B2">
      <w:pPr>
        <w:numPr>
          <w:ilvl w:val="0"/>
          <w:numId w:val="17"/>
        </w:numPr>
        <w:spacing w:before="100" w:beforeAutospacing="1" w:after="100" w:afterAutospacing="1" w:line="240" w:lineRule="auto"/>
        <w:rPr>
          <w:rFonts w:ascii="Arial" w:eastAsia="Times New Roman" w:hAnsi="Arial" w:cs="Arial"/>
          <w:color w:val="000000" w:themeColor="text1"/>
          <w:u w:val="single"/>
        </w:rPr>
      </w:pPr>
      <w:r w:rsidRPr="008A1746">
        <w:rPr>
          <w:rFonts w:ascii="Arial" w:eastAsia="Times New Roman" w:hAnsi="Arial" w:cs="Arial"/>
          <w:color w:val="000000" w:themeColor="text1"/>
          <w:u w:val="single"/>
        </w:rPr>
        <w:t>MASON LIBRARY RESOURCES</w:t>
      </w:r>
      <w:r w:rsidRPr="008A1746">
        <w:rPr>
          <w:rFonts w:ascii="Arial" w:eastAsia="Times New Roman" w:hAnsi="Arial" w:cs="Arial"/>
          <w:color w:val="000000" w:themeColor="text1"/>
          <w:u w:val="single"/>
        </w:rPr>
        <w:br/>
      </w:r>
      <w:r w:rsidR="008A1746" w:rsidRPr="008A1746">
        <w:rPr>
          <w:rFonts w:ascii="Arial" w:eastAsia="Times New Roman" w:hAnsi="Arial" w:cs="Arial"/>
          <w:color w:val="000000" w:themeColor="text1"/>
        </w:rPr>
        <w:t xml:space="preserve">+ </w:t>
      </w:r>
      <w:hyperlink r:id="rId19" w:tgtFrame="_blank" w:history="1">
        <w:r w:rsidRPr="008A1746">
          <w:rPr>
            <w:color w:val="000000" w:themeColor="text1"/>
          </w:rPr>
          <w:t>Mason Library Home Page</w:t>
        </w:r>
      </w:hyperlink>
      <w:r w:rsidRPr="008A1746">
        <w:rPr>
          <w:rFonts w:ascii="Arial" w:eastAsia="Times New Roman" w:hAnsi="Arial" w:cs="Arial"/>
          <w:color w:val="000000" w:themeColor="text1"/>
          <w:u w:val="single"/>
        </w:rPr>
        <w:t> </w:t>
      </w:r>
      <w:r w:rsidRPr="008A1746">
        <w:rPr>
          <w:rFonts w:ascii="Arial" w:eastAsia="Times New Roman" w:hAnsi="Arial" w:cs="Arial"/>
          <w:color w:val="000000" w:themeColor="text1"/>
          <w:u w:val="single"/>
        </w:rPr>
        <w:br/>
      </w:r>
      <w:r w:rsidR="008A1746" w:rsidRPr="008A1746">
        <w:rPr>
          <w:rFonts w:ascii="Arial" w:eastAsia="Times New Roman" w:hAnsi="Arial" w:cs="Arial"/>
          <w:color w:val="000000" w:themeColor="text1"/>
        </w:rPr>
        <w:t xml:space="preserve">+ </w:t>
      </w:r>
      <w:hyperlink r:id="rId20" w:tgtFrame="_blank" w:history="1">
        <w:r w:rsidRPr="008A1746">
          <w:rPr>
            <w:color w:val="000000" w:themeColor="text1"/>
          </w:rPr>
          <w:t>Mason Library Workshops</w:t>
        </w:r>
      </w:hyperlink>
      <w:r w:rsidRPr="008A1746">
        <w:rPr>
          <w:rFonts w:ascii="Arial" w:eastAsia="Times New Roman" w:hAnsi="Arial" w:cs="Arial"/>
          <w:color w:val="000000" w:themeColor="text1"/>
          <w:u w:val="single"/>
        </w:rPr>
        <w:t> </w:t>
      </w:r>
      <w:r w:rsidRPr="008A1746">
        <w:rPr>
          <w:rFonts w:ascii="Arial" w:eastAsia="Times New Roman" w:hAnsi="Arial" w:cs="Arial"/>
          <w:color w:val="000000" w:themeColor="text1"/>
          <w:u w:val="single"/>
        </w:rPr>
        <w:br/>
      </w:r>
      <w:r w:rsidR="008A1746" w:rsidRPr="008A1746">
        <w:rPr>
          <w:rFonts w:ascii="Arial" w:eastAsia="Times New Roman" w:hAnsi="Arial" w:cs="Arial"/>
          <w:color w:val="000000" w:themeColor="text1"/>
        </w:rPr>
        <w:t xml:space="preserve">+ </w:t>
      </w:r>
      <w:hyperlink r:id="rId21" w:tgtFrame="_blank" w:history="1">
        <w:r w:rsidRPr="008A1746">
          <w:rPr>
            <w:color w:val="000000" w:themeColor="text1"/>
          </w:rPr>
          <w:t>Mason Library Tutorials</w:t>
        </w:r>
      </w:hyperlink>
      <w:r w:rsidRPr="008A1746">
        <w:rPr>
          <w:rFonts w:ascii="Arial" w:eastAsia="Times New Roman" w:hAnsi="Arial" w:cs="Arial"/>
          <w:color w:val="000000" w:themeColor="text1"/>
          <w:u w:val="single"/>
        </w:rPr>
        <w:t> </w:t>
      </w:r>
    </w:p>
    <w:p w14:paraId="42FE70CD" w14:textId="4B5AA8B1" w:rsidR="0045582A" w:rsidRPr="008A1746" w:rsidRDefault="0045582A" w:rsidP="008729B2">
      <w:pPr>
        <w:numPr>
          <w:ilvl w:val="0"/>
          <w:numId w:val="17"/>
        </w:numPr>
        <w:spacing w:before="100" w:beforeAutospacing="1" w:after="100" w:afterAutospacing="1" w:line="240" w:lineRule="auto"/>
        <w:rPr>
          <w:rFonts w:ascii="Arial" w:eastAsia="Times New Roman" w:hAnsi="Arial" w:cs="Arial"/>
          <w:color w:val="000000" w:themeColor="text1"/>
          <w:u w:val="single"/>
        </w:rPr>
      </w:pPr>
      <w:r w:rsidRPr="008A1746">
        <w:rPr>
          <w:rFonts w:ascii="Arial" w:eastAsia="Times New Roman" w:hAnsi="Arial" w:cs="Arial"/>
          <w:color w:val="000000" w:themeColor="text1"/>
          <w:u w:val="single"/>
        </w:rPr>
        <w:t>MASON LIAISON LIBRARIANS</w:t>
      </w:r>
      <w:r w:rsidRPr="008A1746">
        <w:rPr>
          <w:rFonts w:ascii="Arial" w:eastAsia="Times New Roman" w:hAnsi="Arial" w:cs="Arial"/>
          <w:color w:val="000000" w:themeColor="text1"/>
          <w:u w:val="single"/>
        </w:rPr>
        <w:br/>
      </w:r>
      <w:r w:rsidR="008A1746" w:rsidRPr="008A1746">
        <w:rPr>
          <w:rFonts w:ascii="Arial" w:eastAsia="Times New Roman" w:hAnsi="Arial" w:cs="Arial"/>
          <w:color w:val="000000" w:themeColor="text1"/>
        </w:rPr>
        <w:t xml:space="preserve">+ </w:t>
      </w:r>
      <w:hyperlink r:id="rId22" w:tgtFrame="_blank" w:history="1">
        <w:r w:rsidRPr="008A1746">
          <w:rPr>
            <w:color w:val="000000" w:themeColor="text1"/>
          </w:rPr>
          <w:t>Mason Libraries Subject Librarians</w:t>
        </w:r>
      </w:hyperlink>
      <w:r w:rsidRPr="008A1746">
        <w:rPr>
          <w:rFonts w:ascii="Arial" w:eastAsia="Times New Roman" w:hAnsi="Arial" w:cs="Arial"/>
          <w:color w:val="000000" w:themeColor="text1"/>
          <w:u w:val="single"/>
        </w:rPr>
        <w:t>  </w:t>
      </w:r>
    </w:p>
    <w:p w14:paraId="363A2F6E" w14:textId="70067C11" w:rsidR="0045582A" w:rsidRPr="008A1746" w:rsidRDefault="0045582A" w:rsidP="008729B2">
      <w:pPr>
        <w:numPr>
          <w:ilvl w:val="0"/>
          <w:numId w:val="17"/>
        </w:numPr>
        <w:spacing w:before="100" w:beforeAutospacing="1" w:after="100" w:afterAutospacing="1" w:line="240" w:lineRule="auto"/>
        <w:rPr>
          <w:rFonts w:ascii="Arial" w:eastAsia="Times New Roman" w:hAnsi="Arial" w:cs="Arial"/>
          <w:color w:val="000000" w:themeColor="text1"/>
          <w:u w:val="single"/>
        </w:rPr>
      </w:pPr>
      <w:r w:rsidRPr="008A1746">
        <w:rPr>
          <w:rFonts w:ascii="Arial" w:eastAsia="Times New Roman" w:hAnsi="Arial" w:cs="Arial"/>
          <w:color w:val="000000" w:themeColor="text1"/>
          <w:u w:val="single"/>
        </w:rPr>
        <w:t>MASON LIBRARY INFO GUIDES</w:t>
      </w:r>
      <w:r w:rsidRPr="008A1746">
        <w:rPr>
          <w:rFonts w:ascii="Arial" w:eastAsia="Times New Roman" w:hAnsi="Arial" w:cs="Arial"/>
          <w:color w:val="000000" w:themeColor="text1"/>
          <w:u w:val="single"/>
        </w:rPr>
        <w:br/>
      </w:r>
      <w:r w:rsidR="008A1746" w:rsidRPr="008A1746">
        <w:rPr>
          <w:rFonts w:ascii="Arial" w:eastAsia="Times New Roman" w:hAnsi="Arial" w:cs="Arial"/>
          <w:color w:val="000000" w:themeColor="text1"/>
        </w:rPr>
        <w:t xml:space="preserve">+ </w:t>
      </w:r>
      <w:hyperlink r:id="rId23" w:tgtFrame="_blank" w:history="1">
        <w:r w:rsidRPr="008A1746">
          <w:rPr>
            <w:color w:val="000000" w:themeColor="text1"/>
          </w:rPr>
          <w:t>Mason Library Info Guides by Discipline</w:t>
        </w:r>
      </w:hyperlink>
    </w:p>
    <w:p w14:paraId="1B3C4799" w14:textId="77777777" w:rsidR="00D05FEA" w:rsidRPr="00E6122E" w:rsidRDefault="00D05FEA" w:rsidP="00D05FEA">
      <w:pPr>
        <w:spacing w:line="240" w:lineRule="auto"/>
        <w:contextualSpacing/>
        <w:rPr>
          <w:rFonts w:ascii="Arial" w:hAnsi="Arial" w:cs="Arial"/>
        </w:rPr>
      </w:pPr>
      <w:r w:rsidRPr="003C085F">
        <w:rPr>
          <w:rFonts w:ascii="Arial" w:hAnsi="Arial" w:cs="Arial"/>
          <w:color w:val="000000" w:themeColor="text1"/>
          <w:u w:val="single"/>
        </w:rPr>
        <w:t>GMU Career Services</w:t>
      </w:r>
      <w:r w:rsidRPr="003C085F">
        <w:rPr>
          <w:rFonts w:ascii="Arial" w:hAnsi="Arial" w:cs="Arial"/>
          <w:color w:val="000000" w:themeColor="text1"/>
        </w:rPr>
        <w:t xml:space="preserve">, </w:t>
      </w:r>
      <w:hyperlink r:id="rId24" w:history="1">
        <w:r w:rsidRPr="00E6122E">
          <w:rPr>
            <w:rStyle w:val="Hyperlink"/>
            <w:rFonts w:ascii="Arial" w:hAnsi="Arial" w:cs="Arial"/>
          </w:rPr>
          <w:t>http://careers.gmu.edu/</w:t>
        </w:r>
      </w:hyperlink>
    </w:p>
    <w:p w14:paraId="72937F63" w14:textId="77777777" w:rsidR="00D05FEA" w:rsidRPr="00E6122E" w:rsidRDefault="00D05FEA" w:rsidP="00D05FEA">
      <w:pPr>
        <w:spacing w:line="240" w:lineRule="auto"/>
        <w:contextualSpacing/>
        <w:rPr>
          <w:rFonts w:ascii="Arial" w:hAnsi="Arial" w:cs="Arial"/>
        </w:rPr>
      </w:pPr>
      <w:r w:rsidRPr="00E6122E">
        <w:rPr>
          <w:rFonts w:ascii="Arial" w:hAnsi="Arial" w:cs="Arial"/>
        </w:rPr>
        <w:t>Career Services offers career education and planning, internship opportunities, resume</w:t>
      </w:r>
      <w:r>
        <w:rPr>
          <w:rFonts w:ascii="Arial" w:hAnsi="Arial" w:cs="Arial"/>
        </w:rPr>
        <w:t xml:space="preserve"> </w:t>
      </w:r>
      <w:r w:rsidRPr="00E6122E">
        <w:rPr>
          <w:rFonts w:ascii="Arial" w:hAnsi="Arial" w:cs="Arial"/>
        </w:rPr>
        <w:t>service</w:t>
      </w:r>
      <w:r>
        <w:rPr>
          <w:rFonts w:ascii="Arial" w:hAnsi="Arial" w:cs="Arial"/>
        </w:rPr>
        <w:t>s</w:t>
      </w:r>
      <w:r w:rsidRPr="00E6122E">
        <w:rPr>
          <w:rFonts w:ascii="Arial" w:hAnsi="Arial" w:cs="Arial"/>
        </w:rPr>
        <w:t>, job search assistance, and graduate school application preparation. The have</w:t>
      </w:r>
      <w:r>
        <w:rPr>
          <w:rFonts w:ascii="Arial" w:hAnsi="Arial" w:cs="Arial"/>
        </w:rPr>
        <w:t xml:space="preserve"> </w:t>
      </w:r>
      <w:r w:rsidRPr="00E6122E">
        <w:rPr>
          <w:rFonts w:ascii="Arial" w:hAnsi="Arial" w:cs="Arial"/>
        </w:rPr>
        <w:t>an extensive library of print and online resources, and offer a number of interesting</w:t>
      </w:r>
      <w:r>
        <w:rPr>
          <w:rFonts w:ascii="Arial" w:hAnsi="Arial" w:cs="Arial"/>
        </w:rPr>
        <w:t xml:space="preserve"> </w:t>
      </w:r>
      <w:r w:rsidRPr="00E6122E">
        <w:rPr>
          <w:rFonts w:ascii="Arial" w:hAnsi="Arial" w:cs="Arial"/>
        </w:rPr>
        <w:t>workshops.</w:t>
      </w:r>
    </w:p>
    <w:p w14:paraId="1F8AEBC2" w14:textId="77777777" w:rsidR="00D05FEA" w:rsidRPr="00E6122E" w:rsidRDefault="00D05FEA" w:rsidP="00D05FEA">
      <w:pPr>
        <w:spacing w:line="240" w:lineRule="auto"/>
        <w:contextualSpacing/>
        <w:rPr>
          <w:rFonts w:ascii="Arial" w:hAnsi="Arial" w:cs="Arial"/>
        </w:rPr>
      </w:pPr>
    </w:p>
    <w:p w14:paraId="2F832F72" w14:textId="77777777" w:rsidR="00D05FEA" w:rsidRPr="00E6122E" w:rsidRDefault="00D05FEA" w:rsidP="00D05FEA">
      <w:pPr>
        <w:spacing w:line="240" w:lineRule="auto"/>
        <w:contextualSpacing/>
        <w:rPr>
          <w:rFonts w:ascii="Arial" w:hAnsi="Arial" w:cs="Arial"/>
        </w:rPr>
      </w:pPr>
      <w:r w:rsidRPr="00E6122E">
        <w:rPr>
          <w:rFonts w:ascii="Arial" w:hAnsi="Arial" w:cs="Arial"/>
          <w:u w:val="single"/>
        </w:rPr>
        <w:t>Student Privacy</w:t>
      </w:r>
      <w:r w:rsidRPr="00E6122E">
        <w:rPr>
          <w:rFonts w:ascii="Arial" w:hAnsi="Arial" w:cs="Arial"/>
        </w:rPr>
        <w:t xml:space="preserve">, </w:t>
      </w:r>
      <w:hyperlink r:id="rId25" w:history="1">
        <w:r w:rsidRPr="00E6122E">
          <w:rPr>
            <w:rStyle w:val="Hyperlink"/>
            <w:rFonts w:ascii="Arial" w:hAnsi="Arial" w:cs="Arial"/>
          </w:rPr>
          <w:t>http://registrar.gmu.edu/ferpa/</w:t>
        </w:r>
      </w:hyperlink>
    </w:p>
    <w:p w14:paraId="56BFE435" w14:textId="77777777" w:rsidR="00D05FEA" w:rsidRPr="00E6122E" w:rsidRDefault="00D05FEA" w:rsidP="00D05FEA">
      <w:pPr>
        <w:spacing w:line="240" w:lineRule="auto"/>
        <w:contextualSpacing/>
        <w:rPr>
          <w:rFonts w:ascii="Arial" w:hAnsi="Arial" w:cs="Arial"/>
        </w:rPr>
      </w:pPr>
      <w:r w:rsidRPr="00E6122E">
        <w:rPr>
          <w:rFonts w:ascii="Arial" w:hAnsi="Arial" w:cs="Arial"/>
        </w:rPr>
        <w:t>The Family Educational Rights and Privacy Act of 1974 (FERPA) is a federal law that governs the educational records of eligible students. It grants students continuous access to their educational records upon request, allows students to amend their records if they feel they’re inaccurate, and restricts how and when their educational records can be disclosed.</w:t>
      </w:r>
    </w:p>
    <w:p w14:paraId="1AA29D26" w14:textId="77777777" w:rsidR="00D05FEA" w:rsidRPr="00E6122E" w:rsidRDefault="00D05FEA" w:rsidP="00D05FEA">
      <w:pPr>
        <w:spacing w:line="240" w:lineRule="auto"/>
        <w:contextualSpacing/>
        <w:rPr>
          <w:rFonts w:ascii="Arial" w:hAnsi="Arial" w:cs="Arial"/>
        </w:rPr>
      </w:pPr>
    </w:p>
    <w:p w14:paraId="03C70C3E" w14:textId="77777777" w:rsidR="00EA228C" w:rsidRDefault="00EA228C" w:rsidP="00D05FEA">
      <w:pPr>
        <w:spacing w:line="240" w:lineRule="auto"/>
        <w:contextualSpacing/>
        <w:rPr>
          <w:rFonts w:ascii="Arial" w:hAnsi="Arial" w:cs="Arial"/>
          <w:u w:val="single"/>
        </w:rPr>
      </w:pPr>
    </w:p>
    <w:p w14:paraId="062D5E46" w14:textId="77777777" w:rsidR="00EA228C" w:rsidRDefault="00EA228C" w:rsidP="00D05FEA">
      <w:pPr>
        <w:spacing w:line="240" w:lineRule="auto"/>
        <w:contextualSpacing/>
        <w:rPr>
          <w:rFonts w:ascii="Arial" w:hAnsi="Arial" w:cs="Arial"/>
          <w:u w:val="single"/>
        </w:rPr>
      </w:pPr>
    </w:p>
    <w:p w14:paraId="15865C4E" w14:textId="77777777" w:rsidR="00EA228C" w:rsidRDefault="00EA228C" w:rsidP="00D05FEA">
      <w:pPr>
        <w:spacing w:line="240" w:lineRule="auto"/>
        <w:contextualSpacing/>
        <w:rPr>
          <w:rFonts w:ascii="Arial" w:hAnsi="Arial" w:cs="Arial"/>
          <w:u w:val="single"/>
        </w:rPr>
      </w:pPr>
    </w:p>
    <w:p w14:paraId="6B7370C0" w14:textId="77777777" w:rsidR="00D05FEA" w:rsidRPr="00E6122E" w:rsidRDefault="00D05FEA" w:rsidP="00D05FEA">
      <w:pPr>
        <w:spacing w:line="240" w:lineRule="auto"/>
        <w:contextualSpacing/>
        <w:rPr>
          <w:rFonts w:ascii="Arial" w:hAnsi="Arial" w:cs="Arial"/>
        </w:rPr>
      </w:pPr>
      <w:r w:rsidRPr="00E6122E">
        <w:rPr>
          <w:rFonts w:ascii="Arial" w:hAnsi="Arial" w:cs="Arial"/>
          <w:u w:val="single"/>
        </w:rPr>
        <w:t>Counseling and Psychology Services</w:t>
      </w:r>
      <w:r w:rsidRPr="00CF6786">
        <w:rPr>
          <w:rFonts w:ascii="Arial" w:hAnsi="Arial" w:cs="Arial"/>
        </w:rPr>
        <w:t xml:space="preserve">, </w:t>
      </w:r>
      <w:hyperlink r:id="rId26" w:history="1">
        <w:r w:rsidRPr="00E6122E">
          <w:rPr>
            <w:rStyle w:val="Hyperlink"/>
            <w:rFonts w:ascii="Arial" w:hAnsi="Arial" w:cs="Arial"/>
          </w:rPr>
          <w:t>https://caps.gmu.edu/</w:t>
        </w:r>
      </w:hyperlink>
    </w:p>
    <w:p w14:paraId="46B96D8F" w14:textId="77777777" w:rsidR="00D05FEA" w:rsidRPr="00E6122E" w:rsidRDefault="00D05FEA" w:rsidP="00D05FEA">
      <w:pPr>
        <w:spacing w:line="240" w:lineRule="auto"/>
        <w:contextualSpacing/>
        <w:rPr>
          <w:rFonts w:ascii="Arial" w:hAnsi="Arial" w:cs="Arial"/>
        </w:rPr>
      </w:pPr>
      <w:r w:rsidRPr="00E6122E">
        <w:rPr>
          <w:rFonts w:ascii="Arial" w:hAnsi="Arial" w:cs="Arial"/>
        </w:rPr>
        <w:t xml:space="preserve">CAPS provides a wide range of free services to students, faculty, and staff.  Services are provided by a staff of professional clinical psychologists, social workers, counselors, learning specialists, and psychiatric </w:t>
      </w:r>
      <w:r>
        <w:rPr>
          <w:rFonts w:ascii="Arial" w:hAnsi="Arial" w:cs="Arial"/>
        </w:rPr>
        <w:t>assistant</w:t>
      </w:r>
      <w:r w:rsidRPr="00E6122E">
        <w:rPr>
          <w:rFonts w:ascii="Arial" w:hAnsi="Arial" w:cs="Arial"/>
        </w:rPr>
        <w:t xml:space="preserve">s. </w:t>
      </w:r>
    </w:p>
    <w:p w14:paraId="5E8FCAA4" w14:textId="77777777" w:rsidR="00EA228C" w:rsidRPr="00454373" w:rsidRDefault="00EA228C" w:rsidP="009843F4">
      <w:pPr>
        <w:rPr>
          <w:rStyle w:val="Strong"/>
          <w:rFonts w:ascii="Arial" w:eastAsia="Times New Roman" w:hAnsi="Arial" w:cs="Arial"/>
          <w:color w:val="000000"/>
          <w:sz w:val="16"/>
          <w:szCs w:val="16"/>
        </w:rPr>
      </w:pPr>
    </w:p>
    <w:p w14:paraId="2CE75E19" w14:textId="31264197" w:rsidR="009843F4" w:rsidRPr="009843F4" w:rsidRDefault="009843F4" w:rsidP="009843F4">
      <w:pPr>
        <w:rPr>
          <w:rFonts w:ascii="Arial" w:eastAsia="Times New Roman" w:hAnsi="Arial" w:cs="Arial"/>
          <w:color w:val="000000"/>
          <w:sz w:val="24"/>
          <w:szCs w:val="24"/>
        </w:rPr>
      </w:pPr>
      <w:r w:rsidRPr="009843F4">
        <w:rPr>
          <w:rStyle w:val="Strong"/>
          <w:rFonts w:ascii="Arial" w:eastAsia="Times New Roman" w:hAnsi="Arial" w:cs="Arial"/>
          <w:color w:val="000000"/>
          <w:sz w:val="24"/>
          <w:szCs w:val="24"/>
        </w:rPr>
        <w:t>P</w:t>
      </w:r>
      <w:r>
        <w:rPr>
          <w:rStyle w:val="Strong"/>
          <w:rFonts w:ascii="Arial" w:eastAsia="Times New Roman" w:hAnsi="Arial" w:cs="Arial"/>
          <w:color w:val="000000"/>
          <w:sz w:val="24"/>
          <w:szCs w:val="24"/>
        </w:rPr>
        <w:t>rinting in Innovation Hall</w:t>
      </w:r>
    </w:p>
    <w:p w14:paraId="13A49B52" w14:textId="26BAD548" w:rsidR="009843F4" w:rsidRPr="009843F4" w:rsidRDefault="009843F4" w:rsidP="009843F4">
      <w:pPr>
        <w:rPr>
          <w:rFonts w:ascii="Arial" w:eastAsia="Times New Roman" w:hAnsi="Arial" w:cs="Arial"/>
          <w:color w:val="000000"/>
        </w:rPr>
      </w:pPr>
      <w:r w:rsidRPr="009843F4">
        <w:rPr>
          <w:rFonts w:ascii="Arial" w:eastAsia="Times New Roman" w:hAnsi="Arial" w:cs="Arial"/>
          <w:color w:val="000000"/>
        </w:rPr>
        <w:t>Print any papers due before class begins</w:t>
      </w:r>
      <w:r w:rsidR="007F49FD">
        <w:rPr>
          <w:rFonts w:ascii="Arial" w:eastAsia="Times New Roman" w:hAnsi="Arial" w:cs="Arial"/>
          <w:color w:val="000000"/>
        </w:rPr>
        <w:t xml:space="preserve"> and bring your hard copy to class!</w:t>
      </w:r>
      <w:r w:rsidRPr="009843F4">
        <w:rPr>
          <w:rFonts w:ascii="Arial" w:eastAsia="Times New Roman" w:hAnsi="Arial" w:cs="Arial"/>
          <w:color w:val="000000"/>
        </w:rPr>
        <w:t>  To use the print station inside the computer lab/group work area on the third floor of Innovation Hall, you will need to add money to your Mason ID card for printing by going to </w:t>
      </w:r>
      <w:hyperlink r:id="rId27" w:tgtFrame="_blank" w:history="1">
        <w:r w:rsidRPr="009843F4">
          <w:rPr>
            <w:rStyle w:val="Hyperlink"/>
            <w:rFonts w:ascii="Arial" w:eastAsia="Times New Roman" w:hAnsi="Arial" w:cs="Arial"/>
          </w:rPr>
          <w:t>http://masonmoney.gmu.edu</w:t>
        </w:r>
      </w:hyperlink>
      <w:r w:rsidRPr="009843F4">
        <w:rPr>
          <w:rFonts w:ascii="Arial" w:eastAsia="Times New Roman" w:hAnsi="Arial" w:cs="Arial"/>
          <w:color w:val="000000"/>
        </w:rPr>
        <w:t>. You can then use a credit card to add Mason Money to your ID.</w:t>
      </w:r>
    </w:p>
    <w:p w14:paraId="52ACF1DF" w14:textId="77777777" w:rsidR="00D05FEA" w:rsidRPr="00454373" w:rsidRDefault="00D05FEA" w:rsidP="00D05FEA">
      <w:pPr>
        <w:spacing w:line="240" w:lineRule="auto"/>
        <w:contextualSpacing/>
        <w:rPr>
          <w:rFonts w:ascii="Arial" w:hAnsi="Arial" w:cs="Arial"/>
          <w:sz w:val="16"/>
          <w:szCs w:val="16"/>
        </w:rPr>
      </w:pPr>
    </w:p>
    <w:p w14:paraId="02C69526" w14:textId="22F4EFB5" w:rsidR="009F0315" w:rsidRDefault="002D4F7F" w:rsidP="009F0315">
      <w:pPr>
        <w:spacing w:after="120"/>
        <w:rPr>
          <w:rFonts w:ascii="Arial" w:hAnsi="Arial" w:cs="Arial"/>
          <w:b/>
          <w:sz w:val="24"/>
          <w:szCs w:val="24"/>
        </w:rPr>
      </w:pPr>
      <w:r w:rsidRPr="002D4F7F">
        <w:rPr>
          <w:rFonts w:ascii="Arial" w:hAnsi="Arial" w:cs="Arial"/>
          <w:b/>
          <w:sz w:val="24"/>
          <w:szCs w:val="24"/>
        </w:rPr>
        <w:t>Building Presentation Slides</w:t>
      </w:r>
      <w:r w:rsidR="009F0315">
        <w:rPr>
          <w:rFonts w:ascii="Arial" w:hAnsi="Arial" w:cs="Arial"/>
          <w:b/>
          <w:sz w:val="24"/>
          <w:szCs w:val="24"/>
        </w:rPr>
        <w:t xml:space="preserve"> </w:t>
      </w:r>
    </w:p>
    <w:p w14:paraId="77400F8F" w14:textId="299CC853" w:rsidR="002D4F7F" w:rsidRPr="0097651E" w:rsidRDefault="002D4F7F" w:rsidP="009F0315">
      <w:pPr>
        <w:spacing w:after="120"/>
        <w:rPr>
          <w:rFonts w:ascii="Arial" w:hAnsi="Arial" w:cs="Arial"/>
          <w:color w:val="000000"/>
        </w:rPr>
      </w:pPr>
      <w:r>
        <w:rPr>
          <w:rFonts w:ascii="Arial" w:hAnsi="Arial" w:cs="Arial"/>
          <w:color w:val="000000"/>
        </w:rPr>
        <w:t>I</w:t>
      </w:r>
      <w:r w:rsidRPr="0097651E">
        <w:rPr>
          <w:rFonts w:ascii="Arial" w:hAnsi="Arial" w:cs="Arial"/>
          <w:color w:val="000000"/>
        </w:rPr>
        <w:t xml:space="preserve">f you need help putting together a presentation, the following </w:t>
      </w:r>
      <w:r w:rsidR="009F0315">
        <w:rPr>
          <w:rFonts w:ascii="Arial" w:hAnsi="Arial" w:cs="Arial"/>
          <w:color w:val="000000"/>
        </w:rPr>
        <w:t xml:space="preserve">links </w:t>
      </w:r>
      <w:r w:rsidRPr="0097651E">
        <w:rPr>
          <w:rFonts w:ascii="Arial" w:hAnsi="Arial" w:cs="Arial"/>
          <w:color w:val="000000"/>
        </w:rPr>
        <w:t>may be helpful:</w:t>
      </w:r>
    </w:p>
    <w:p w14:paraId="6FA1CCEB" w14:textId="24C67D3E" w:rsidR="002D4F7F" w:rsidRPr="0097651E" w:rsidRDefault="00257EEF" w:rsidP="002D4F7F">
      <w:pPr>
        <w:numPr>
          <w:ilvl w:val="0"/>
          <w:numId w:val="16"/>
        </w:numPr>
        <w:spacing w:before="100" w:beforeAutospacing="1" w:after="100" w:afterAutospacing="1" w:line="240" w:lineRule="auto"/>
        <w:rPr>
          <w:rFonts w:ascii="Arial" w:hAnsi="Arial" w:cs="Arial"/>
          <w:color w:val="000000"/>
        </w:rPr>
      </w:pPr>
      <w:hyperlink r:id="rId28" w:history="1">
        <w:r w:rsidR="003448FF" w:rsidRPr="00E63F3F">
          <w:rPr>
            <w:rStyle w:val="Hyperlink"/>
            <w:rFonts w:ascii="Arial" w:hAnsi="Arial" w:cs="Arial"/>
          </w:rPr>
          <w:t>GMU Computer Labs</w:t>
        </w:r>
      </w:hyperlink>
      <w:r w:rsidR="003448FF">
        <w:rPr>
          <w:rFonts w:ascii="Arial" w:hAnsi="Arial" w:cs="Arial"/>
          <w:color w:val="000000"/>
        </w:rPr>
        <w:t xml:space="preserve"> Jo</w:t>
      </w:r>
      <w:r w:rsidR="00E63F3F">
        <w:rPr>
          <w:rFonts w:ascii="Arial" w:hAnsi="Arial" w:cs="Arial"/>
          <w:color w:val="000000"/>
        </w:rPr>
        <w:t>hnson Center 342, Innovation Hall 301</w:t>
      </w:r>
    </w:p>
    <w:p w14:paraId="2D3F49D6" w14:textId="135F318D" w:rsidR="002D4F7F" w:rsidRPr="0097651E" w:rsidRDefault="00257EEF" w:rsidP="002D4F7F">
      <w:pPr>
        <w:numPr>
          <w:ilvl w:val="0"/>
          <w:numId w:val="16"/>
        </w:numPr>
        <w:spacing w:before="100" w:beforeAutospacing="1" w:after="100" w:afterAutospacing="1" w:line="240" w:lineRule="auto"/>
        <w:rPr>
          <w:rFonts w:ascii="Arial" w:hAnsi="Arial" w:cs="Arial"/>
          <w:color w:val="000000"/>
        </w:rPr>
      </w:pPr>
      <w:hyperlink r:id="rId29" w:history="1">
        <w:r w:rsidR="002D4F7F" w:rsidRPr="0097651E">
          <w:rPr>
            <w:rFonts w:ascii="Arial" w:hAnsi="Arial" w:cs="Arial"/>
            <w:color w:val="0000FF"/>
            <w:u w:val="single"/>
          </w:rPr>
          <w:t>Collaborative Learning Hub GMU</w:t>
        </w:r>
      </w:hyperlink>
      <w:r w:rsidR="002D4F7F" w:rsidRPr="0097651E">
        <w:rPr>
          <w:rFonts w:ascii="Arial" w:hAnsi="Arial" w:cs="Arial"/>
          <w:color w:val="000000"/>
        </w:rPr>
        <w:t> Johnson Center 311</w:t>
      </w:r>
    </w:p>
    <w:p w14:paraId="700050F5" w14:textId="0EF48033" w:rsidR="002D4F7F" w:rsidRPr="00A20C56" w:rsidRDefault="00A20C56" w:rsidP="002D4F7F">
      <w:pPr>
        <w:numPr>
          <w:ilvl w:val="0"/>
          <w:numId w:val="16"/>
        </w:numPr>
        <w:spacing w:before="100" w:beforeAutospacing="1" w:after="100" w:afterAutospacing="1" w:line="240" w:lineRule="auto"/>
        <w:rPr>
          <w:rStyle w:val="Hyperlink"/>
          <w:rFonts w:ascii="Arial" w:hAnsi="Arial" w:cs="Arial"/>
        </w:rPr>
      </w:pPr>
      <w:r>
        <w:rPr>
          <w:rFonts w:ascii="Arial" w:hAnsi="Arial" w:cs="Arial"/>
          <w:color w:val="0000FF"/>
          <w:u w:val="single"/>
        </w:rPr>
        <w:fldChar w:fldCharType="begin"/>
      </w:r>
      <w:r>
        <w:rPr>
          <w:rFonts w:ascii="Arial" w:hAnsi="Arial" w:cs="Arial"/>
          <w:color w:val="0000FF"/>
          <w:u w:val="single"/>
        </w:rPr>
        <w:instrText>HYPERLINK "https://its.gmu.edu/find-a-service/"</w:instrText>
      </w:r>
      <w:r>
        <w:rPr>
          <w:rFonts w:ascii="Arial" w:hAnsi="Arial" w:cs="Arial"/>
          <w:color w:val="0000FF"/>
          <w:u w:val="single"/>
        </w:rPr>
        <w:fldChar w:fldCharType="separate"/>
      </w:r>
      <w:r w:rsidR="002D4F7F" w:rsidRPr="00A20C56">
        <w:rPr>
          <w:rStyle w:val="Hyperlink"/>
          <w:rFonts w:ascii="Arial" w:hAnsi="Arial" w:cs="Arial"/>
        </w:rPr>
        <w:t>GMU</w:t>
      </w:r>
      <w:r>
        <w:rPr>
          <w:rStyle w:val="Hyperlink"/>
          <w:rFonts w:ascii="Arial" w:hAnsi="Arial" w:cs="Arial"/>
        </w:rPr>
        <w:t xml:space="preserve"> ITS Service Catalog</w:t>
      </w:r>
    </w:p>
    <w:p w14:paraId="39636501" w14:textId="1C7C72BD" w:rsidR="002D4F7F" w:rsidRPr="00616CB7" w:rsidRDefault="00A20C56" w:rsidP="00616CB7">
      <w:pPr>
        <w:numPr>
          <w:ilvl w:val="0"/>
          <w:numId w:val="16"/>
        </w:numPr>
        <w:spacing w:before="100" w:beforeAutospacing="1" w:after="100" w:afterAutospacing="1" w:line="240" w:lineRule="auto"/>
        <w:rPr>
          <w:rFonts w:ascii="Arial" w:hAnsi="Arial" w:cs="Arial"/>
          <w:color w:val="000000"/>
        </w:rPr>
      </w:pPr>
      <w:r>
        <w:rPr>
          <w:rFonts w:ascii="Arial" w:hAnsi="Arial" w:cs="Arial"/>
          <w:color w:val="0000FF"/>
          <w:u w:val="single"/>
        </w:rPr>
        <w:fldChar w:fldCharType="end"/>
      </w:r>
      <w:hyperlink r:id="rId30" w:tgtFrame="_blank" w:history="1">
        <w:r w:rsidR="002D4F7F" w:rsidRPr="0097651E">
          <w:rPr>
            <w:rFonts w:ascii="Arial" w:hAnsi="Arial" w:cs="Arial"/>
            <w:color w:val="0000FF"/>
            <w:u w:val="single"/>
          </w:rPr>
          <w:t>PowerPoint in the Classroom</w:t>
        </w:r>
      </w:hyperlink>
    </w:p>
    <w:p w14:paraId="3526A0F2" w14:textId="77777777" w:rsidR="002D4F7F" w:rsidRPr="0097651E" w:rsidRDefault="00257EEF" w:rsidP="002D4F7F">
      <w:pPr>
        <w:numPr>
          <w:ilvl w:val="0"/>
          <w:numId w:val="16"/>
        </w:numPr>
        <w:spacing w:before="100" w:beforeAutospacing="1" w:after="100" w:afterAutospacing="1" w:line="240" w:lineRule="auto"/>
        <w:rPr>
          <w:rFonts w:ascii="Arial" w:hAnsi="Arial" w:cs="Arial"/>
          <w:color w:val="000000"/>
        </w:rPr>
      </w:pPr>
      <w:hyperlink r:id="rId31" w:tgtFrame="_blank" w:history="1">
        <w:r w:rsidR="002D4F7F" w:rsidRPr="0097651E">
          <w:rPr>
            <w:rFonts w:ascii="Arial" w:hAnsi="Arial" w:cs="Arial"/>
            <w:color w:val="0000FF"/>
            <w:u w:val="single"/>
          </w:rPr>
          <w:t>Microsoft Power Point Tutorials</w:t>
        </w:r>
      </w:hyperlink>
    </w:p>
    <w:p w14:paraId="25F925A1" w14:textId="77777777" w:rsidR="002D4F7F" w:rsidRPr="0097651E" w:rsidRDefault="00257EEF" w:rsidP="002D4F7F">
      <w:pPr>
        <w:numPr>
          <w:ilvl w:val="0"/>
          <w:numId w:val="16"/>
        </w:numPr>
        <w:spacing w:before="100" w:beforeAutospacing="1" w:after="100" w:afterAutospacing="1" w:line="240" w:lineRule="auto"/>
        <w:rPr>
          <w:rFonts w:ascii="Arial" w:hAnsi="Arial" w:cs="Arial"/>
          <w:color w:val="000000"/>
        </w:rPr>
      </w:pPr>
      <w:hyperlink r:id="rId32" w:tgtFrame="_blank" w:history="1">
        <w:r w:rsidR="002D4F7F" w:rsidRPr="0097651E">
          <w:rPr>
            <w:rFonts w:ascii="Arial" w:hAnsi="Arial" w:cs="Arial"/>
            <w:color w:val="0000FF"/>
            <w:u w:val="single"/>
          </w:rPr>
          <w:t>PowerPoint 2010 Tutorials</w:t>
        </w:r>
      </w:hyperlink>
      <w:r w:rsidR="002D4F7F" w:rsidRPr="0097651E">
        <w:rPr>
          <w:rFonts w:ascii="Arial" w:hAnsi="Arial" w:cs="Arial"/>
          <w:color w:val="000000"/>
        </w:rPr>
        <w:t> (videos 1-6)    </w:t>
      </w:r>
    </w:p>
    <w:p w14:paraId="6225506D" w14:textId="77777777" w:rsidR="002D4F7F" w:rsidRPr="005E6B1F" w:rsidRDefault="00257EEF" w:rsidP="002D4F7F">
      <w:pPr>
        <w:numPr>
          <w:ilvl w:val="0"/>
          <w:numId w:val="16"/>
        </w:numPr>
        <w:spacing w:before="100" w:beforeAutospacing="1" w:after="100" w:afterAutospacing="1" w:line="240" w:lineRule="auto"/>
        <w:rPr>
          <w:b/>
          <w:color w:val="000000"/>
          <w:u w:val="single"/>
        </w:rPr>
      </w:pPr>
      <w:hyperlink r:id="rId33" w:tgtFrame="_blank" w:history="1">
        <w:r w:rsidR="002D4F7F" w:rsidRPr="005E6B1F">
          <w:rPr>
            <w:rFonts w:ascii="Arial" w:hAnsi="Arial" w:cs="Arial"/>
            <w:color w:val="0000FF"/>
            <w:u w:val="single"/>
          </w:rPr>
          <w:t>PowerPoint 2010 Crash Course </w:t>
        </w:r>
      </w:hyperlink>
      <w:r w:rsidR="002D4F7F" w:rsidRPr="005E6B1F">
        <w:rPr>
          <w:rFonts w:ascii="Arial" w:hAnsi="Arial" w:cs="Arial"/>
          <w:color w:val="000000"/>
        </w:rPr>
        <w:t>(videos 1-8)</w:t>
      </w:r>
    </w:p>
    <w:p w14:paraId="4C8B559D" w14:textId="77777777" w:rsidR="002D4F7F" w:rsidRPr="00697206" w:rsidRDefault="00257EEF" w:rsidP="002D4F7F">
      <w:pPr>
        <w:numPr>
          <w:ilvl w:val="0"/>
          <w:numId w:val="16"/>
        </w:numPr>
        <w:spacing w:before="100" w:beforeAutospacing="1" w:after="100" w:afterAutospacing="1" w:line="240" w:lineRule="auto"/>
        <w:rPr>
          <w:b/>
          <w:color w:val="000000"/>
          <w:u w:val="single"/>
        </w:rPr>
      </w:pPr>
      <w:hyperlink r:id="rId34" w:tgtFrame="_blank" w:history="1">
        <w:r w:rsidR="002D4F7F" w:rsidRPr="005E6B1F">
          <w:rPr>
            <w:rFonts w:ascii="Arial" w:hAnsi="Arial" w:cs="Arial"/>
            <w:color w:val="0000FF"/>
            <w:u w:val="single"/>
          </w:rPr>
          <w:t>How to get started with Prezi</w:t>
        </w:r>
      </w:hyperlink>
    </w:p>
    <w:p w14:paraId="31A0DDC7" w14:textId="77777777" w:rsidR="00D05FEA" w:rsidRPr="00454373" w:rsidRDefault="00D05FEA" w:rsidP="00D05FEA">
      <w:pPr>
        <w:spacing w:line="240" w:lineRule="auto"/>
        <w:contextualSpacing/>
        <w:rPr>
          <w:rFonts w:ascii="Arial" w:hAnsi="Arial" w:cs="Arial"/>
          <w:b/>
          <w:sz w:val="16"/>
          <w:szCs w:val="16"/>
        </w:rPr>
      </w:pPr>
    </w:p>
    <w:p w14:paraId="0368E9BF" w14:textId="77777777" w:rsidR="00D05FEA" w:rsidRPr="00084DB2" w:rsidRDefault="00D05FEA" w:rsidP="00196ABD">
      <w:pPr>
        <w:spacing w:line="240" w:lineRule="auto"/>
        <w:contextualSpacing/>
        <w:rPr>
          <w:rFonts w:ascii="Arial" w:hAnsi="Arial" w:cs="Arial"/>
          <w:b/>
          <w:sz w:val="24"/>
          <w:szCs w:val="24"/>
        </w:rPr>
      </w:pPr>
      <w:r w:rsidRPr="00084DB2">
        <w:rPr>
          <w:rFonts w:ascii="Arial" w:hAnsi="Arial" w:cs="Arial"/>
          <w:b/>
          <w:sz w:val="24"/>
          <w:szCs w:val="24"/>
        </w:rPr>
        <w:t>GMU Diversity Statement</w:t>
      </w:r>
    </w:p>
    <w:p w14:paraId="6ADBFEAE" w14:textId="77777777" w:rsidR="00D05FEA" w:rsidRPr="00157CF0" w:rsidRDefault="00D05FEA" w:rsidP="00D05FEA">
      <w:pPr>
        <w:spacing w:line="240" w:lineRule="auto"/>
        <w:contextualSpacing/>
        <w:rPr>
          <w:rFonts w:ascii="Arial" w:hAnsi="Arial" w:cs="Arial"/>
        </w:rPr>
      </w:pPr>
      <w:r w:rsidRPr="00157CF0">
        <w:rPr>
          <w:rFonts w:ascii="Arial" w:hAnsi="Arial" w:cs="Arial"/>
        </w:rPr>
        <w:t>George Mason University promotes a living and learning environment for outstanding</w:t>
      </w:r>
      <w:r>
        <w:rPr>
          <w:rFonts w:ascii="Arial" w:hAnsi="Arial" w:cs="Arial"/>
        </w:rPr>
        <w:t xml:space="preserve"> </w:t>
      </w:r>
      <w:r w:rsidRPr="00157CF0">
        <w:rPr>
          <w:rFonts w:ascii="Arial" w:hAnsi="Arial" w:cs="Arial"/>
        </w:rPr>
        <w:t>growth and productivity among its students, faculty and staff. Through its curriculum,</w:t>
      </w:r>
      <w:r>
        <w:rPr>
          <w:rFonts w:ascii="Arial" w:hAnsi="Arial" w:cs="Arial"/>
        </w:rPr>
        <w:t xml:space="preserve"> </w:t>
      </w:r>
      <w:r w:rsidRPr="00157CF0">
        <w:rPr>
          <w:rFonts w:ascii="Arial" w:hAnsi="Arial" w:cs="Arial"/>
        </w:rPr>
        <w:t xml:space="preserve">programs, </w:t>
      </w:r>
      <w:r>
        <w:rPr>
          <w:rFonts w:ascii="Arial" w:hAnsi="Arial" w:cs="Arial"/>
        </w:rPr>
        <w:t>p</w:t>
      </w:r>
      <w:r w:rsidRPr="00157CF0">
        <w:rPr>
          <w:rFonts w:ascii="Arial" w:hAnsi="Arial" w:cs="Arial"/>
        </w:rPr>
        <w:t>olicies, procedures, services and resources, Mason strives to maintain a</w:t>
      </w:r>
      <w:r>
        <w:rPr>
          <w:rFonts w:ascii="Arial" w:hAnsi="Arial" w:cs="Arial"/>
        </w:rPr>
        <w:t xml:space="preserve"> </w:t>
      </w:r>
      <w:r w:rsidRPr="00157CF0">
        <w:rPr>
          <w:rFonts w:ascii="Arial" w:hAnsi="Arial" w:cs="Arial"/>
        </w:rPr>
        <w:t>quality environment for work, study and personal growth.</w:t>
      </w:r>
    </w:p>
    <w:p w14:paraId="14C63F31" w14:textId="77777777" w:rsidR="00D05FEA" w:rsidRPr="00157CF0" w:rsidRDefault="00D05FEA" w:rsidP="00D05FEA">
      <w:pPr>
        <w:spacing w:line="240" w:lineRule="auto"/>
        <w:contextualSpacing/>
        <w:rPr>
          <w:rFonts w:ascii="Arial" w:hAnsi="Arial" w:cs="Arial"/>
        </w:rPr>
      </w:pPr>
    </w:p>
    <w:p w14:paraId="1472F686" w14:textId="77777777" w:rsidR="00D05FEA" w:rsidRPr="00157CF0" w:rsidRDefault="00D05FEA" w:rsidP="00D05FEA">
      <w:pPr>
        <w:spacing w:line="240" w:lineRule="auto"/>
        <w:contextualSpacing/>
        <w:rPr>
          <w:rFonts w:ascii="Arial" w:hAnsi="Arial" w:cs="Arial"/>
        </w:rPr>
      </w:pPr>
      <w:r w:rsidRPr="00157CF0">
        <w:rPr>
          <w:rFonts w:ascii="Arial" w:hAnsi="Arial" w:cs="Arial"/>
        </w:rPr>
        <w:t>An emphasis on diversity and inclusion throughout the campus community is</w:t>
      </w:r>
      <w:r>
        <w:rPr>
          <w:rFonts w:ascii="Arial" w:hAnsi="Arial" w:cs="Arial"/>
        </w:rPr>
        <w:t xml:space="preserve"> </w:t>
      </w:r>
      <w:r w:rsidRPr="00157CF0">
        <w:rPr>
          <w:rFonts w:ascii="Arial" w:hAnsi="Arial" w:cs="Arial"/>
        </w:rPr>
        <w:t>essential to achieve these goals. Diversity is broadly defined to include such</w:t>
      </w:r>
      <w:r>
        <w:rPr>
          <w:rFonts w:ascii="Arial" w:hAnsi="Arial" w:cs="Arial"/>
        </w:rPr>
        <w:t xml:space="preserve"> </w:t>
      </w:r>
      <w:r w:rsidRPr="00157CF0">
        <w:rPr>
          <w:rFonts w:ascii="Arial" w:hAnsi="Arial" w:cs="Arial"/>
        </w:rPr>
        <w:t>characteristics as, but not limited to, race, ethnicity, gender, religion, age, disability, and</w:t>
      </w:r>
      <w:r>
        <w:rPr>
          <w:rFonts w:ascii="Arial" w:hAnsi="Arial" w:cs="Arial"/>
        </w:rPr>
        <w:t xml:space="preserve"> </w:t>
      </w:r>
      <w:r w:rsidRPr="00157CF0">
        <w:rPr>
          <w:rFonts w:ascii="Arial" w:hAnsi="Arial" w:cs="Arial"/>
        </w:rPr>
        <w:t>sexual orientation. Diversity also entails different viewpoints, philosophies, and</w:t>
      </w:r>
      <w:r>
        <w:rPr>
          <w:rFonts w:ascii="Arial" w:hAnsi="Arial" w:cs="Arial"/>
        </w:rPr>
        <w:t xml:space="preserve"> </w:t>
      </w:r>
      <w:r w:rsidRPr="00157CF0">
        <w:rPr>
          <w:rFonts w:ascii="Arial" w:hAnsi="Arial" w:cs="Arial"/>
        </w:rPr>
        <w:t>perspectives. Attention to these aspects of diversity promote</w:t>
      </w:r>
      <w:r>
        <w:rPr>
          <w:rFonts w:ascii="Arial" w:hAnsi="Arial" w:cs="Arial"/>
        </w:rPr>
        <w:t>s</w:t>
      </w:r>
      <w:r w:rsidRPr="00157CF0">
        <w:rPr>
          <w:rFonts w:ascii="Arial" w:hAnsi="Arial" w:cs="Arial"/>
        </w:rPr>
        <w:t xml:space="preserve"> a culture of</w:t>
      </w:r>
      <w:r>
        <w:rPr>
          <w:rFonts w:ascii="Arial" w:hAnsi="Arial" w:cs="Arial"/>
        </w:rPr>
        <w:t xml:space="preserve"> </w:t>
      </w:r>
      <w:r w:rsidRPr="00157CF0">
        <w:rPr>
          <w:rFonts w:ascii="Arial" w:hAnsi="Arial" w:cs="Arial"/>
        </w:rPr>
        <w:t>inclusion and belonging, and an environment where diverse opinions, backgrounds and</w:t>
      </w:r>
      <w:r>
        <w:rPr>
          <w:rFonts w:ascii="Arial" w:hAnsi="Arial" w:cs="Arial"/>
        </w:rPr>
        <w:t xml:space="preserve"> </w:t>
      </w:r>
      <w:r w:rsidRPr="00157CF0">
        <w:rPr>
          <w:rFonts w:ascii="Arial" w:hAnsi="Arial" w:cs="Arial"/>
        </w:rPr>
        <w:t>practices have the opportunity to be voiced, heard and respected.</w:t>
      </w:r>
    </w:p>
    <w:p w14:paraId="19681D3E" w14:textId="77777777" w:rsidR="00D05FEA" w:rsidRPr="00157CF0" w:rsidRDefault="00D05FEA" w:rsidP="00D05FEA">
      <w:pPr>
        <w:spacing w:line="240" w:lineRule="auto"/>
        <w:contextualSpacing/>
        <w:rPr>
          <w:rFonts w:ascii="Arial" w:hAnsi="Arial" w:cs="Arial"/>
        </w:rPr>
      </w:pPr>
    </w:p>
    <w:p w14:paraId="4A368D98" w14:textId="77777777" w:rsidR="00D05FEA" w:rsidRPr="00157CF0" w:rsidRDefault="00D05FEA" w:rsidP="00D05FEA">
      <w:pPr>
        <w:spacing w:line="240" w:lineRule="auto"/>
        <w:contextualSpacing/>
        <w:rPr>
          <w:rFonts w:ascii="Arial" w:hAnsi="Arial" w:cs="Arial"/>
        </w:rPr>
      </w:pPr>
      <w:r w:rsidRPr="00157CF0">
        <w:rPr>
          <w:rFonts w:ascii="Arial" w:hAnsi="Arial" w:cs="Arial"/>
        </w:rPr>
        <w:t>The reflection of Mason’s commitment to diversity and inclusion goes beyond policies</w:t>
      </w:r>
      <w:r>
        <w:rPr>
          <w:rFonts w:ascii="Arial" w:hAnsi="Arial" w:cs="Arial"/>
        </w:rPr>
        <w:t xml:space="preserve"> </w:t>
      </w:r>
      <w:r w:rsidRPr="00157CF0">
        <w:rPr>
          <w:rFonts w:ascii="Arial" w:hAnsi="Arial" w:cs="Arial"/>
        </w:rPr>
        <w:t>and procedures to focus on behavior at the individual, group and organizational level.</w:t>
      </w:r>
      <w:r>
        <w:rPr>
          <w:rFonts w:ascii="Arial" w:hAnsi="Arial" w:cs="Arial"/>
        </w:rPr>
        <w:t xml:space="preserve"> </w:t>
      </w:r>
      <w:r w:rsidRPr="00157CF0">
        <w:rPr>
          <w:rFonts w:ascii="Arial" w:hAnsi="Arial" w:cs="Arial"/>
        </w:rPr>
        <w:t>The implementation of this commitment to diversity and inclusion is found in all</w:t>
      </w:r>
      <w:r>
        <w:rPr>
          <w:rFonts w:ascii="Arial" w:hAnsi="Arial" w:cs="Arial"/>
        </w:rPr>
        <w:t xml:space="preserve"> </w:t>
      </w:r>
      <w:r w:rsidRPr="00157CF0">
        <w:rPr>
          <w:rFonts w:ascii="Arial" w:hAnsi="Arial" w:cs="Arial"/>
        </w:rPr>
        <w:t>settings, including individual work units and groups, student organizations and groups,</w:t>
      </w:r>
      <w:r>
        <w:rPr>
          <w:rFonts w:ascii="Arial" w:hAnsi="Arial" w:cs="Arial"/>
        </w:rPr>
        <w:t xml:space="preserve"> </w:t>
      </w:r>
      <w:r w:rsidRPr="00157CF0">
        <w:rPr>
          <w:rFonts w:ascii="Arial" w:hAnsi="Arial" w:cs="Arial"/>
        </w:rPr>
        <w:t>and classroom settings; it is also found with the delivery of services and activities,</w:t>
      </w:r>
      <w:r>
        <w:rPr>
          <w:rFonts w:ascii="Arial" w:hAnsi="Arial" w:cs="Arial"/>
        </w:rPr>
        <w:t xml:space="preserve"> </w:t>
      </w:r>
      <w:r w:rsidRPr="00157CF0">
        <w:rPr>
          <w:rFonts w:ascii="Arial" w:hAnsi="Arial" w:cs="Arial"/>
        </w:rPr>
        <w:t>including, but not limited to, curriculum, teaching, events, advising, research, service,</w:t>
      </w:r>
      <w:r>
        <w:rPr>
          <w:rFonts w:ascii="Arial" w:hAnsi="Arial" w:cs="Arial"/>
        </w:rPr>
        <w:t xml:space="preserve"> </w:t>
      </w:r>
      <w:r w:rsidRPr="00157CF0">
        <w:rPr>
          <w:rFonts w:ascii="Arial" w:hAnsi="Arial" w:cs="Arial"/>
        </w:rPr>
        <w:t>and community outreach.</w:t>
      </w:r>
    </w:p>
    <w:p w14:paraId="2AB929BB" w14:textId="77777777" w:rsidR="00022A8F" w:rsidRPr="00454373" w:rsidRDefault="00022A8F" w:rsidP="00022A8F">
      <w:pPr>
        <w:rPr>
          <w:sz w:val="16"/>
          <w:szCs w:val="16"/>
        </w:rPr>
      </w:pPr>
    </w:p>
    <w:p w14:paraId="17B98F08" w14:textId="77777777" w:rsidR="006D4671" w:rsidRPr="00084DB2" w:rsidRDefault="006D4671" w:rsidP="00196ABD">
      <w:pPr>
        <w:spacing w:before="100" w:beforeAutospacing="1" w:after="120"/>
        <w:rPr>
          <w:rFonts w:ascii="Arial" w:hAnsi="Arial" w:cs="Arial"/>
          <w:b/>
          <w:color w:val="000000"/>
          <w:sz w:val="24"/>
          <w:szCs w:val="24"/>
        </w:rPr>
      </w:pPr>
      <w:r w:rsidRPr="00084DB2">
        <w:rPr>
          <w:rFonts w:ascii="Arial" w:hAnsi="Arial" w:cs="Arial"/>
          <w:b/>
          <w:color w:val="000000"/>
          <w:sz w:val="24"/>
          <w:szCs w:val="24"/>
        </w:rPr>
        <w:t>IN CASE OF EMERGENCY</w:t>
      </w:r>
    </w:p>
    <w:p w14:paraId="07A95B26" w14:textId="5EC32A41" w:rsidR="00450E4A" w:rsidRDefault="006D4671" w:rsidP="00454373">
      <w:pPr>
        <w:spacing w:after="0"/>
        <w:rPr>
          <w:rFonts w:ascii="Arial" w:hAnsi="Arial" w:cs="Arial"/>
          <w:sz w:val="24"/>
          <w:szCs w:val="24"/>
        </w:rPr>
      </w:pPr>
      <w:r w:rsidRPr="00084DB2">
        <w:rPr>
          <w:rFonts w:ascii="Arial" w:hAnsi="Arial" w:cs="Arial"/>
          <w:color w:val="000000"/>
        </w:rPr>
        <w:t xml:space="preserve">The Mason Alert system provides emergency information of various sorts. Students may sign up for it by visiting the website </w:t>
      </w:r>
      <w:hyperlink r:id="rId35" w:history="1">
        <w:r w:rsidR="00021638" w:rsidRPr="00021638">
          <w:rPr>
            <w:rStyle w:val="Hyperlink"/>
            <w:rFonts w:ascii="Arial" w:hAnsi="Arial" w:cs="Arial"/>
          </w:rPr>
          <w:t>https://alert.gmu.edu/</w:t>
        </w:r>
      </w:hyperlink>
      <w:r w:rsidRPr="00084DB2">
        <w:rPr>
          <w:rFonts w:ascii="Arial" w:hAnsi="Arial" w:cs="Arial"/>
          <w:color w:val="0000FF"/>
        </w:rPr>
        <w:t>.</w:t>
      </w:r>
      <w:r w:rsidRPr="00084DB2">
        <w:rPr>
          <w:rFonts w:ascii="Arial" w:hAnsi="Arial" w:cs="Arial"/>
          <w:color w:val="000000"/>
        </w:rPr>
        <w:t xml:space="preserve"> Emergency posters are displayed in each classroom explaining what to do in the event of crises. Additional information about emergency procedures can be found </w:t>
      </w:r>
      <w:r w:rsidR="007D11B8">
        <w:rPr>
          <w:rFonts w:ascii="Arial" w:hAnsi="Arial" w:cs="Arial"/>
          <w:color w:val="000000"/>
        </w:rPr>
        <w:t>on the GMU website noted above.</w:t>
      </w:r>
    </w:p>
    <w:sectPr w:rsidR="00450E4A" w:rsidSect="00827357">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auto"/>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511CF"/>
    <w:multiLevelType w:val="hybridMultilevel"/>
    <w:tmpl w:val="505429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EB51F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37E299F"/>
    <w:multiLevelType w:val="hybridMultilevel"/>
    <w:tmpl w:val="46F6E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567A3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EF43DBD"/>
    <w:multiLevelType w:val="hybridMultilevel"/>
    <w:tmpl w:val="830E2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0D7CE8"/>
    <w:multiLevelType w:val="hybridMultilevel"/>
    <w:tmpl w:val="28EAFF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B76100"/>
    <w:multiLevelType w:val="hybridMultilevel"/>
    <w:tmpl w:val="192E4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7431D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51D0CE6"/>
    <w:multiLevelType w:val="hybridMultilevel"/>
    <w:tmpl w:val="481CD9EE"/>
    <w:lvl w:ilvl="0" w:tplc="1BF85DAC">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E723C7"/>
    <w:multiLevelType w:val="multilevel"/>
    <w:tmpl w:val="799839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177B3F"/>
    <w:multiLevelType w:val="multilevel"/>
    <w:tmpl w:val="D7CC5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BA46EF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FE40A7F"/>
    <w:multiLevelType w:val="multilevel"/>
    <w:tmpl w:val="BD5E4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0D061FF"/>
    <w:multiLevelType w:val="multilevel"/>
    <w:tmpl w:val="987A2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6F26E4D"/>
    <w:multiLevelType w:val="hybridMultilevel"/>
    <w:tmpl w:val="DD9C61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D56C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A6A6F2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650134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6EDF3AF1"/>
    <w:multiLevelType w:val="hybridMultilevel"/>
    <w:tmpl w:val="89BEE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722401"/>
    <w:multiLevelType w:val="hybridMultilevel"/>
    <w:tmpl w:val="40243A10"/>
    <w:lvl w:ilvl="0" w:tplc="B5AABD0E">
      <w:start w:val="1"/>
      <w:numFmt w:val="decimal"/>
      <w:lvlText w:val="%1."/>
      <w:lvlJc w:val="left"/>
      <w:pPr>
        <w:ind w:left="810" w:hanging="360"/>
      </w:pPr>
      <w:rPr>
        <w:rFonts w:hint="default"/>
        <w:b/>
        <w:i w:val="0"/>
        <w:color w:val="000000" w:themeColor="text1"/>
        <w:sz w:val="22"/>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0" w15:restartNumberingAfterBreak="0">
    <w:nsid w:val="7746029C"/>
    <w:multiLevelType w:val="hybridMultilevel"/>
    <w:tmpl w:val="8D9AF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BD44B1"/>
    <w:multiLevelType w:val="hybridMultilevel"/>
    <w:tmpl w:val="DEF61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1"/>
  </w:num>
  <w:num w:numId="3">
    <w:abstractNumId w:val="18"/>
  </w:num>
  <w:num w:numId="4">
    <w:abstractNumId w:val="8"/>
  </w:num>
  <w:num w:numId="5">
    <w:abstractNumId w:val="6"/>
  </w:num>
  <w:num w:numId="6">
    <w:abstractNumId w:val="2"/>
  </w:num>
  <w:num w:numId="7">
    <w:abstractNumId w:val="4"/>
  </w:num>
  <w:num w:numId="8">
    <w:abstractNumId w:val="16"/>
  </w:num>
  <w:num w:numId="9">
    <w:abstractNumId w:val="7"/>
  </w:num>
  <w:num w:numId="10">
    <w:abstractNumId w:val="11"/>
  </w:num>
  <w:num w:numId="11">
    <w:abstractNumId w:val="17"/>
  </w:num>
  <w:num w:numId="12">
    <w:abstractNumId w:val="3"/>
  </w:num>
  <w:num w:numId="13">
    <w:abstractNumId w:val="1"/>
  </w:num>
  <w:num w:numId="14">
    <w:abstractNumId w:val="15"/>
  </w:num>
  <w:num w:numId="15">
    <w:abstractNumId w:val="19"/>
  </w:num>
  <w:num w:numId="16">
    <w:abstractNumId w:val="13"/>
  </w:num>
  <w:num w:numId="17">
    <w:abstractNumId w:val="9"/>
  </w:num>
  <w:num w:numId="18">
    <w:abstractNumId w:val="12"/>
  </w:num>
  <w:num w:numId="19">
    <w:abstractNumId w:val="20"/>
  </w:num>
  <w:num w:numId="20">
    <w:abstractNumId w:val="0"/>
  </w:num>
  <w:num w:numId="21">
    <w:abstractNumId w:val="14"/>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046"/>
    <w:rsid w:val="000021DB"/>
    <w:rsid w:val="0000331F"/>
    <w:rsid w:val="00003439"/>
    <w:rsid w:val="00021638"/>
    <w:rsid w:val="00022A8F"/>
    <w:rsid w:val="00034AD5"/>
    <w:rsid w:val="000434B2"/>
    <w:rsid w:val="00044A28"/>
    <w:rsid w:val="000520DC"/>
    <w:rsid w:val="0005266E"/>
    <w:rsid w:val="000558AC"/>
    <w:rsid w:val="000562AE"/>
    <w:rsid w:val="00061441"/>
    <w:rsid w:val="00063556"/>
    <w:rsid w:val="000651B5"/>
    <w:rsid w:val="00067806"/>
    <w:rsid w:val="00074E0D"/>
    <w:rsid w:val="00084DB2"/>
    <w:rsid w:val="0009157F"/>
    <w:rsid w:val="00091584"/>
    <w:rsid w:val="00093C27"/>
    <w:rsid w:val="000A0058"/>
    <w:rsid w:val="000A12B8"/>
    <w:rsid w:val="000A2A6E"/>
    <w:rsid w:val="000A5392"/>
    <w:rsid w:val="000A7628"/>
    <w:rsid w:val="000B426B"/>
    <w:rsid w:val="000B75E2"/>
    <w:rsid w:val="000D6B98"/>
    <w:rsid w:val="000E09A1"/>
    <w:rsid w:val="000E1D7F"/>
    <w:rsid w:val="000E3B38"/>
    <w:rsid w:val="000E43C7"/>
    <w:rsid w:val="000F1B55"/>
    <w:rsid w:val="00102540"/>
    <w:rsid w:val="001038B0"/>
    <w:rsid w:val="00103DB2"/>
    <w:rsid w:val="00104772"/>
    <w:rsid w:val="00104F4A"/>
    <w:rsid w:val="00105780"/>
    <w:rsid w:val="001229A0"/>
    <w:rsid w:val="001345D4"/>
    <w:rsid w:val="0013675A"/>
    <w:rsid w:val="00155D6C"/>
    <w:rsid w:val="00157CF0"/>
    <w:rsid w:val="00162768"/>
    <w:rsid w:val="0017102B"/>
    <w:rsid w:val="00173EB9"/>
    <w:rsid w:val="0018008B"/>
    <w:rsid w:val="00180CD9"/>
    <w:rsid w:val="0018224B"/>
    <w:rsid w:val="001840FA"/>
    <w:rsid w:val="001920E3"/>
    <w:rsid w:val="00196ABD"/>
    <w:rsid w:val="001A642A"/>
    <w:rsid w:val="001B180C"/>
    <w:rsid w:val="001B774D"/>
    <w:rsid w:val="001C1AA8"/>
    <w:rsid w:val="001C3ED1"/>
    <w:rsid w:val="001C40F1"/>
    <w:rsid w:val="001D0B6E"/>
    <w:rsid w:val="001D1378"/>
    <w:rsid w:val="001D26A3"/>
    <w:rsid w:val="001D29AB"/>
    <w:rsid w:val="001D3CBF"/>
    <w:rsid w:val="001D43CE"/>
    <w:rsid w:val="001E0D8F"/>
    <w:rsid w:val="001F2F96"/>
    <w:rsid w:val="001F6841"/>
    <w:rsid w:val="00201153"/>
    <w:rsid w:val="00202061"/>
    <w:rsid w:val="00202DA9"/>
    <w:rsid w:val="00203531"/>
    <w:rsid w:val="002035EC"/>
    <w:rsid w:val="00204CEF"/>
    <w:rsid w:val="00204EBC"/>
    <w:rsid w:val="00205BD4"/>
    <w:rsid w:val="00214064"/>
    <w:rsid w:val="00221300"/>
    <w:rsid w:val="00230507"/>
    <w:rsid w:val="00232E01"/>
    <w:rsid w:val="00236467"/>
    <w:rsid w:val="00236AE1"/>
    <w:rsid w:val="0023704B"/>
    <w:rsid w:val="002378D5"/>
    <w:rsid w:val="00237ADD"/>
    <w:rsid w:val="002434E5"/>
    <w:rsid w:val="00243AAF"/>
    <w:rsid w:val="00251E91"/>
    <w:rsid w:val="00251E9A"/>
    <w:rsid w:val="00254BD9"/>
    <w:rsid w:val="00257EEF"/>
    <w:rsid w:val="002710F0"/>
    <w:rsid w:val="00276730"/>
    <w:rsid w:val="00282CA0"/>
    <w:rsid w:val="002861CF"/>
    <w:rsid w:val="002869FF"/>
    <w:rsid w:val="00290993"/>
    <w:rsid w:val="0029405E"/>
    <w:rsid w:val="0029611D"/>
    <w:rsid w:val="002970C9"/>
    <w:rsid w:val="002A4931"/>
    <w:rsid w:val="002C245C"/>
    <w:rsid w:val="002C3599"/>
    <w:rsid w:val="002D432E"/>
    <w:rsid w:val="002D4F7F"/>
    <w:rsid w:val="002D6048"/>
    <w:rsid w:val="002D622A"/>
    <w:rsid w:val="002E0869"/>
    <w:rsid w:val="002E4B05"/>
    <w:rsid w:val="002E50A2"/>
    <w:rsid w:val="00301740"/>
    <w:rsid w:val="00304C41"/>
    <w:rsid w:val="00306182"/>
    <w:rsid w:val="00314C91"/>
    <w:rsid w:val="00316129"/>
    <w:rsid w:val="00316AD6"/>
    <w:rsid w:val="00321DAE"/>
    <w:rsid w:val="0032470B"/>
    <w:rsid w:val="00325358"/>
    <w:rsid w:val="0033540A"/>
    <w:rsid w:val="00337DEC"/>
    <w:rsid w:val="003441A4"/>
    <w:rsid w:val="003448FF"/>
    <w:rsid w:val="00356963"/>
    <w:rsid w:val="00356AA1"/>
    <w:rsid w:val="00357FB9"/>
    <w:rsid w:val="00363885"/>
    <w:rsid w:val="0036482A"/>
    <w:rsid w:val="0037660E"/>
    <w:rsid w:val="003768F3"/>
    <w:rsid w:val="00383D32"/>
    <w:rsid w:val="00387984"/>
    <w:rsid w:val="00395D8F"/>
    <w:rsid w:val="003A0207"/>
    <w:rsid w:val="003A04E2"/>
    <w:rsid w:val="003A1FB3"/>
    <w:rsid w:val="003A69B0"/>
    <w:rsid w:val="003B2BAF"/>
    <w:rsid w:val="003C085F"/>
    <w:rsid w:val="003C33E8"/>
    <w:rsid w:val="003D2984"/>
    <w:rsid w:val="003D4AFE"/>
    <w:rsid w:val="003D7253"/>
    <w:rsid w:val="003D73E7"/>
    <w:rsid w:val="003E2DF8"/>
    <w:rsid w:val="003E4603"/>
    <w:rsid w:val="003E5154"/>
    <w:rsid w:val="003F710A"/>
    <w:rsid w:val="004017CF"/>
    <w:rsid w:val="00401AE2"/>
    <w:rsid w:val="00404483"/>
    <w:rsid w:val="0040644C"/>
    <w:rsid w:val="004118D6"/>
    <w:rsid w:val="004130C0"/>
    <w:rsid w:val="00422106"/>
    <w:rsid w:val="004248F5"/>
    <w:rsid w:val="00434668"/>
    <w:rsid w:val="00434750"/>
    <w:rsid w:val="004355A7"/>
    <w:rsid w:val="00450DEA"/>
    <w:rsid w:val="00450E4A"/>
    <w:rsid w:val="004530E9"/>
    <w:rsid w:val="00453D17"/>
    <w:rsid w:val="00454373"/>
    <w:rsid w:val="0045582A"/>
    <w:rsid w:val="0046173A"/>
    <w:rsid w:val="00462FE1"/>
    <w:rsid w:val="00463BCA"/>
    <w:rsid w:val="004665E2"/>
    <w:rsid w:val="00473DDD"/>
    <w:rsid w:val="00477E21"/>
    <w:rsid w:val="00482AA4"/>
    <w:rsid w:val="004837DE"/>
    <w:rsid w:val="004932C6"/>
    <w:rsid w:val="00494134"/>
    <w:rsid w:val="00497463"/>
    <w:rsid w:val="00497508"/>
    <w:rsid w:val="004A6ABC"/>
    <w:rsid w:val="004B0FFB"/>
    <w:rsid w:val="004B24B6"/>
    <w:rsid w:val="004B382F"/>
    <w:rsid w:val="004B43AA"/>
    <w:rsid w:val="004C1474"/>
    <w:rsid w:val="004E0B9E"/>
    <w:rsid w:val="004E1AC6"/>
    <w:rsid w:val="004E326C"/>
    <w:rsid w:val="004E5209"/>
    <w:rsid w:val="004E53EB"/>
    <w:rsid w:val="004F2EFE"/>
    <w:rsid w:val="004F449C"/>
    <w:rsid w:val="004F5741"/>
    <w:rsid w:val="005031DC"/>
    <w:rsid w:val="005076BB"/>
    <w:rsid w:val="005104FA"/>
    <w:rsid w:val="0051499F"/>
    <w:rsid w:val="0051605D"/>
    <w:rsid w:val="00520A18"/>
    <w:rsid w:val="00523826"/>
    <w:rsid w:val="00523A44"/>
    <w:rsid w:val="00525A2F"/>
    <w:rsid w:val="005271AF"/>
    <w:rsid w:val="0053228E"/>
    <w:rsid w:val="00542AB1"/>
    <w:rsid w:val="00545BC0"/>
    <w:rsid w:val="00550A83"/>
    <w:rsid w:val="00552688"/>
    <w:rsid w:val="00554EB5"/>
    <w:rsid w:val="005553DE"/>
    <w:rsid w:val="00561FAC"/>
    <w:rsid w:val="00564F5F"/>
    <w:rsid w:val="00567C03"/>
    <w:rsid w:val="0057548A"/>
    <w:rsid w:val="00575523"/>
    <w:rsid w:val="00575D09"/>
    <w:rsid w:val="00580797"/>
    <w:rsid w:val="00584F9F"/>
    <w:rsid w:val="005A42EC"/>
    <w:rsid w:val="005A44B0"/>
    <w:rsid w:val="005A4883"/>
    <w:rsid w:val="005A6A37"/>
    <w:rsid w:val="005B734A"/>
    <w:rsid w:val="005C269F"/>
    <w:rsid w:val="005D5BA2"/>
    <w:rsid w:val="005E2418"/>
    <w:rsid w:val="005E2991"/>
    <w:rsid w:val="005F224D"/>
    <w:rsid w:val="005F73EC"/>
    <w:rsid w:val="0060270E"/>
    <w:rsid w:val="00610182"/>
    <w:rsid w:val="006126AC"/>
    <w:rsid w:val="00613F9A"/>
    <w:rsid w:val="00616CB7"/>
    <w:rsid w:val="00620D94"/>
    <w:rsid w:val="0063181C"/>
    <w:rsid w:val="0063408E"/>
    <w:rsid w:val="00635F31"/>
    <w:rsid w:val="00637A1C"/>
    <w:rsid w:val="0064042F"/>
    <w:rsid w:val="00640AD5"/>
    <w:rsid w:val="00640CD2"/>
    <w:rsid w:val="00640F6B"/>
    <w:rsid w:val="006458A6"/>
    <w:rsid w:val="00654BB5"/>
    <w:rsid w:val="00660657"/>
    <w:rsid w:val="006610B1"/>
    <w:rsid w:val="0066346F"/>
    <w:rsid w:val="00671285"/>
    <w:rsid w:val="0067171C"/>
    <w:rsid w:val="00676579"/>
    <w:rsid w:val="00681D18"/>
    <w:rsid w:val="00683013"/>
    <w:rsid w:val="00683AB0"/>
    <w:rsid w:val="0068614F"/>
    <w:rsid w:val="00696406"/>
    <w:rsid w:val="006969E6"/>
    <w:rsid w:val="006A0CEF"/>
    <w:rsid w:val="006A2282"/>
    <w:rsid w:val="006A6413"/>
    <w:rsid w:val="006A7F95"/>
    <w:rsid w:val="006B3E24"/>
    <w:rsid w:val="006B49AC"/>
    <w:rsid w:val="006C3FB1"/>
    <w:rsid w:val="006C62B6"/>
    <w:rsid w:val="006D4671"/>
    <w:rsid w:val="006E6278"/>
    <w:rsid w:val="006E6B2D"/>
    <w:rsid w:val="006E7DC2"/>
    <w:rsid w:val="00700A14"/>
    <w:rsid w:val="00701F41"/>
    <w:rsid w:val="00706D81"/>
    <w:rsid w:val="00710CE7"/>
    <w:rsid w:val="007129A9"/>
    <w:rsid w:val="007146C8"/>
    <w:rsid w:val="00714F5E"/>
    <w:rsid w:val="0073310A"/>
    <w:rsid w:val="00733C06"/>
    <w:rsid w:val="00735F49"/>
    <w:rsid w:val="00741B74"/>
    <w:rsid w:val="00745B5D"/>
    <w:rsid w:val="00750426"/>
    <w:rsid w:val="00752518"/>
    <w:rsid w:val="00753571"/>
    <w:rsid w:val="00756B2B"/>
    <w:rsid w:val="00757554"/>
    <w:rsid w:val="00765F3C"/>
    <w:rsid w:val="0077237F"/>
    <w:rsid w:val="00783A66"/>
    <w:rsid w:val="007969D5"/>
    <w:rsid w:val="007A09E7"/>
    <w:rsid w:val="007A31DB"/>
    <w:rsid w:val="007A47A5"/>
    <w:rsid w:val="007A4D3E"/>
    <w:rsid w:val="007B0554"/>
    <w:rsid w:val="007B0A6A"/>
    <w:rsid w:val="007B27B1"/>
    <w:rsid w:val="007B2F50"/>
    <w:rsid w:val="007B7115"/>
    <w:rsid w:val="007B7828"/>
    <w:rsid w:val="007C636B"/>
    <w:rsid w:val="007D0C13"/>
    <w:rsid w:val="007D11B8"/>
    <w:rsid w:val="007D3EF0"/>
    <w:rsid w:val="007D7D0A"/>
    <w:rsid w:val="007E16B2"/>
    <w:rsid w:val="007E5FA7"/>
    <w:rsid w:val="007F1B99"/>
    <w:rsid w:val="007F3EC1"/>
    <w:rsid w:val="007F49FD"/>
    <w:rsid w:val="008008C0"/>
    <w:rsid w:val="00802D44"/>
    <w:rsid w:val="00803074"/>
    <w:rsid w:val="008155CC"/>
    <w:rsid w:val="00820458"/>
    <w:rsid w:val="00822BB6"/>
    <w:rsid w:val="00822DB0"/>
    <w:rsid w:val="008256AD"/>
    <w:rsid w:val="00826700"/>
    <w:rsid w:val="00827357"/>
    <w:rsid w:val="00827D72"/>
    <w:rsid w:val="008302C7"/>
    <w:rsid w:val="00833E90"/>
    <w:rsid w:val="0083588F"/>
    <w:rsid w:val="00837859"/>
    <w:rsid w:val="00843790"/>
    <w:rsid w:val="00851D80"/>
    <w:rsid w:val="00851E92"/>
    <w:rsid w:val="00852A1B"/>
    <w:rsid w:val="00853D42"/>
    <w:rsid w:val="00854BB0"/>
    <w:rsid w:val="00856DD1"/>
    <w:rsid w:val="00860B62"/>
    <w:rsid w:val="00864127"/>
    <w:rsid w:val="008654C2"/>
    <w:rsid w:val="008722F6"/>
    <w:rsid w:val="008729B2"/>
    <w:rsid w:val="0087323C"/>
    <w:rsid w:val="00874A6D"/>
    <w:rsid w:val="008809F1"/>
    <w:rsid w:val="008828A2"/>
    <w:rsid w:val="00890BD6"/>
    <w:rsid w:val="008925A2"/>
    <w:rsid w:val="008A1746"/>
    <w:rsid w:val="008A1BAC"/>
    <w:rsid w:val="008A421B"/>
    <w:rsid w:val="008B05B3"/>
    <w:rsid w:val="008B1487"/>
    <w:rsid w:val="008B2377"/>
    <w:rsid w:val="008B2C7C"/>
    <w:rsid w:val="008B33CB"/>
    <w:rsid w:val="008C1162"/>
    <w:rsid w:val="008C4165"/>
    <w:rsid w:val="008C5578"/>
    <w:rsid w:val="008D56B3"/>
    <w:rsid w:val="008D6CC3"/>
    <w:rsid w:val="008E0B1A"/>
    <w:rsid w:val="008E1E93"/>
    <w:rsid w:val="008E59D9"/>
    <w:rsid w:val="008E654A"/>
    <w:rsid w:val="008F0670"/>
    <w:rsid w:val="008F1A4A"/>
    <w:rsid w:val="008F1ED4"/>
    <w:rsid w:val="008F2876"/>
    <w:rsid w:val="008F2DEF"/>
    <w:rsid w:val="00901E77"/>
    <w:rsid w:val="00905288"/>
    <w:rsid w:val="0091481F"/>
    <w:rsid w:val="00924001"/>
    <w:rsid w:val="00926836"/>
    <w:rsid w:val="00931B14"/>
    <w:rsid w:val="00932F63"/>
    <w:rsid w:val="00933C6C"/>
    <w:rsid w:val="00942CB1"/>
    <w:rsid w:val="0095007D"/>
    <w:rsid w:val="0096149C"/>
    <w:rsid w:val="00961F3E"/>
    <w:rsid w:val="00967B1D"/>
    <w:rsid w:val="009723CF"/>
    <w:rsid w:val="00973153"/>
    <w:rsid w:val="00981A9A"/>
    <w:rsid w:val="009843F4"/>
    <w:rsid w:val="00993340"/>
    <w:rsid w:val="00997B9F"/>
    <w:rsid w:val="009A03E4"/>
    <w:rsid w:val="009A1DED"/>
    <w:rsid w:val="009A204F"/>
    <w:rsid w:val="009A3CB8"/>
    <w:rsid w:val="009A593B"/>
    <w:rsid w:val="009A69E4"/>
    <w:rsid w:val="009A7F9E"/>
    <w:rsid w:val="009B2FC0"/>
    <w:rsid w:val="009B4046"/>
    <w:rsid w:val="009B43E5"/>
    <w:rsid w:val="009C2414"/>
    <w:rsid w:val="009D1B2E"/>
    <w:rsid w:val="009D6358"/>
    <w:rsid w:val="009E2446"/>
    <w:rsid w:val="009E56AB"/>
    <w:rsid w:val="009F0315"/>
    <w:rsid w:val="009F1FC6"/>
    <w:rsid w:val="009F45BB"/>
    <w:rsid w:val="009F4EA3"/>
    <w:rsid w:val="009F6709"/>
    <w:rsid w:val="00A02ED6"/>
    <w:rsid w:val="00A072ED"/>
    <w:rsid w:val="00A11A96"/>
    <w:rsid w:val="00A122FB"/>
    <w:rsid w:val="00A126B8"/>
    <w:rsid w:val="00A150A1"/>
    <w:rsid w:val="00A17E3F"/>
    <w:rsid w:val="00A20C56"/>
    <w:rsid w:val="00A32323"/>
    <w:rsid w:val="00A35E76"/>
    <w:rsid w:val="00A36860"/>
    <w:rsid w:val="00A36B99"/>
    <w:rsid w:val="00A422EF"/>
    <w:rsid w:val="00A45160"/>
    <w:rsid w:val="00A53A90"/>
    <w:rsid w:val="00A604FD"/>
    <w:rsid w:val="00A6332E"/>
    <w:rsid w:val="00A725A0"/>
    <w:rsid w:val="00A909B4"/>
    <w:rsid w:val="00A92233"/>
    <w:rsid w:val="00A9419B"/>
    <w:rsid w:val="00A95194"/>
    <w:rsid w:val="00AA04D2"/>
    <w:rsid w:val="00AA0EE1"/>
    <w:rsid w:val="00AA33D6"/>
    <w:rsid w:val="00AA4005"/>
    <w:rsid w:val="00AA479E"/>
    <w:rsid w:val="00AB0B5F"/>
    <w:rsid w:val="00AB5321"/>
    <w:rsid w:val="00AC52CE"/>
    <w:rsid w:val="00AC5A1E"/>
    <w:rsid w:val="00AC6221"/>
    <w:rsid w:val="00AC64A7"/>
    <w:rsid w:val="00AC7E98"/>
    <w:rsid w:val="00AD3102"/>
    <w:rsid w:val="00AE1446"/>
    <w:rsid w:val="00AE6967"/>
    <w:rsid w:val="00AE7D54"/>
    <w:rsid w:val="00AF7623"/>
    <w:rsid w:val="00AF7A0B"/>
    <w:rsid w:val="00B0384C"/>
    <w:rsid w:val="00B03FCB"/>
    <w:rsid w:val="00B07E04"/>
    <w:rsid w:val="00B12C5B"/>
    <w:rsid w:val="00B20AE3"/>
    <w:rsid w:val="00B23D5A"/>
    <w:rsid w:val="00B27FD3"/>
    <w:rsid w:val="00B30829"/>
    <w:rsid w:val="00B33B41"/>
    <w:rsid w:val="00B3781B"/>
    <w:rsid w:val="00B4408C"/>
    <w:rsid w:val="00B532EF"/>
    <w:rsid w:val="00B63714"/>
    <w:rsid w:val="00B71586"/>
    <w:rsid w:val="00B72FAD"/>
    <w:rsid w:val="00B748CE"/>
    <w:rsid w:val="00B7493C"/>
    <w:rsid w:val="00B8125C"/>
    <w:rsid w:val="00B83237"/>
    <w:rsid w:val="00B84D44"/>
    <w:rsid w:val="00B863A0"/>
    <w:rsid w:val="00B90239"/>
    <w:rsid w:val="00B9463D"/>
    <w:rsid w:val="00B95B45"/>
    <w:rsid w:val="00BA538D"/>
    <w:rsid w:val="00BA79D6"/>
    <w:rsid w:val="00BB107D"/>
    <w:rsid w:val="00BB3987"/>
    <w:rsid w:val="00BB5411"/>
    <w:rsid w:val="00BC1AF9"/>
    <w:rsid w:val="00BC3695"/>
    <w:rsid w:val="00BC52DF"/>
    <w:rsid w:val="00BC57D3"/>
    <w:rsid w:val="00BC5F03"/>
    <w:rsid w:val="00BC7E7E"/>
    <w:rsid w:val="00BD1FAD"/>
    <w:rsid w:val="00BD6AFE"/>
    <w:rsid w:val="00BD70B9"/>
    <w:rsid w:val="00BE011C"/>
    <w:rsid w:val="00BE1B6D"/>
    <w:rsid w:val="00BF07B7"/>
    <w:rsid w:val="00BF571B"/>
    <w:rsid w:val="00BF67C5"/>
    <w:rsid w:val="00C013F3"/>
    <w:rsid w:val="00C025B9"/>
    <w:rsid w:val="00C06F25"/>
    <w:rsid w:val="00C07622"/>
    <w:rsid w:val="00C1404C"/>
    <w:rsid w:val="00C15525"/>
    <w:rsid w:val="00C163D9"/>
    <w:rsid w:val="00C22DD8"/>
    <w:rsid w:val="00C24AD4"/>
    <w:rsid w:val="00C34011"/>
    <w:rsid w:val="00C35CDC"/>
    <w:rsid w:val="00C37CDA"/>
    <w:rsid w:val="00C411FE"/>
    <w:rsid w:val="00C45719"/>
    <w:rsid w:val="00C47524"/>
    <w:rsid w:val="00C561E8"/>
    <w:rsid w:val="00C60C5D"/>
    <w:rsid w:val="00C6110E"/>
    <w:rsid w:val="00C71B1E"/>
    <w:rsid w:val="00C756BC"/>
    <w:rsid w:val="00C773DA"/>
    <w:rsid w:val="00C77909"/>
    <w:rsid w:val="00C8052C"/>
    <w:rsid w:val="00C86CD3"/>
    <w:rsid w:val="00C928E7"/>
    <w:rsid w:val="00C94A0F"/>
    <w:rsid w:val="00CA2CE2"/>
    <w:rsid w:val="00CA379B"/>
    <w:rsid w:val="00CC12A1"/>
    <w:rsid w:val="00CC2365"/>
    <w:rsid w:val="00CC7D5E"/>
    <w:rsid w:val="00CD64DF"/>
    <w:rsid w:val="00CE0C1E"/>
    <w:rsid w:val="00CE0C90"/>
    <w:rsid w:val="00CE44C9"/>
    <w:rsid w:val="00CE5EF6"/>
    <w:rsid w:val="00CE7E0E"/>
    <w:rsid w:val="00CF1662"/>
    <w:rsid w:val="00CF6786"/>
    <w:rsid w:val="00D05FEA"/>
    <w:rsid w:val="00D110F0"/>
    <w:rsid w:val="00D11517"/>
    <w:rsid w:val="00D1319B"/>
    <w:rsid w:val="00D13F58"/>
    <w:rsid w:val="00D223F1"/>
    <w:rsid w:val="00D25D8D"/>
    <w:rsid w:val="00D31EBC"/>
    <w:rsid w:val="00D3382D"/>
    <w:rsid w:val="00D376F6"/>
    <w:rsid w:val="00D4269A"/>
    <w:rsid w:val="00D4593F"/>
    <w:rsid w:val="00D46FDF"/>
    <w:rsid w:val="00D57E2A"/>
    <w:rsid w:val="00D64906"/>
    <w:rsid w:val="00D8064B"/>
    <w:rsid w:val="00D82271"/>
    <w:rsid w:val="00D85E85"/>
    <w:rsid w:val="00D874AF"/>
    <w:rsid w:val="00D9525C"/>
    <w:rsid w:val="00D95D21"/>
    <w:rsid w:val="00DA44DB"/>
    <w:rsid w:val="00DA5505"/>
    <w:rsid w:val="00DA6F9C"/>
    <w:rsid w:val="00DB18C6"/>
    <w:rsid w:val="00DC0610"/>
    <w:rsid w:val="00DC1189"/>
    <w:rsid w:val="00DC70AE"/>
    <w:rsid w:val="00DC7193"/>
    <w:rsid w:val="00DC7799"/>
    <w:rsid w:val="00DD649C"/>
    <w:rsid w:val="00DD6C13"/>
    <w:rsid w:val="00DD7479"/>
    <w:rsid w:val="00DE1A1B"/>
    <w:rsid w:val="00DE7C17"/>
    <w:rsid w:val="00DF1958"/>
    <w:rsid w:val="00DF2292"/>
    <w:rsid w:val="00DF26DA"/>
    <w:rsid w:val="00DF3551"/>
    <w:rsid w:val="00E03AE0"/>
    <w:rsid w:val="00E0498B"/>
    <w:rsid w:val="00E11D43"/>
    <w:rsid w:val="00E11EA9"/>
    <w:rsid w:val="00E144AC"/>
    <w:rsid w:val="00E149FF"/>
    <w:rsid w:val="00E20A45"/>
    <w:rsid w:val="00E30AB5"/>
    <w:rsid w:val="00E3270A"/>
    <w:rsid w:val="00E34BA5"/>
    <w:rsid w:val="00E350C9"/>
    <w:rsid w:val="00E35BAB"/>
    <w:rsid w:val="00E363EF"/>
    <w:rsid w:val="00E3751E"/>
    <w:rsid w:val="00E40498"/>
    <w:rsid w:val="00E50411"/>
    <w:rsid w:val="00E50772"/>
    <w:rsid w:val="00E5217A"/>
    <w:rsid w:val="00E5707D"/>
    <w:rsid w:val="00E57E92"/>
    <w:rsid w:val="00E6122E"/>
    <w:rsid w:val="00E61F27"/>
    <w:rsid w:val="00E62EAD"/>
    <w:rsid w:val="00E63F3F"/>
    <w:rsid w:val="00E716E2"/>
    <w:rsid w:val="00E724A3"/>
    <w:rsid w:val="00E74A2F"/>
    <w:rsid w:val="00E80994"/>
    <w:rsid w:val="00E84A70"/>
    <w:rsid w:val="00E85A90"/>
    <w:rsid w:val="00E9352F"/>
    <w:rsid w:val="00E95526"/>
    <w:rsid w:val="00EA228C"/>
    <w:rsid w:val="00EA5C10"/>
    <w:rsid w:val="00EB0699"/>
    <w:rsid w:val="00EB1607"/>
    <w:rsid w:val="00EC033F"/>
    <w:rsid w:val="00EC1B5A"/>
    <w:rsid w:val="00EC3AF7"/>
    <w:rsid w:val="00EC70EE"/>
    <w:rsid w:val="00ED09A7"/>
    <w:rsid w:val="00ED1F0F"/>
    <w:rsid w:val="00ED2D8E"/>
    <w:rsid w:val="00ED364B"/>
    <w:rsid w:val="00ED702D"/>
    <w:rsid w:val="00EE3497"/>
    <w:rsid w:val="00EE3E24"/>
    <w:rsid w:val="00EE549B"/>
    <w:rsid w:val="00EF2467"/>
    <w:rsid w:val="00EF4240"/>
    <w:rsid w:val="00EF559E"/>
    <w:rsid w:val="00F003AD"/>
    <w:rsid w:val="00F04E72"/>
    <w:rsid w:val="00F065E5"/>
    <w:rsid w:val="00F14007"/>
    <w:rsid w:val="00F15BDE"/>
    <w:rsid w:val="00F31E0E"/>
    <w:rsid w:val="00F333A9"/>
    <w:rsid w:val="00F33FC6"/>
    <w:rsid w:val="00F41CE9"/>
    <w:rsid w:val="00F55520"/>
    <w:rsid w:val="00F575C2"/>
    <w:rsid w:val="00F61EDB"/>
    <w:rsid w:val="00F651C5"/>
    <w:rsid w:val="00F7680D"/>
    <w:rsid w:val="00F77DB1"/>
    <w:rsid w:val="00F83456"/>
    <w:rsid w:val="00F90C9D"/>
    <w:rsid w:val="00F94CBE"/>
    <w:rsid w:val="00F9520B"/>
    <w:rsid w:val="00F96D3A"/>
    <w:rsid w:val="00FA2BB2"/>
    <w:rsid w:val="00FA503C"/>
    <w:rsid w:val="00FA68EE"/>
    <w:rsid w:val="00FA70FE"/>
    <w:rsid w:val="00FB3916"/>
    <w:rsid w:val="00FC255C"/>
    <w:rsid w:val="00FC3BD9"/>
    <w:rsid w:val="00FD090C"/>
    <w:rsid w:val="00FD19C8"/>
    <w:rsid w:val="00FD4282"/>
    <w:rsid w:val="00FE25A8"/>
    <w:rsid w:val="00FE753D"/>
    <w:rsid w:val="00FF07CC"/>
    <w:rsid w:val="00FF2E57"/>
    <w:rsid w:val="00FF4750"/>
    <w:rsid w:val="00FF500E"/>
    <w:rsid w:val="00FF54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69E3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C3FB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9"/>
    <w:qFormat/>
    <w:rsid w:val="005076BB"/>
    <w:pPr>
      <w:keepNext/>
      <w:spacing w:after="0" w:line="240" w:lineRule="auto"/>
      <w:outlineLvl w:val="1"/>
    </w:pPr>
    <w:rPr>
      <w:rFonts w:ascii="Times New Roman" w:eastAsia="Times New Roman" w:hAnsi="Times New Roman"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2DA9"/>
    <w:rPr>
      <w:color w:val="0563C1" w:themeColor="hyperlink"/>
      <w:u w:val="single"/>
    </w:rPr>
  </w:style>
  <w:style w:type="character" w:customStyle="1" w:styleId="UnresolvedMention">
    <w:name w:val="Unresolved Mention"/>
    <w:basedOn w:val="DefaultParagraphFont"/>
    <w:uiPriority w:val="99"/>
    <w:semiHidden/>
    <w:unhideWhenUsed/>
    <w:rsid w:val="00202DA9"/>
    <w:rPr>
      <w:color w:val="808080"/>
      <w:shd w:val="clear" w:color="auto" w:fill="E6E6E6"/>
    </w:rPr>
  </w:style>
  <w:style w:type="paragraph" w:styleId="ListParagraph">
    <w:name w:val="List Paragraph"/>
    <w:basedOn w:val="Normal"/>
    <w:uiPriority w:val="34"/>
    <w:qFormat/>
    <w:rsid w:val="00ED09A7"/>
    <w:pPr>
      <w:ind w:left="720"/>
      <w:contextualSpacing/>
    </w:pPr>
  </w:style>
  <w:style w:type="table" w:styleId="TableGrid">
    <w:name w:val="Table Grid"/>
    <w:basedOn w:val="TableNormal"/>
    <w:uiPriority w:val="39"/>
    <w:rsid w:val="00AC7E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E3B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3B38"/>
    <w:rPr>
      <w:rFonts w:ascii="Tahoma" w:hAnsi="Tahoma" w:cs="Tahoma"/>
      <w:sz w:val="16"/>
      <w:szCs w:val="16"/>
    </w:rPr>
  </w:style>
  <w:style w:type="paragraph" w:styleId="NormalWeb">
    <w:name w:val="Normal (Web)"/>
    <w:basedOn w:val="Normal"/>
    <w:uiPriority w:val="99"/>
    <w:rsid w:val="00022A8F"/>
    <w:pPr>
      <w:spacing w:before="100" w:after="100" w:line="240" w:lineRule="auto"/>
    </w:pPr>
    <w:rPr>
      <w:rFonts w:ascii="Times New Roman" w:eastAsia="Times New Roman" w:hAnsi="Times New Roman" w:cs="Times New Roman"/>
      <w:color w:val="000000"/>
    </w:rPr>
  </w:style>
  <w:style w:type="character" w:customStyle="1" w:styleId="Heading2Char">
    <w:name w:val="Heading 2 Char"/>
    <w:basedOn w:val="DefaultParagraphFont"/>
    <w:link w:val="Heading2"/>
    <w:uiPriority w:val="99"/>
    <w:rsid w:val="005076BB"/>
    <w:rPr>
      <w:rFonts w:ascii="Times New Roman" w:eastAsia="Times New Roman" w:hAnsi="Times New Roman" w:cs="Times New Roman"/>
      <w:b/>
    </w:rPr>
  </w:style>
  <w:style w:type="character" w:customStyle="1" w:styleId="Heading1Char">
    <w:name w:val="Heading 1 Char"/>
    <w:basedOn w:val="DefaultParagraphFont"/>
    <w:link w:val="Heading1"/>
    <w:uiPriority w:val="9"/>
    <w:rsid w:val="006C3FB1"/>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6C3FB1"/>
    <w:rPr>
      <w:color w:val="954F72" w:themeColor="followedHyperlink"/>
      <w:u w:val="single"/>
    </w:rPr>
  </w:style>
  <w:style w:type="character" w:styleId="Strong">
    <w:name w:val="Strong"/>
    <w:basedOn w:val="DefaultParagraphFont"/>
    <w:uiPriority w:val="22"/>
    <w:qFormat/>
    <w:rsid w:val="00EF4240"/>
    <w:rPr>
      <w:b/>
      <w:bCs/>
    </w:rPr>
  </w:style>
  <w:style w:type="paragraph" w:styleId="Revision">
    <w:name w:val="Revision"/>
    <w:hidden/>
    <w:uiPriority w:val="99"/>
    <w:semiHidden/>
    <w:rsid w:val="00FA503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5060393">
      <w:bodyDiv w:val="1"/>
      <w:marLeft w:val="0"/>
      <w:marRight w:val="0"/>
      <w:marTop w:val="0"/>
      <w:marBottom w:val="0"/>
      <w:divBdr>
        <w:top w:val="none" w:sz="0" w:space="0" w:color="auto"/>
        <w:left w:val="none" w:sz="0" w:space="0" w:color="auto"/>
        <w:bottom w:val="none" w:sz="0" w:space="0" w:color="auto"/>
        <w:right w:val="none" w:sz="0" w:space="0" w:color="auto"/>
      </w:divBdr>
    </w:div>
    <w:div w:id="1114447192">
      <w:bodyDiv w:val="1"/>
      <w:marLeft w:val="0"/>
      <w:marRight w:val="0"/>
      <w:marTop w:val="0"/>
      <w:marBottom w:val="0"/>
      <w:divBdr>
        <w:top w:val="none" w:sz="0" w:space="0" w:color="auto"/>
        <w:left w:val="none" w:sz="0" w:space="0" w:color="auto"/>
        <w:bottom w:val="none" w:sz="0" w:space="0" w:color="auto"/>
        <w:right w:val="none" w:sz="0" w:space="0" w:color="auto"/>
      </w:divBdr>
    </w:div>
    <w:div w:id="1148787227">
      <w:bodyDiv w:val="1"/>
      <w:marLeft w:val="0"/>
      <w:marRight w:val="0"/>
      <w:marTop w:val="0"/>
      <w:marBottom w:val="0"/>
      <w:divBdr>
        <w:top w:val="none" w:sz="0" w:space="0" w:color="auto"/>
        <w:left w:val="none" w:sz="0" w:space="0" w:color="auto"/>
        <w:bottom w:val="none" w:sz="0" w:space="0" w:color="auto"/>
        <w:right w:val="none" w:sz="0" w:space="0" w:color="auto"/>
      </w:divBdr>
    </w:div>
    <w:div w:id="1349714317">
      <w:bodyDiv w:val="1"/>
      <w:marLeft w:val="0"/>
      <w:marRight w:val="0"/>
      <w:marTop w:val="0"/>
      <w:marBottom w:val="0"/>
      <w:divBdr>
        <w:top w:val="none" w:sz="0" w:space="0" w:color="auto"/>
        <w:left w:val="none" w:sz="0" w:space="0" w:color="auto"/>
        <w:bottom w:val="none" w:sz="0" w:space="0" w:color="auto"/>
        <w:right w:val="none" w:sz="0" w:space="0" w:color="auto"/>
      </w:divBdr>
    </w:div>
    <w:div w:id="1406953766">
      <w:bodyDiv w:val="1"/>
      <w:marLeft w:val="0"/>
      <w:marRight w:val="0"/>
      <w:marTop w:val="0"/>
      <w:marBottom w:val="0"/>
      <w:divBdr>
        <w:top w:val="none" w:sz="0" w:space="0" w:color="auto"/>
        <w:left w:val="none" w:sz="0" w:space="0" w:color="auto"/>
        <w:bottom w:val="none" w:sz="0" w:space="0" w:color="auto"/>
        <w:right w:val="none" w:sz="0" w:space="0" w:color="auto"/>
      </w:divBdr>
    </w:div>
    <w:div w:id="1416704110">
      <w:bodyDiv w:val="1"/>
      <w:marLeft w:val="0"/>
      <w:marRight w:val="0"/>
      <w:marTop w:val="0"/>
      <w:marBottom w:val="0"/>
      <w:divBdr>
        <w:top w:val="none" w:sz="0" w:space="0" w:color="auto"/>
        <w:left w:val="none" w:sz="0" w:space="0" w:color="auto"/>
        <w:bottom w:val="none" w:sz="0" w:space="0" w:color="auto"/>
        <w:right w:val="none" w:sz="0" w:space="0" w:color="auto"/>
      </w:divBdr>
    </w:div>
    <w:div w:id="1650473830">
      <w:bodyDiv w:val="1"/>
      <w:marLeft w:val="0"/>
      <w:marRight w:val="0"/>
      <w:marTop w:val="0"/>
      <w:marBottom w:val="0"/>
      <w:divBdr>
        <w:top w:val="none" w:sz="0" w:space="0" w:color="auto"/>
        <w:left w:val="none" w:sz="0" w:space="0" w:color="auto"/>
        <w:bottom w:val="none" w:sz="0" w:space="0" w:color="auto"/>
        <w:right w:val="none" w:sz="0" w:space="0" w:color="auto"/>
      </w:divBdr>
    </w:div>
    <w:div w:id="1697389028">
      <w:bodyDiv w:val="1"/>
      <w:marLeft w:val="0"/>
      <w:marRight w:val="0"/>
      <w:marTop w:val="0"/>
      <w:marBottom w:val="0"/>
      <w:divBdr>
        <w:top w:val="none" w:sz="0" w:space="0" w:color="auto"/>
        <w:left w:val="none" w:sz="0" w:space="0" w:color="auto"/>
        <w:bottom w:val="none" w:sz="0" w:space="0" w:color="auto"/>
        <w:right w:val="none" w:sz="0" w:space="0" w:color="auto"/>
      </w:divBdr>
    </w:div>
    <w:div w:id="2049529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masonportal.gmu.edu/" TargetMode="External"/><Relationship Id="rId13" Type="http://schemas.openxmlformats.org/officeDocument/2006/relationships/hyperlink" Target="https://owl.english.purdue.edu/owl/resource/560/01/" TargetMode="External"/><Relationship Id="rId18" Type="http://schemas.openxmlformats.org/officeDocument/2006/relationships/hyperlink" Target="http://library.gmu.edu/" TargetMode="External"/><Relationship Id="rId26" Type="http://schemas.openxmlformats.org/officeDocument/2006/relationships/hyperlink" Target="https://caps.gmu.edu/" TargetMode="External"/><Relationship Id="rId3" Type="http://schemas.openxmlformats.org/officeDocument/2006/relationships/styles" Target="styles.xml"/><Relationship Id="rId21" Type="http://schemas.openxmlformats.org/officeDocument/2006/relationships/hyperlink" Target="http://library.gmu.edu/tutorials" TargetMode="External"/><Relationship Id="rId34" Type="http://schemas.openxmlformats.org/officeDocument/2006/relationships/hyperlink" Target="https://prezi.com/support/article/steps/get-started-with-prezi/" TargetMode="External"/><Relationship Id="rId7" Type="http://schemas.openxmlformats.org/officeDocument/2006/relationships/hyperlink" Target="https://mymasonportal.gmu.edu)" TargetMode="External"/><Relationship Id="rId12" Type="http://schemas.openxmlformats.org/officeDocument/2006/relationships/hyperlink" Target="https://owl.english.purdue.edu/owl/resource/747/01/" TargetMode="External"/><Relationship Id="rId17" Type="http://schemas.openxmlformats.org/officeDocument/2006/relationships/hyperlink" Target="https://ds.gmu.edu/" TargetMode="External"/><Relationship Id="rId25" Type="http://schemas.openxmlformats.org/officeDocument/2006/relationships/hyperlink" Target="http://registrar.gmu.edu/ferpa/" TargetMode="External"/><Relationship Id="rId33" Type="http://schemas.openxmlformats.org/officeDocument/2006/relationships/hyperlink" Target="http://www.youtube.com/watch?v=VQlkhkbVhj4" TargetMode="External"/><Relationship Id="rId2" Type="http://schemas.openxmlformats.org/officeDocument/2006/relationships/numbering" Target="numbering.xml"/><Relationship Id="rId16" Type="http://schemas.openxmlformats.org/officeDocument/2006/relationships/hyperlink" Target="https://www.youtube.com/playlist?list=PL8F43A67F38DE3D5D" TargetMode="External"/><Relationship Id="rId20" Type="http://schemas.openxmlformats.org/officeDocument/2006/relationships/hyperlink" Target="http://library.gmu.edu/workshops" TargetMode="External"/><Relationship Id="rId29" Type="http://schemas.openxmlformats.org/officeDocument/2006/relationships/hyperlink" Target="https://its.gmu.edu/service/club/" TargetMode="External"/><Relationship Id="rId1" Type="http://schemas.openxmlformats.org/officeDocument/2006/relationships/customXml" Target="../customXml/item1.xml"/><Relationship Id="rId6" Type="http://schemas.openxmlformats.org/officeDocument/2006/relationships/hyperlink" Target="mailto:rchrist9@gmu.edu" TargetMode="External"/><Relationship Id="rId11" Type="http://schemas.openxmlformats.org/officeDocument/2006/relationships/hyperlink" Target="https://owl.english.purdue.edu/owl/" TargetMode="External"/><Relationship Id="rId24" Type="http://schemas.openxmlformats.org/officeDocument/2006/relationships/hyperlink" Target="http://careers.gmu.edu/" TargetMode="External"/><Relationship Id="rId32" Type="http://schemas.openxmlformats.org/officeDocument/2006/relationships/hyperlink" Target="http://www.youtube.com/watch?v=kNtEcD6U-ew"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youtube.com/playlist?list=PL4917D9E21FA6EDFF" TargetMode="External"/><Relationship Id="rId23" Type="http://schemas.openxmlformats.org/officeDocument/2006/relationships/hyperlink" Target="http://infoguides.gmu.edu/" TargetMode="External"/><Relationship Id="rId28" Type="http://schemas.openxmlformats.org/officeDocument/2006/relationships/hyperlink" Target="https://its.gmu.edu/service/computer-labs/" TargetMode="External"/><Relationship Id="rId36" Type="http://schemas.openxmlformats.org/officeDocument/2006/relationships/fontTable" Target="fontTable.xml"/><Relationship Id="rId10" Type="http://schemas.openxmlformats.org/officeDocument/2006/relationships/hyperlink" Target="http://writingcenter.gmu.edu" TargetMode="External"/><Relationship Id="rId19" Type="http://schemas.openxmlformats.org/officeDocument/2006/relationships/hyperlink" Target="http://library.gmu.edu/" TargetMode="External"/><Relationship Id="rId31" Type="http://schemas.openxmlformats.org/officeDocument/2006/relationships/hyperlink" Target="https://support.office.com/en-us/article/PowerPoint-training-40e8c930-cb0b-40d8-82c4-bd53d3398787?ui=en-US&amp;rs=en-US&amp;ad=US" TargetMode="External"/><Relationship Id="rId4" Type="http://schemas.openxmlformats.org/officeDocument/2006/relationships/settings" Target="settings.xml"/><Relationship Id="rId9" Type="http://schemas.openxmlformats.org/officeDocument/2006/relationships/hyperlink" Target="https://oai.gmu.edu/mason-honor-code/full-honor-code-document/" TargetMode="External"/><Relationship Id="rId14" Type="http://schemas.openxmlformats.org/officeDocument/2006/relationships/hyperlink" Target="https://owl.english.purdue.edu/owl/resource/945/01/" TargetMode="External"/><Relationship Id="rId22" Type="http://schemas.openxmlformats.org/officeDocument/2006/relationships/hyperlink" Target="http://library.gmu.edu/liaisons" TargetMode="External"/><Relationship Id="rId27" Type="http://schemas.openxmlformats.org/officeDocument/2006/relationships/hyperlink" Target="http://masonmoney.gmu.edu/" TargetMode="External"/><Relationship Id="rId30" Type="http://schemas.openxmlformats.org/officeDocument/2006/relationships/hyperlink" Target="http://www.actden.com/pp2007/" TargetMode="External"/><Relationship Id="rId35" Type="http://schemas.openxmlformats.org/officeDocument/2006/relationships/hyperlink" Target="https://alert.gm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D54413E-5B8A-4720-B7FA-AB0E3685B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3451</Words>
  <Characters>19677</Characters>
  <Application>Microsoft Office Word</Application>
  <DocSecurity>4</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Robert Green</dc:creator>
  <cp:lastModifiedBy>James Zhao</cp:lastModifiedBy>
  <cp:revision>2</cp:revision>
  <cp:lastPrinted>2018-05-16T13:10:00Z</cp:lastPrinted>
  <dcterms:created xsi:type="dcterms:W3CDTF">2019-08-20T12:19:00Z</dcterms:created>
  <dcterms:modified xsi:type="dcterms:W3CDTF">2019-08-20T12:19:00Z</dcterms:modified>
</cp:coreProperties>
</file>