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769" w:rsidRDefault="002B06B3">
      <w:pPr>
        <w:pBdr>
          <w:top w:val="double" w:sz="4" w:space="1" w:color="000000"/>
          <w:left w:val="double" w:sz="4" w:space="4" w:color="000000"/>
          <w:bottom w:val="double" w:sz="4" w:space="1" w:color="000000"/>
          <w:right w:val="double" w:sz="4" w:space="4" w:color="000000"/>
        </w:pBdr>
        <w:jc w:val="center"/>
        <w:rPr>
          <w:b/>
          <w:i/>
          <w:sz w:val="36"/>
          <w:szCs w:val="36"/>
        </w:rPr>
      </w:pPr>
      <w:bookmarkStart w:id="0" w:name="_GoBack"/>
      <w:r>
        <w:rPr>
          <w:b/>
          <w:sz w:val="36"/>
          <w:szCs w:val="36"/>
        </w:rPr>
        <w:t>INTS</w:t>
      </w:r>
      <w:r w:rsidR="00D614BF">
        <w:rPr>
          <w:b/>
          <w:sz w:val="36"/>
          <w:szCs w:val="36"/>
        </w:rPr>
        <w:t xml:space="preserve"> 312 – </w:t>
      </w:r>
      <w:r>
        <w:rPr>
          <w:b/>
          <w:sz w:val="36"/>
          <w:szCs w:val="36"/>
        </w:rPr>
        <w:t>0</w:t>
      </w:r>
      <w:r w:rsidR="00751FCC">
        <w:rPr>
          <w:b/>
          <w:sz w:val="36"/>
          <w:szCs w:val="36"/>
        </w:rPr>
        <w:t>0</w:t>
      </w:r>
      <w:r w:rsidR="00737CAD">
        <w:rPr>
          <w:b/>
          <w:sz w:val="36"/>
          <w:szCs w:val="36"/>
        </w:rPr>
        <w:t>1</w:t>
      </w:r>
      <w:r w:rsidR="00751FCC">
        <w:rPr>
          <w:b/>
          <w:sz w:val="36"/>
          <w:szCs w:val="36"/>
        </w:rPr>
        <w:t xml:space="preserve"> </w:t>
      </w:r>
      <w:r w:rsidR="00751FCC">
        <w:rPr>
          <w:b/>
          <w:i/>
          <w:sz w:val="36"/>
          <w:szCs w:val="36"/>
        </w:rPr>
        <w:t>Images &amp; Experiences of Childhood</w:t>
      </w:r>
    </w:p>
    <w:bookmarkEnd w:id="0"/>
    <w:p w:rsidR="00FF1769" w:rsidRDefault="00737CAD">
      <w:pPr>
        <w:pBdr>
          <w:top w:val="double" w:sz="4" w:space="1" w:color="000000"/>
          <w:left w:val="double" w:sz="4" w:space="4" w:color="000000"/>
          <w:bottom w:val="double" w:sz="4" w:space="1" w:color="000000"/>
          <w:right w:val="double" w:sz="4" w:space="4" w:color="000000"/>
        </w:pBdr>
        <w:jc w:val="center"/>
        <w:rPr>
          <w:b/>
          <w:sz w:val="28"/>
          <w:szCs w:val="28"/>
        </w:rPr>
      </w:pPr>
      <w:r>
        <w:rPr>
          <w:b/>
          <w:sz w:val="32"/>
          <w:szCs w:val="32"/>
        </w:rPr>
        <w:t>Spring</w:t>
      </w:r>
      <w:r w:rsidR="00751FCC">
        <w:rPr>
          <w:b/>
          <w:sz w:val="32"/>
          <w:szCs w:val="32"/>
        </w:rPr>
        <w:t xml:space="preserve"> 201</w:t>
      </w:r>
      <w:r>
        <w:rPr>
          <w:b/>
          <w:sz w:val="32"/>
          <w:szCs w:val="32"/>
        </w:rPr>
        <w:t>9</w:t>
      </w:r>
      <w:r w:rsidR="001B7F7A">
        <w:rPr>
          <w:b/>
          <w:sz w:val="32"/>
          <w:szCs w:val="32"/>
        </w:rPr>
        <w:tab/>
      </w:r>
      <w:r w:rsidR="001B7F7A">
        <w:rPr>
          <w:b/>
          <w:sz w:val="32"/>
          <w:szCs w:val="32"/>
        </w:rPr>
        <w:tab/>
      </w:r>
      <w:r>
        <w:rPr>
          <w:b/>
          <w:sz w:val="32"/>
          <w:szCs w:val="32"/>
        </w:rPr>
        <w:t>Tuesday/</w:t>
      </w:r>
      <w:r w:rsidR="00CC0735">
        <w:rPr>
          <w:b/>
          <w:sz w:val="28"/>
          <w:szCs w:val="28"/>
        </w:rPr>
        <w:t>Thursday</w:t>
      </w:r>
      <w:r>
        <w:rPr>
          <w:b/>
          <w:sz w:val="28"/>
          <w:szCs w:val="28"/>
        </w:rPr>
        <w:t xml:space="preserve"> 1:30 – 2:45</w:t>
      </w:r>
      <w:r w:rsidR="00CC0735">
        <w:rPr>
          <w:b/>
          <w:sz w:val="28"/>
          <w:szCs w:val="28"/>
        </w:rPr>
        <w:t>pm</w:t>
      </w:r>
      <w:r w:rsidR="001B7F7A">
        <w:rPr>
          <w:b/>
          <w:sz w:val="28"/>
          <w:szCs w:val="28"/>
        </w:rPr>
        <w:tab/>
      </w:r>
      <w:r w:rsidR="001B7F7A">
        <w:rPr>
          <w:b/>
          <w:sz w:val="28"/>
          <w:szCs w:val="28"/>
        </w:rPr>
        <w:tab/>
      </w:r>
      <w:r w:rsidR="00CC0735">
        <w:rPr>
          <w:b/>
          <w:sz w:val="28"/>
          <w:szCs w:val="28"/>
        </w:rPr>
        <w:t xml:space="preserve">Innovation </w:t>
      </w:r>
      <w:r>
        <w:rPr>
          <w:b/>
          <w:sz w:val="28"/>
          <w:szCs w:val="28"/>
        </w:rPr>
        <w:t>215G</w:t>
      </w:r>
    </w:p>
    <w:p w:rsidR="00FF1769" w:rsidRDefault="00FF1769">
      <w:pPr>
        <w:rPr>
          <w:sz w:val="24"/>
        </w:rPr>
      </w:pPr>
    </w:p>
    <w:p w:rsidR="00FF1769" w:rsidRDefault="00751FCC">
      <w:pPr>
        <w:pStyle w:val="Heading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Kelly Dunne, Instructor</w:t>
      </w:r>
    </w:p>
    <w:p w:rsidR="00FF1769" w:rsidRPr="00737CAD" w:rsidRDefault="00751FCC" w:rsidP="006279DB">
      <w:pPr>
        <w:pStyle w:val="Heading2"/>
        <w:spacing w:before="0" w:after="0"/>
        <w:rPr>
          <w:rFonts w:ascii="Times New Roman" w:hAnsi="Times New Roman" w:cs="Times New Roman"/>
          <w:b w:val="0"/>
          <w:i w:val="0"/>
          <w:sz w:val="22"/>
          <w:szCs w:val="22"/>
        </w:rPr>
      </w:pPr>
      <w:r w:rsidRPr="00737CAD">
        <w:rPr>
          <w:rFonts w:ascii="Times New Roman" w:hAnsi="Times New Roman" w:cs="Times New Roman"/>
          <w:b w:val="0"/>
          <w:i w:val="0"/>
          <w:sz w:val="22"/>
          <w:szCs w:val="22"/>
        </w:rPr>
        <w:t>(703) 993-1454</w:t>
      </w:r>
      <w:r w:rsidR="002F16BA" w:rsidRPr="00737CAD">
        <w:rPr>
          <w:rFonts w:ascii="Times New Roman" w:hAnsi="Times New Roman" w:cs="Times New Roman"/>
          <w:b w:val="0"/>
          <w:i w:val="0"/>
          <w:sz w:val="22"/>
          <w:szCs w:val="22"/>
        </w:rPr>
        <w:tab/>
      </w:r>
      <w:r w:rsidR="002F16BA" w:rsidRPr="00737CAD">
        <w:rPr>
          <w:rFonts w:ascii="Times New Roman" w:hAnsi="Times New Roman" w:cs="Times New Roman"/>
          <w:b w:val="0"/>
          <w:i w:val="0"/>
          <w:sz w:val="22"/>
          <w:szCs w:val="22"/>
        </w:rPr>
        <w:tab/>
      </w:r>
      <w:r w:rsidR="002F16BA" w:rsidRPr="00737CAD">
        <w:rPr>
          <w:rFonts w:ascii="Times New Roman" w:hAnsi="Times New Roman" w:cs="Times New Roman"/>
          <w:b w:val="0"/>
          <w:i w:val="0"/>
          <w:sz w:val="22"/>
          <w:szCs w:val="22"/>
        </w:rPr>
        <w:tab/>
      </w:r>
      <w:r w:rsidR="002F16BA" w:rsidRPr="00737CAD">
        <w:rPr>
          <w:rFonts w:ascii="Times New Roman" w:hAnsi="Times New Roman" w:cs="Times New Roman"/>
          <w:b w:val="0"/>
          <w:i w:val="0"/>
          <w:sz w:val="22"/>
          <w:szCs w:val="22"/>
        </w:rPr>
        <w:tab/>
      </w:r>
      <w:r w:rsidR="002F16BA" w:rsidRPr="00737CAD">
        <w:rPr>
          <w:rFonts w:ascii="Times New Roman" w:hAnsi="Times New Roman" w:cs="Times New Roman"/>
          <w:b w:val="0"/>
          <w:i w:val="0"/>
          <w:sz w:val="22"/>
          <w:szCs w:val="22"/>
        </w:rPr>
        <w:tab/>
      </w:r>
      <w:hyperlink r:id="rId5" w:history="1">
        <w:r w:rsidR="002F16BA" w:rsidRPr="00737CAD">
          <w:rPr>
            <w:rStyle w:val="Hyperlink"/>
            <w:rFonts w:ascii="Times New Roman" w:hAnsi="Times New Roman" w:cs="Times New Roman"/>
            <w:b w:val="0"/>
            <w:i w:val="0"/>
            <w:sz w:val="22"/>
            <w:szCs w:val="22"/>
          </w:rPr>
          <w:t>kdunne@gmu.edu</w:t>
        </w:r>
      </w:hyperlink>
      <w:r w:rsidR="002F16BA" w:rsidRPr="00737CAD">
        <w:rPr>
          <w:rFonts w:ascii="Times New Roman" w:hAnsi="Times New Roman" w:cs="Times New Roman"/>
          <w:b w:val="0"/>
          <w:i w:val="0"/>
          <w:sz w:val="22"/>
          <w:szCs w:val="22"/>
        </w:rPr>
        <w:tab/>
      </w:r>
      <w:r w:rsidR="002F16BA" w:rsidRPr="00737CAD">
        <w:rPr>
          <w:rFonts w:ascii="Times New Roman" w:hAnsi="Times New Roman" w:cs="Times New Roman"/>
          <w:b w:val="0"/>
          <w:i w:val="0"/>
          <w:sz w:val="22"/>
          <w:szCs w:val="22"/>
        </w:rPr>
        <w:tab/>
      </w:r>
      <w:r w:rsidR="002F16BA" w:rsidRPr="00737CAD">
        <w:rPr>
          <w:rFonts w:ascii="Times New Roman" w:hAnsi="Times New Roman" w:cs="Times New Roman"/>
          <w:b w:val="0"/>
          <w:i w:val="0"/>
          <w:sz w:val="22"/>
          <w:szCs w:val="22"/>
        </w:rPr>
        <w:tab/>
      </w:r>
      <w:r w:rsidR="002F16BA" w:rsidRPr="00737CAD">
        <w:rPr>
          <w:rFonts w:ascii="Times New Roman" w:hAnsi="Times New Roman" w:cs="Times New Roman"/>
          <w:b w:val="0"/>
          <w:i w:val="0"/>
          <w:sz w:val="22"/>
          <w:szCs w:val="22"/>
        </w:rPr>
        <w:tab/>
      </w:r>
      <w:r w:rsidRPr="00737CAD">
        <w:rPr>
          <w:rFonts w:ascii="Times New Roman" w:hAnsi="Times New Roman" w:cs="Times New Roman"/>
          <w:b w:val="0"/>
          <w:i w:val="0"/>
          <w:sz w:val="22"/>
          <w:szCs w:val="22"/>
        </w:rPr>
        <w:t>Enterprise 40</w:t>
      </w:r>
      <w:r w:rsidR="00310EF4" w:rsidRPr="00737CAD">
        <w:rPr>
          <w:rFonts w:ascii="Times New Roman" w:hAnsi="Times New Roman" w:cs="Times New Roman"/>
          <w:b w:val="0"/>
          <w:i w:val="0"/>
          <w:sz w:val="22"/>
          <w:szCs w:val="22"/>
        </w:rPr>
        <w:t>6</w:t>
      </w:r>
    </w:p>
    <w:p w:rsidR="00FF1769" w:rsidRPr="00737CAD" w:rsidRDefault="00751FCC">
      <w:pPr>
        <w:pStyle w:val="Heading2"/>
        <w:spacing w:before="0" w:after="0"/>
        <w:jc w:val="center"/>
        <w:rPr>
          <w:rFonts w:ascii="Times New Roman" w:hAnsi="Times New Roman" w:cs="Times New Roman"/>
          <w:b w:val="0"/>
          <w:bCs w:val="0"/>
          <w:sz w:val="22"/>
          <w:szCs w:val="22"/>
        </w:rPr>
      </w:pPr>
      <w:r w:rsidRPr="00737CAD">
        <w:rPr>
          <w:rFonts w:ascii="Times New Roman" w:hAnsi="Times New Roman" w:cs="Times New Roman"/>
          <w:b w:val="0"/>
          <w:bCs w:val="0"/>
          <w:sz w:val="22"/>
          <w:szCs w:val="22"/>
        </w:rPr>
        <w:t>Office Hours by appointment</w:t>
      </w:r>
    </w:p>
    <w:p w:rsidR="00751FCC" w:rsidRDefault="00751FCC">
      <w:pPr>
        <w:rPr>
          <w:sz w:val="22"/>
          <w:szCs w:val="22"/>
        </w:rPr>
      </w:pPr>
    </w:p>
    <w:p w:rsidR="00FF1769" w:rsidRPr="00737CAD" w:rsidRDefault="00751FCC">
      <w:pPr>
        <w:widowControl w:val="0"/>
        <w:overflowPunct w:val="0"/>
        <w:autoSpaceDE w:val="0"/>
        <w:rPr>
          <w:sz w:val="22"/>
          <w:szCs w:val="22"/>
        </w:rPr>
      </w:pPr>
      <w:r w:rsidRPr="00737CAD">
        <w:rPr>
          <w:sz w:val="22"/>
          <w:szCs w:val="22"/>
        </w:rPr>
        <w:t xml:space="preserve">This multidisciplinary course considers childhood from different perspectives, with the goal of </w:t>
      </w:r>
      <w:r w:rsidR="00C75A10">
        <w:rPr>
          <w:sz w:val="22"/>
          <w:szCs w:val="22"/>
        </w:rPr>
        <w:t>understanding</w:t>
      </w:r>
      <w:r w:rsidRPr="00737CAD">
        <w:rPr>
          <w:sz w:val="22"/>
          <w:szCs w:val="22"/>
        </w:rPr>
        <w:t xml:space="preserve"> the various ima</w:t>
      </w:r>
      <w:r w:rsidR="00C75A10">
        <w:rPr>
          <w:sz w:val="22"/>
          <w:szCs w:val="22"/>
        </w:rPr>
        <w:t>ges and experiences of children</w:t>
      </w:r>
      <w:r w:rsidRPr="00737CAD">
        <w:rPr>
          <w:sz w:val="22"/>
          <w:szCs w:val="22"/>
        </w:rPr>
        <w:t xml:space="preserve"> throughout history.  Using </w:t>
      </w:r>
      <w:r w:rsidR="00A46233">
        <w:rPr>
          <w:sz w:val="22"/>
          <w:szCs w:val="22"/>
        </w:rPr>
        <w:t>historical texts</w:t>
      </w:r>
      <w:r w:rsidR="00AF4E8F">
        <w:rPr>
          <w:sz w:val="22"/>
          <w:szCs w:val="22"/>
        </w:rPr>
        <w:t xml:space="preserve"> and </w:t>
      </w:r>
      <w:r w:rsidRPr="00737CAD">
        <w:rPr>
          <w:sz w:val="22"/>
          <w:szCs w:val="22"/>
        </w:rPr>
        <w:t>contemporary med</w:t>
      </w:r>
      <w:r w:rsidR="00AF4E8F">
        <w:rPr>
          <w:sz w:val="22"/>
          <w:szCs w:val="22"/>
        </w:rPr>
        <w:t>ia</w:t>
      </w:r>
      <w:r w:rsidRPr="00737CAD">
        <w:rPr>
          <w:sz w:val="22"/>
          <w:szCs w:val="22"/>
        </w:rPr>
        <w:t>, students examine the cultural belie</w:t>
      </w:r>
      <w:r w:rsidR="00FF7DDB">
        <w:rPr>
          <w:sz w:val="22"/>
          <w:szCs w:val="22"/>
        </w:rPr>
        <w:t xml:space="preserve">fs and values which </w:t>
      </w:r>
      <w:r w:rsidR="00A46233">
        <w:rPr>
          <w:sz w:val="22"/>
          <w:szCs w:val="22"/>
        </w:rPr>
        <w:t>define</w:t>
      </w:r>
      <w:r w:rsidR="00FF7DDB">
        <w:rPr>
          <w:sz w:val="22"/>
          <w:szCs w:val="22"/>
        </w:rPr>
        <w:t xml:space="preserve"> this </w:t>
      </w:r>
      <w:r w:rsidR="00A46233">
        <w:rPr>
          <w:sz w:val="22"/>
          <w:szCs w:val="22"/>
        </w:rPr>
        <w:t>stage of</w:t>
      </w:r>
      <w:r w:rsidRPr="00737CAD">
        <w:rPr>
          <w:sz w:val="22"/>
          <w:szCs w:val="22"/>
        </w:rPr>
        <w:t xml:space="preserve"> human development</w:t>
      </w:r>
      <w:r w:rsidR="00C75A10">
        <w:rPr>
          <w:sz w:val="22"/>
          <w:szCs w:val="22"/>
        </w:rPr>
        <w:t xml:space="preserve">, as well as explore </w:t>
      </w:r>
      <w:r w:rsidRPr="00737CAD">
        <w:rPr>
          <w:sz w:val="22"/>
          <w:szCs w:val="22"/>
        </w:rPr>
        <w:t xml:space="preserve">issues of adversity and resiliency in childhood.  </w:t>
      </w:r>
    </w:p>
    <w:p w:rsidR="00FF1769" w:rsidRPr="00737CAD" w:rsidRDefault="00FF1769">
      <w:pPr>
        <w:pStyle w:val="TextBody"/>
        <w:spacing w:after="0"/>
        <w:rPr>
          <w:b/>
          <w:bCs/>
          <w:sz w:val="22"/>
          <w:szCs w:val="22"/>
        </w:rPr>
      </w:pPr>
    </w:p>
    <w:p w:rsidR="00FF1769" w:rsidRPr="00737CAD" w:rsidRDefault="00751FCC">
      <w:pPr>
        <w:pStyle w:val="TextBody"/>
        <w:spacing w:after="0"/>
        <w:rPr>
          <w:b/>
          <w:bCs/>
          <w:caps/>
          <w:sz w:val="22"/>
          <w:szCs w:val="22"/>
        </w:rPr>
      </w:pPr>
      <w:r w:rsidRPr="00737CAD">
        <w:rPr>
          <w:b/>
          <w:bCs/>
          <w:caps/>
          <w:sz w:val="22"/>
          <w:szCs w:val="22"/>
        </w:rPr>
        <w:t>Learning Objectives</w:t>
      </w:r>
    </w:p>
    <w:p w:rsidR="00FF1769" w:rsidRPr="00737CAD" w:rsidRDefault="00751FCC">
      <w:pPr>
        <w:pStyle w:val="TextBody"/>
        <w:numPr>
          <w:ilvl w:val="0"/>
          <w:numId w:val="2"/>
        </w:numPr>
        <w:spacing w:after="0"/>
        <w:rPr>
          <w:sz w:val="22"/>
          <w:szCs w:val="22"/>
        </w:rPr>
      </w:pPr>
      <w:r w:rsidRPr="00737CAD">
        <w:rPr>
          <w:sz w:val="22"/>
          <w:szCs w:val="22"/>
        </w:rPr>
        <w:t>Comprehend that the images and experiences of childhood have var</w:t>
      </w:r>
      <w:r w:rsidR="00A46233">
        <w:rPr>
          <w:sz w:val="22"/>
          <w:szCs w:val="22"/>
        </w:rPr>
        <w:t>ied throughout history</w:t>
      </w:r>
      <w:r w:rsidRPr="00737CAD">
        <w:rPr>
          <w:sz w:val="22"/>
          <w:szCs w:val="22"/>
        </w:rPr>
        <w:t>.</w:t>
      </w:r>
    </w:p>
    <w:p w:rsidR="00FF1769" w:rsidRPr="00737CAD" w:rsidRDefault="00751FCC">
      <w:pPr>
        <w:pStyle w:val="TextBody"/>
        <w:numPr>
          <w:ilvl w:val="0"/>
          <w:numId w:val="2"/>
        </w:numPr>
        <w:spacing w:after="0"/>
        <w:rPr>
          <w:sz w:val="22"/>
          <w:szCs w:val="22"/>
        </w:rPr>
      </w:pPr>
      <w:r w:rsidRPr="00737CAD">
        <w:rPr>
          <w:sz w:val="22"/>
          <w:szCs w:val="22"/>
        </w:rPr>
        <w:t>Understand how demographics, politics, religion and economics have shaped our changing ima</w:t>
      </w:r>
      <w:r w:rsidR="00AF4E8F">
        <w:rPr>
          <w:sz w:val="22"/>
          <w:szCs w:val="22"/>
        </w:rPr>
        <w:t>ges and experiences of children</w:t>
      </w:r>
      <w:r w:rsidRPr="00737CAD">
        <w:rPr>
          <w:sz w:val="22"/>
          <w:szCs w:val="22"/>
        </w:rPr>
        <w:t>.</w:t>
      </w:r>
    </w:p>
    <w:p w:rsidR="00FF1769" w:rsidRPr="00737CAD" w:rsidRDefault="00F46F53">
      <w:pPr>
        <w:pStyle w:val="TextBody"/>
        <w:numPr>
          <w:ilvl w:val="0"/>
          <w:numId w:val="2"/>
        </w:numPr>
        <w:spacing w:after="0"/>
        <w:rPr>
          <w:sz w:val="22"/>
          <w:szCs w:val="22"/>
        </w:rPr>
      </w:pPr>
      <w:r>
        <w:rPr>
          <w:sz w:val="22"/>
          <w:szCs w:val="22"/>
        </w:rPr>
        <w:t>Examine</w:t>
      </w:r>
      <w:r w:rsidR="00751FCC" w:rsidRPr="00737CAD">
        <w:rPr>
          <w:sz w:val="22"/>
          <w:szCs w:val="22"/>
        </w:rPr>
        <w:t xml:space="preserve"> the various dimensions of adversity in childhood and investigate children’s levels of vulnerability and resiliency in the face of these difficulties.</w:t>
      </w:r>
    </w:p>
    <w:p w:rsidR="00FF1769" w:rsidRPr="00737CAD" w:rsidRDefault="00751FCC">
      <w:pPr>
        <w:pStyle w:val="TextBody"/>
        <w:numPr>
          <w:ilvl w:val="0"/>
          <w:numId w:val="2"/>
        </w:numPr>
        <w:spacing w:after="0"/>
        <w:rPr>
          <w:sz w:val="22"/>
          <w:szCs w:val="22"/>
        </w:rPr>
      </w:pPr>
      <w:r w:rsidRPr="00737CAD">
        <w:rPr>
          <w:sz w:val="22"/>
          <w:szCs w:val="22"/>
        </w:rPr>
        <w:t>Develop a range of skills, tools and questions for analyzing various texts relating to childhood.</w:t>
      </w:r>
    </w:p>
    <w:p w:rsidR="00FF1769" w:rsidRPr="00737CAD" w:rsidRDefault="00751FCC">
      <w:pPr>
        <w:numPr>
          <w:ilvl w:val="0"/>
          <w:numId w:val="2"/>
        </w:numPr>
        <w:rPr>
          <w:sz w:val="22"/>
          <w:szCs w:val="22"/>
        </w:rPr>
      </w:pPr>
      <w:r w:rsidRPr="00737CAD">
        <w:rPr>
          <w:sz w:val="22"/>
          <w:szCs w:val="22"/>
        </w:rPr>
        <w:t>Demonstrate college-level oral and written communication skills.</w:t>
      </w:r>
    </w:p>
    <w:p w:rsidR="00FF1769" w:rsidRPr="00737CAD" w:rsidRDefault="00FF1769">
      <w:pPr>
        <w:rPr>
          <w:sz w:val="22"/>
          <w:szCs w:val="22"/>
        </w:rPr>
      </w:pPr>
    </w:p>
    <w:p w:rsidR="00FF1769" w:rsidRPr="00737CAD" w:rsidRDefault="00FF1769">
      <w:pPr>
        <w:rPr>
          <w:sz w:val="22"/>
          <w:szCs w:val="22"/>
        </w:rPr>
      </w:pPr>
    </w:p>
    <w:p w:rsidR="00FF1769" w:rsidRPr="00737CAD" w:rsidRDefault="00751FCC">
      <w:pPr>
        <w:pStyle w:val="Heading"/>
        <w:jc w:val="left"/>
        <w:rPr>
          <w:caps/>
          <w:sz w:val="22"/>
          <w:szCs w:val="22"/>
        </w:rPr>
      </w:pPr>
      <w:r w:rsidRPr="00737CAD">
        <w:rPr>
          <w:caps/>
          <w:sz w:val="22"/>
          <w:szCs w:val="22"/>
        </w:rPr>
        <w:t>Required Texts</w:t>
      </w:r>
    </w:p>
    <w:p w:rsidR="00266F44" w:rsidRDefault="00751FCC">
      <w:pPr>
        <w:numPr>
          <w:ilvl w:val="0"/>
          <w:numId w:val="10"/>
        </w:numPr>
        <w:rPr>
          <w:bCs/>
          <w:sz w:val="22"/>
          <w:szCs w:val="22"/>
        </w:rPr>
      </w:pPr>
      <w:r w:rsidRPr="00737CAD">
        <w:rPr>
          <w:bCs/>
          <w:i/>
          <w:sz w:val="22"/>
          <w:szCs w:val="22"/>
        </w:rPr>
        <w:t xml:space="preserve">Children &amp; Childhood in Western Society Since 1500 </w:t>
      </w:r>
      <w:r w:rsidRPr="00737CAD">
        <w:rPr>
          <w:bCs/>
          <w:sz w:val="22"/>
          <w:szCs w:val="22"/>
        </w:rPr>
        <w:t>(2</w:t>
      </w:r>
      <w:r w:rsidRPr="00737CAD">
        <w:rPr>
          <w:bCs/>
          <w:sz w:val="22"/>
          <w:szCs w:val="22"/>
          <w:vertAlign w:val="superscript"/>
        </w:rPr>
        <w:t>nd</w:t>
      </w:r>
      <w:r w:rsidRPr="00737CAD">
        <w:rPr>
          <w:bCs/>
          <w:sz w:val="22"/>
          <w:szCs w:val="22"/>
        </w:rPr>
        <w:t xml:space="preserve"> edition), Hugh Cunningham</w:t>
      </w:r>
    </w:p>
    <w:p w:rsidR="00087914" w:rsidRPr="00737CAD" w:rsidRDefault="00087914">
      <w:pPr>
        <w:numPr>
          <w:ilvl w:val="0"/>
          <w:numId w:val="10"/>
        </w:numPr>
        <w:rPr>
          <w:bCs/>
          <w:sz w:val="22"/>
          <w:szCs w:val="22"/>
        </w:rPr>
      </w:pPr>
      <w:r>
        <w:rPr>
          <w:bCs/>
          <w:i/>
          <w:sz w:val="22"/>
          <w:szCs w:val="22"/>
        </w:rPr>
        <w:t>The Giver</w:t>
      </w:r>
      <w:r>
        <w:rPr>
          <w:bCs/>
          <w:sz w:val="22"/>
          <w:szCs w:val="22"/>
        </w:rPr>
        <w:t>, Lois Lowry</w:t>
      </w:r>
    </w:p>
    <w:p w:rsidR="00FF1769" w:rsidRPr="00737CAD" w:rsidRDefault="00266F44">
      <w:pPr>
        <w:numPr>
          <w:ilvl w:val="0"/>
          <w:numId w:val="10"/>
        </w:numPr>
        <w:rPr>
          <w:bCs/>
          <w:sz w:val="22"/>
          <w:szCs w:val="22"/>
        </w:rPr>
      </w:pPr>
      <w:r w:rsidRPr="00737CAD">
        <w:rPr>
          <w:bCs/>
          <w:i/>
          <w:sz w:val="22"/>
          <w:szCs w:val="22"/>
        </w:rPr>
        <w:t>Wonder</w:t>
      </w:r>
      <w:r w:rsidRPr="00737CAD">
        <w:rPr>
          <w:bCs/>
          <w:sz w:val="22"/>
          <w:szCs w:val="22"/>
        </w:rPr>
        <w:t xml:space="preserve">, R.J. Palacio </w:t>
      </w:r>
    </w:p>
    <w:p w:rsidR="00E54A03" w:rsidRPr="00737CAD" w:rsidRDefault="000D0150">
      <w:pPr>
        <w:numPr>
          <w:ilvl w:val="0"/>
          <w:numId w:val="10"/>
        </w:numPr>
        <w:rPr>
          <w:bCs/>
          <w:sz w:val="22"/>
          <w:szCs w:val="22"/>
        </w:rPr>
      </w:pPr>
      <w:r>
        <w:rPr>
          <w:bCs/>
          <w:i/>
          <w:sz w:val="22"/>
          <w:szCs w:val="22"/>
        </w:rPr>
        <w:t>Helping Children Succeed: What Works &amp; Why</w:t>
      </w:r>
      <w:r w:rsidR="00E54A03" w:rsidRPr="00737CAD">
        <w:rPr>
          <w:bCs/>
          <w:sz w:val="22"/>
          <w:szCs w:val="22"/>
        </w:rPr>
        <w:t>, Paul Tough</w:t>
      </w:r>
    </w:p>
    <w:p w:rsidR="00FF1769" w:rsidRPr="00737CAD" w:rsidRDefault="00FF1769">
      <w:pPr>
        <w:rPr>
          <w:sz w:val="22"/>
          <w:szCs w:val="22"/>
        </w:rPr>
      </w:pPr>
    </w:p>
    <w:p w:rsidR="00FF1769" w:rsidRPr="00737CAD" w:rsidRDefault="00FF1769">
      <w:pPr>
        <w:rPr>
          <w:sz w:val="22"/>
          <w:szCs w:val="22"/>
        </w:rPr>
      </w:pPr>
    </w:p>
    <w:p w:rsidR="00FF1769" w:rsidRPr="00737CAD" w:rsidRDefault="00751FCC">
      <w:pPr>
        <w:rPr>
          <w:b/>
          <w:caps/>
          <w:sz w:val="22"/>
          <w:szCs w:val="22"/>
        </w:rPr>
      </w:pPr>
      <w:r w:rsidRPr="00737CAD">
        <w:rPr>
          <w:b/>
          <w:caps/>
          <w:sz w:val="22"/>
          <w:szCs w:val="22"/>
        </w:rPr>
        <w:t>Course Assessment:</w:t>
      </w:r>
    </w:p>
    <w:p w:rsidR="00FF1769" w:rsidRPr="00737CAD" w:rsidRDefault="00751FCC">
      <w:pPr>
        <w:numPr>
          <w:ilvl w:val="0"/>
          <w:numId w:val="12"/>
        </w:numPr>
        <w:rPr>
          <w:sz w:val="22"/>
          <w:szCs w:val="22"/>
        </w:rPr>
      </w:pPr>
      <w:r w:rsidRPr="00737CAD">
        <w:rPr>
          <w:sz w:val="22"/>
          <w:szCs w:val="22"/>
        </w:rPr>
        <w:t>Participation</w:t>
      </w:r>
      <w:r w:rsidRPr="00737CAD">
        <w:rPr>
          <w:sz w:val="22"/>
          <w:szCs w:val="22"/>
        </w:rPr>
        <w:tab/>
      </w:r>
      <w:r w:rsidRPr="00737CAD">
        <w:rPr>
          <w:sz w:val="22"/>
          <w:szCs w:val="22"/>
        </w:rPr>
        <w:tab/>
        <w:t>1</w:t>
      </w:r>
      <w:r w:rsidR="00D614BF" w:rsidRPr="00737CAD">
        <w:rPr>
          <w:sz w:val="22"/>
          <w:szCs w:val="22"/>
        </w:rPr>
        <w:t>0</w:t>
      </w:r>
      <w:r w:rsidRPr="00737CAD">
        <w:rPr>
          <w:sz w:val="22"/>
          <w:szCs w:val="22"/>
        </w:rPr>
        <w:t>%</w:t>
      </w:r>
    </w:p>
    <w:p w:rsidR="00FF1769" w:rsidRDefault="00751FCC">
      <w:pPr>
        <w:numPr>
          <w:ilvl w:val="0"/>
          <w:numId w:val="12"/>
        </w:numPr>
        <w:rPr>
          <w:sz w:val="22"/>
          <w:szCs w:val="22"/>
        </w:rPr>
      </w:pPr>
      <w:r w:rsidRPr="00737CAD">
        <w:rPr>
          <w:sz w:val="22"/>
          <w:szCs w:val="22"/>
        </w:rPr>
        <w:t>Test</w:t>
      </w:r>
      <w:r w:rsidRPr="00737CAD">
        <w:rPr>
          <w:sz w:val="22"/>
          <w:szCs w:val="22"/>
        </w:rPr>
        <w:tab/>
      </w:r>
      <w:r w:rsidR="000E2F12">
        <w:rPr>
          <w:sz w:val="22"/>
          <w:szCs w:val="22"/>
        </w:rPr>
        <w:tab/>
      </w:r>
      <w:r w:rsidRPr="00737CAD">
        <w:rPr>
          <w:sz w:val="22"/>
          <w:szCs w:val="22"/>
        </w:rPr>
        <w:tab/>
      </w:r>
      <w:r w:rsidR="00556B96">
        <w:rPr>
          <w:sz w:val="22"/>
          <w:szCs w:val="22"/>
        </w:rPr>
        <w:t>25</w:t>
      </w:r>
      <w:r w:rsidRPr="00737CAD">
        <w:rPr>
          <w:sz w:val="22"/>
          <w:szCs w:val="22"/>
        </w:rPr>
        <w:t>%</w:t>
      </w:r>
    </w:p>
    <w:p w:rsidR="000E2F12" w:rsidRPr="00737CAD" w:rsidRDefault="006A3532">
      <w:pPr>
        <w:numPr>
          <w:ilvl w:val="0"/>
          <w:numId w:val="12"/>
        </w:numPr>
        <w:rPr>
          <w:sz w:val="22"/>
          <w:szCs w:val="22"/>
        </w:rPr>
      </w:pPr>
      <w:r>
        <w:rPr>
          <w:sz w:val="22"/>
          <w:szCs w:val="22"/>
        </w:rPr>
        <w:t>Open-B</w:t>
      </w:r>
      <w:r w:rsidR="000E2F12">
        <w:rPr>
          <w:sz w:val="22"/>
          <w:szCs w:val="22"/>
        </w:rPr>
        <w:t>ook Quiz</w:t>
      </w:r>
      <w:r w:rsidR="00556B96">
        <w:rPr>
          <w:sz w:val="22"/>
          <w:szCs w:val="22"/>
        </w:rPr>
        <w:tab/>
      </w:r>
      <w:r w:rsidR="00556B96">
        <w:rPr>
          <w:sz w:val="22"/>
          <w:szCs w:val="22"/>
        </w:rPr>
        <w:tab/>
        <w:t>20%</w:t>
      </w:r>
    </w:p>
    <w:p w:rsidR="00FF1769" w:rsidRPr="00737CAD" w:rsidRDefault="00751FCC" w:rsidP="00556B96">
      <w:pPr>
        <w:numPr>
          <w:ilvl w:val="0"/>
          <w:numId w:val="12"/>
        </w:numPr>
        <w:tabs>
          <w:tab w:val="left" w:pos="2865"/>
        </w:tabs>
        <w:rPr>
          <w:sz w:val="22"/>
          <w:szCs w:val="22"/>
        </w:rPr>
      </w:pPr>
      <w:r w:rsidRPr="00737CAD">
        <w:rPr>
          <w:sz w:val="22"/>
          <w:szCs w:val="22"/>
        </w:rPr>
        <w:t>Analytic Essay</w:t>
      </w:r>
      <w:r w:rsidRPr="00737CAD">
        <w:rPr>
          <w:sz w:val="22"/>
          <w:szCs w:val="22"/>
        </w:rPr>
        <w:tab/>
      </w:r>
      <w:r w:rsidR="00556B96">
        <w:rPr>
          <w:sz w:val="22"/>
          <w:szCs w:val="22"/>
        </w:rPr>
        <w:t>20%</w:t>
      </w:r>
    </w:p>
    <w:p w:rsidR="00FF1769" w:rsidRPr="00737CAD" w:rsidRDefault="00751FCC">
      <w:pPr>
        <w:numPr>
          <w:ilvl w:val="0"/>
          <w:numId w:val="12"/>
        </w:numPr>
        <w:rPr>
          <w:sz w:val="22"/>
          <w:szCs w:val="22"/>
        </w:rPr>
      </w:pPr>
      <w:r w:rsidRPr="00737CAD">
        <w:rPr>
          <w:sz w:val="22"/>
          <w:szCs w:val="22"/>
        </w:rPr>
        <w:t>Experiential Learning</w:t>
      </w:r>
      <w:r w:rsidRPr="00737CAD">
        <w:rPr>
          <w:sz w:val="22"/>
          <w:szCs w:val="22"/>
        </w:rPr>
        <w:tab/>
      </w:r>
      <w:r w:rsidR="00556B96">
        <w:rPr>
          <w:sz w:val="22"/>
          <w:szCs w:val="22"/>
        </w:rPr>
        <w:t>25</w:t>
      </w:r>
      <w:r w:rsidRPr="00737CAD">
        <w:rPr>
          <w:sz w:val="22"/>
          <w:szCs w:val="22"/>
        </w:rPr>
        <w:t>%</w:t>
      </w:r>
    </w:p>
    <w:p w:rsidR="00FF1769" w:rsidRPr="00737CAD" w:rsidRDefault="00FF1769">
      <w:pPr>
        <w:rPr>
          <w:b/>
          <w:sz w:val="22"/>
          <w:szCs w:val="22"/>
          <w:u w:val="single"/>
        </w:rPr>
      </w:pPr>
    </w:p>
    <w:p w:rsidR="007E4231" w:rsidRPr="00737CAD" w:rsidRDefault="00751FCC" w:rsidP="00C75A10">
      <w:pPr>
        <w:rPr>
          <w:sz w:val="22"/>
          <w:szCs w:val="22"/>
        </w:rPr>
      </w:pPr>
      <w:r w:rsidRPr="00737CAD">
        <w:rPr>
          <w:b/>
          <w:sz w:val="22"/>
          <w:szCs w:val="22"/>
          <w:u w:val="single"/>
        </w:rPr>
        <w:t>Participation</w:t>
      </w:r>
      <w:r w:rsidRPr="00737CAD">
        <w:rPr>
          <w:sz w:val="22"/>
          <w:szCs w:val="22"/>
        </w:rPr>
        <w:t xml:space="preserve"> = 1</w:t>
      </w:r>
      <w:r w:rsidR="00D614BF" w:rsidRPr="00737CAD">
        <w:rPr>
          <w:sz w:val="22"/>
          <w:szCs w:val="22"/>
        </w:rPr>
        <w:t>0</w:t>
      </w:r>
      <w:r w:rsidRPr="00737CAD">
        <w:rPr>
          <w:sz w:val="22"/>
          <w:szCs w:val="22"/>
        </w:rPr>
        <w:t>%.  Students are expected to attend class (arriving on time and remaining until the end of the session), to read and be prepared to discuss the assigned texts</w:t>
      </w:r>
      <w:r w:rsidR="00C75A10">
        <w:rPr>
          <w:sz w:val="22"/>
          <w:szCs w:val="22"/>
        </w:rPr>
        <w:t xml:space="preserve">, and </w:t>
      </w:r>
      <w:r w:rsidR="00C75A10" w:rsidRPr="00737CAD">
        <w:rPr>
          <w:sz w:val="22"/>
          <w:szCs w:val="22"/>
        </w:rPr>
        <w:t>to participa</w:t>
      </w:r>
      <w:r w:rsidR="00C75A10">
        <w:rPr>
          <w:sz w:val="22"/>
          <w:szCs w:val="22"/>
        </w:rPr>
        <w:t>te actively and responsibly</w:t>
      </w:r>
      <w:r w:rsidRPr="00737CAD">
        <w:rPr>
          <w:sz w:val="22"/>
          <w:szCs w:val="22"/>
        </w:rPr>
        <w:t>.</w:t>
      </w:r>
      <w:r w:rsidR="00C75A10">
        <w:rPr>
          <w:sz w:val="22"/>
          <w:szCs w:val="22"/>
        </w:rPr>
        <w:t xml:space="preserve">  </w:t>
      </w:r>
      <w:r w:rsidR="007E4231" w:rsidRPr="00737CAD">
        <w:rPr>
          <w:iCs/>
          <w:sz w:val="22"/>
          <w:szCs w:val="22"/>
          <w:bdr w:val="none" w:sz="0" w:space="0" w:color="auto" w:frame="1"/>
          <w:lang w:eastAsia="en-US"/>
        </w:rPr>
        <w:t>Laptops or tablets are permitted for the purpose of note-taking only</w:t>
      </w:r>
      <w:r w:rsidR="00C75A10">
        <w:rPr>
          <w:iCs/>
          <w:sz w:val="22"/>
          <w:szCs w:val="22"/>
          <w:bdr w:val="none" w:sz="0" w:space="0" w:color="auto" w:frame="1"/>
          <w:lang w:eastAsia="en-US"/>
        </w:rPr>
        <w:t>: e</w:t>
      </w:r>
      <w:r w:rsidR="007E4231" w:rsidRPr="00737CAD">
        <w:rPr>
          <w:iCs/>
          <w:sz w:val="22"/>
          <w:szCs w:val="22"/>
          <w:bdr w:val="none" w:sz="0" w:space="0" w:color="auto" w:frame="1"/>
          <w:lang w:eastAsia="en-US"/>
        </w:rPr>
        <w:t xml:space="preserve">ngaging in activities that are unrelated to class </w:t>
      </w:r>
      <w:r w:rsidR="00F46F53">
        <w:rPr>
          <w:iCs/>
          <w:sz w:val="22"/>
          <w:szCs w:val="22"/>
          <w:bdr w:val="none" w:sz="0" w:space="0" w:color="auto" w:frame="1"/>
          <w:lang w:eastAsia="en-US"/>
        </w:rPr>
        <w:t xml:space="preserve">is disrespectful </w:t>
      </w:r>
      <w:r w:rsidR="007E4231" w:rsidRPr="00737CAD">
        <w:rPr>
          <w:iCs/>
          <w:sz w:val="22"/>
          <w:szCs w:val="22"/>
          <w:bdr w:val="none" w:sz="0" w:space="0" w:color="auto" w:frame="1"/>
          <w:lang w:eastAsia="en-US"/>
        </w:rPr>
        <w:t>to your peers and instructor and will result in a deduction in your participation grade. </w:t>
      </w:r>
    </w:p>
    <w:p w:rsidR="00FF1769" w:rsidRPr="00737CAD" w:rsidRDefault="00751FCC">
      <w:pPr>
        <w:rPr>
          <w:sz w:val="22"/>
          <w:szCs w:val="22"/>
        </w:rPr>
      </w:pPr>
      <w:r w:rsidRPr="00737CAD">
        <w:rPr>
          <w:sz w:val="22"/>
          <w:szCs w:val="22"/>
        </w:rPr>
        <w:t xml:space="preserve">  </w:t>
      </w:r>
    </w:p>
    <w:p w:rsidR="000E2F12" w:rsidRDefault="00751FCC" w:rsidP="000E2F12">
      <w:pPr>
        <w:rPr>
          <w:sz w:val="22"/>
          <w:szCs w:val="22"/>
        </w:rPr>
      </w:pPr>
      <w:r w:rsidRPr="00737CAD">
        <w:rPr>
          <w:b/>
          <w:sz w:val="22"/>
          <w:szCs w:val="22"/>
          <w:u w:val="single"/>
        </w:rPr>
        <w:t>Test</w:t>
      </w:r>
      <w:r w:rsidRPr="00737CAD">
        <w:rPr>
          <w:sz w:val="22"/>
          <w:szCs w:val="22"/>
        </w:rPr>
        <w:t xml:space="preserve"> = </w:t>
      </w:r>
      <w:r w:rsidR="00556B96">
        <w:rPr>
          <w:sz w:val="22"/>
          <w:szCs w:val="22"/>
        </w:rPr>
        <w:t>25</w:t>
      </w:r>
      <w:r w:rsidRPr="00737CAD">
        <w:rPr>
          <w:sz w:val="22"/>
          <w:szCs w:val="22"/>
        </w:rPr>
        <w:t xml:space="preserve">%.  There will be an in-class </w:t>
      </w:r>
      <w:r w:rsidR="000E2F12">
        <w:rPr>
          <w:sz w:val="22"/>
          <w:szCs w:val="22"/>
        </w:rPr>
        <w:t>test (no notes or texts allowed)</w:t>
      </w:r>
      <w:r w:rsidR="00C75A10">
        <w:rPr>
          <w:sz w:val="22"/>
          <w:szCs w:val="22"/>
        </w:rPr>
        <w:t xml:space="preserve"> on the historical context </w:t>
      </w:r>
      <w:r w:rsidRPr="00737CAD">
        <w:rPr>
          <w:sz w:val="22"/>
          <w:szCs w:val="22"/>
        </w:rPr>
        <w:t>mater</w:t>
      </w:r>
      <w:r w:rsidR="00C75A10">
        <w:rPr>
          <w:sz w:val="22"/>
          <w:szCs w:val="22"/>
        </w:rPr>
        <w:t>ial</w:t>
      </w:r>
      <w:r w:rsidRPr="00737CAD">
        <w:rPr>
          <w:sz w:val="22"/>
          <w:szCs w:val="22"/>
        </w:rPr>
        <w:t>.</w:t>
      </w:r>
    </w:p>
    <w:p w:rsidR="000E2F12" w:rsidRDefault="000E2F12" w:rsidP="000E2F12">
      <w:pPr>
        <w:rPr>
          <w:sz w:val="22"/>
          <w:szCs w:val="22"/>
        </w:rPr>
      </w:pPr>
    </w:p>
    <w:p w:rsidR="000E2F12" w:rsidRPr="00737CAD" w:rsidRDefault="000E2F12" w:rsidP="000E2F12">
      <w:pPr>
        <w:rPr>
          <w:sz w:val="22"/>
          <w:szCs w:val="22"/>
        </w:rPr>
      </w:pPr>
      <w:r>
        <w:rPr>
          <w:b/>
          <w:sz w:val="22"/>
          <w:szCs w:val="22"/>
          <w:u w:val="single"/>
        </w:rPr>
        <w:t>Open-Text Quiz</w:t>
      </w:r>
      <w:r w:rsidRPr="00737CAD">
        <w:rPr>
          <w:sz w:val="22"/>
          <w:szCs w:val="22"/>
        </w:rPr>
        <w:t xml:space="preserve"> = </w:t>
      </w:r>
      <w:r w:rsidR="00556B96">
        <w:rPr>
          <w:sz w:val="22"/>
          <w:szCs w:val="22"/>
        </w:rPr>
        <w:t>20</w:t>
      </w:r>
      <w:r w:rsidRPr="00737CAD">
        <w:rPr>
          <w:sz w:val="22"/>
          <w:szCs w:val="22"/>
        </w:rPr>
        <w:t xml:space="preserve">%.  There will be an in-class </w:t>
      </w:r>
      <w:r>
        <w:rPr>
          <w:sz w:val="22"/>
          <w:szCs w:val="22"/>
        </w:rPr>
        <w:t>open-text quiz on</w:t>
      </w:r>
      <w:r w:rsidR="00C75A10">
        <w:rPr>
          <w:sz w:val="22"/>
          <w:szCs w:val="22"/>
        </w:rPr>
        <w:t xml:space="preserve"> </w:t>
      </w:r>
      <w:r>
        <w:rPr>
          <w:bCs/>
          <w:i/>
          <w:sz w:val="22"/>
          <w:szCs w:val="22"/>
        </w:rPr>
        <w:t>Helping Children Succeed: What Works &amp; Why</w:t>
      </w:r>
      <w:r>
        <w:rPr>
          <w:bCs/>
          <w:sz w:val="22"/>
          <w:szCs w:val="22"/>
        </w:rPr>
        <w:t xml:space="preserve"> by</w:t>
      </w:r>
      <w:r w:rsidRPr="00737CAD">
        <w:rPr>
          <w:bCs/>
          <w:sz w:val="22"/>
          <w:szCs w:val="22"/>
        </w:rPr>
        <w:t xml:space="preserve"> Paul Tough</w:t>
      </w:r>
      <w:r>
        <w:rPr>
          <w:bCs/>
          <w:sz w:val="22"/>
          <w:szCs w:val="22"/>
        </w:rPr>
        <w:t>.</w:t>
      </w:r>
    </w:p>
    <w:p w:rsidR="009657C6" w:rsidRPr="00737CAD" w:rsidRDefault="009657C6">
      <w:pPr>
        <w:rPr>
          <w:b/>
          <w:sz w:val="22"/>
          <w:szCs w:val="22"/>
          <w:u w:val="single"/>
        </w:rPr>
      </w:pPr>
    </w:p>
    <w:p w:rsidR="00FF1769" w:rsidRPr="00737CAD" w:rsidRDefault="00751FCC">
      <w:pPr>
        <w:rPr>
          <w:sz w:val="22"/>
          <w:szCs w:val="22"/>
        </w:rPr>
      </w:pPr>
      <w:r w:rsidRPr="00737CAD">
        <w:rPr>
          <w:b/>
          <w:sz w:val="22"/>
          <w:szCs w:val="22"/>
          <w:u w:val="single"/>
        </w:rPr>
        <w:t>Analytic Essay</w:t>
      </w:r>
      <w:r w:rsidRPr="00737CAD">
        <w:rPr>
          <w:sz w:val="22"/>
          <w:szCs w:val="22"/>
        </w:rPr>
        <w:t xml:space="preserve"> = </w:t>
      </w:r>
      <w:r w:rsidR="00556B96">
        <w:rPr>
          <w:sz w:val="22"/>
          <w:szCs w:val="22"/>
        </w:rPr>
        <w:t>20</w:t>
      </w:r>
      <w:r w:rsidRPr="00737CAD">
        <w:rPr>
          <w:sz w:val="22"/>
          <w:szCs w:val="22"/>
        </w:rPr>
        <w:t xml:space="preserve">%.  This essay will analyze your learning using textual evidence.  A detailed description of requirements </w:t>
      </w:r>
      <w:r w:rsidR="00C75A10">
        <w:rPr>
          <w:sz w:val="22"/>
          <w:szCs w:val="22"/>
        </w:rPr>
        <w:t>can be found on Blackb</w:t>
      </w:r>
      <w:r w:rsidR="00E81F99">
        <w:rPr>
          <w:sz w:val="22"/>
          <w:szCs w:val="22"/>
        </w:rPr>
        <w:t>oard</w:t>
      </w:r>
      <w:r w:rsidRPr="00737CAD">
        <w:rPr>
          <w:sz w:val="22"/>
          <w:szCs w:val="22"/>
        </w:rPr>
        <w:t>.</w:t>
      </w:r>
    </w:p>
    <w:p w:rsidR="00E81F99" w:rsidRDefault="00E81F99">
      <w:pPr>
        <w:rPr>
          <w:b/>
          <w:bCs/>
          <w:sz w:val="22"/>
          <w:szCs w:val="22"/>
          <w:u w:val="single"/>
        </w:rPr>
      </w:pPr>
    </w:p>
    <w:p w:rsidR="00FF1769" w:rsidRPr="00737CAD" w:rsidRDefault="00F46F53">
      <w:pPr>
        <w:rPr>
          <w:sz w:val="22"/>
          <w:szCs w:val="22"/>
        </w:rPr>
      </w:pPr>
      <w:r>
        <w:rPr>
          <w:b/>
          <w:bCs/>
          <w:sz w:val="22"/>
          <w:szCs w:val="22"/>
          <w:u w:val="single"/>
        </w:rPr>
        <w:t>E</w:t>
      </w:r>
      <w:r w:rsidR="00751FCC" w:rsidRPr="00737CAD">
        <w:rPr>
          <w:b/>
          <w:bCs/>
          <w:sz w:val="22"/>
          <w:szCs w:val="22"/>
          <w:u w:val="single"/>
        </w:rPr>
        <w:t>xperiential Learning</w:t>
      </w:r>
      <w:r w:rsidR="00751FCC" w:rsidRPr="00737CAD">
        <w:rPr>
          <w:bCs/>
          <w:sz w:val="22"/>
          <w:szCs w:val="22"/>
        </w:rPr>
        <w:t xml:space="preserve"> = </w:t>
      </w:r>
      <w:r w:rsidR="00556B96">
        <w:rPr>
          <w:bCs/>
          <w:sz w:val="22"/>
          <w:szCs w:val="22"/>
        </w:rPr>
        <w:t>25</w:t>
      </w:r>
      <w:r w:rsidR="00751FCC" w:rsidRPr="00737CAD">
        <w:rPr>
          <w:bCs/>
          <w:sz w:val="22"/>
          <w:szCs w:val="22"/>
        </w:rPr>
        <w:t>%</w:t>
      </w:r>
      <w:r w:rsidR="00751FCC" w:rsidRPr="00737CAD">
        <w:rPr>
          <w:sz w:val="22"/>
          <w:szCs w:val="22"/>
        </w:rPr>
        <w:t xml:space="preserve">.  </w:t>
      </w:r>
    </w:p>
    <w:p w:rsidR="00FF1769" w:rsidRPr="00737CAD" w:rsidRDefault="00751FCC">
      <w:pPr>
        <w:rPr>
          <w:sz w:val="22"/>
          <w:szCs w:val="22"/>
        </w:rPr>
      </w:pPr>
      <w:r w:rsidRPr="00737CAD">
        <w:rPr>
          <w:sz w:val="22"/>
          <w:szCs w:val="22"/>
        </w:rPr>
        <w:t xml:space="preserve">You will </w:t>
      </w:r>
      <w:r w:rsidR="00C75A10">
        <w:rPr>
          <w:sz w:val="22"/>
          <w:szCs w:val="22"/>
        </w:rPr>
        <w:t xml:space="preserve">conduct </w:t>
      </w:r>
      <w:r w:rsidR="00C75A10">
        <w:rPr>
          <w:b/>
          <w:sz w:val="22"/>
          <w:szCs w:val="22"/>
        </w:rPr>
        <w:t xml:space="preserve">in-person </w:t>
      </w:r>
      <w:r w:rsidRPr="00737CAD">
        <w:rPr>
          <w:sz w:val="22"/>
          <w:szCs w:val="22"/>
        </w:rPr>
        <w:t>interview</w:t>
      </w:r>
      <w:r w:rsidR="00C75A10">
        <w:rPr>
          <w:sz w:val="22"/>
          <w:szCs w:val="22"/>
        </w:rPr>
        <w:t>s</w:t>
      </w:r>
      <w:r w:rsidR="00AF4E8F">
        <w:rPr>
          <w:sz w:val="22"/>
          <w:szCs w:val="22"/>
        </w:rPr>
        <w:t xml:space="preserve"> with </w:t>
      </w:r>
      <w:r w:rsidR="000928BF">
        <w:rPr>
          <w:sz w:val="22"/>
          <w:szCs w:val="22"/>
        </w:rPr>
        <w:t>twelve</w:t>
      </w:r>
      <w:r w:rsidR="00AF4E8F">
        <w:rPr>
          <w:sz w:val="22"/>
          <w:szCs w:val="22"/>
        </w:rPr>
        <w:t xml:space="preserve"> people </w:t>
      </w:r>
      <w:r w:rsidRPr="00737CAD">
        <w:rPr>
          <w:sz w:val="22"/>
          <w:szCs w:val="22"/>
        </w:rPr>
        <w:t xml:space="preserve">of </w:t>
      </w:r>
      <w:r w:rsidR="00AF4E8F">
        <w:rPr>
          <w:sz w:val="22"/>
          <w:szCs w:val="22"/>
        </w:rPr>
        <w:t xml:space="preserve">different </w:t>
      </w:r>
      <w:r w:rsidRPr="00737CAD">
        <w:rPr>
          <w:sz w:val="22"/>
          <w:szCs w:val="22"/>
        </w:rPr>
        <w:t>ages</w:t>
      </w:r>
      <w:r w:rsidR="00AF4E8F">
        <w:rPr>
          <w:sz w:val="22"/>
          <w:szCs w:val="22"/>
        </w:rPr>
        <w:t xml:space="preserve"> and genders.  </w:t>
      </w:r>
      <w:r w:rsidR="00F46F53" w:rsidRPr="00737CAD">
        <w:rPr>
          <w:sz w:val="22"/>
          <w:szCs w:val="22"/>
        </w:rPr>
        <w:t xml:space="preserve">You will </w:t>
      </w:r>
      <w:r w:rsidR="00F46F53">
        <w:rPr>
          <w:sz w:val="22"/>
          <w:szCs w:val="22"/>
          <w:u w:val="single"/>
        </w:rPr>
        <w:t>submit twelve interview transcripts and one</w:t>
      </w:r>
      <w:r w:rsidR="00F46F53" w:rsidRPr="00AF4E8F">
        <w:rPr>
          <w:sz w:val="22"/>
          <w:szCs w:val="22"/>
          <w:u w:val="single"/>
        </w:rPr>
        <w:t xml:space="preserve"> final summary &amp; analysis paper</w:t>
      </w:r>
      <w:r w:rsidR="00F46F53" w:rsidRPr="00737CAD">
        <w:rPr>
          <w:sz w:val="22"/>
          <w:szCs w:val="22"/>
        </w:rPr>
        <w:t xml:space="preserve">.  </w:t>
      </w:r>
      <w:r w:rsidR="00AF4E8F">
        <w:rPr>
          <w:sz w:val="22"/>
          <w:szCs w:val="22"/>
        </w:rPr>
        <w:t xml:space="preserve">Skype and FaceTime interviews are allowed; interviews conducted by email, telephone or text are not acceptable.  </w:t>
      </w:r>
      <w:r w:rsidR="000928BF">
        <w:rPr>
          <w:sz w:val="22"/>
          <w:szCs w:val="22"/>
        </w:rPr>
        <w:t>Y</w:t>
      </w:r>
      <w:r w:rsidRPr="00737CAD">
        <w:rPr>
          <w:sz w:val="22"/>
          <w:szCs w:val="22"/>
        </w:rPr>
        <w:t xml:space="preserve">our interview group should </w:t>
      </w:r>
      <w:r w:rsidR="000928BF">
        <w:rPr>
          <w:sz w:val="22"/>
          <w:szCs w:val="22"/>
        </w:rPr>
        <w:t xml:space="preserve">include </w:t>
      </w:r>
      <w:r w:rsidR="00310EF4" w:rsidRPr="00737CAD">
        <w:rPr>
          <w:sz w:val="22"/>
          <w:szCs w:val="22"/>
        </w:rPr>
        <w:t xml:space="preserve">at least </w:t>
      </w:r>
      <w:r w:rsidR="00F863D9" w:rsidRPr="00737CAD">
        <w:rPr>
          <w:sz w:val="22"/>
          <w:szCs w:val="22"/>
        </w:rPr>
        <w:t>two people that fall in</w:t>
      </w:r>
      <w:r w:rsidR="003939FB">
        <w:rPr>
          <w:sz w:val="22"/>
          <w:szCs w:val="22"/>
        </w:rPr>
        <w:t>to each of the below categories:</w:t>
      </w:r>
      <w:r w:rsidR="00F863D9" w:rsidRPr="00737CAD">
        <w:rPr>
          <w:sz w:val="22"/>
          <w:szCs w:val="22"/>
        </w:rPr>
        <w:t xml:space="preserve">  </w:t>
      </w:r>
    </w:p>
    <w:tbl>
      <w:tblPr>
        <w:tblW w:w="0" w:type="auto"/>
        <w:tblLook w:val="0000" w:firstRow="0" w:lastRow="0" w:firstColumn="0" w:lastColumn="0" w:noHBand="0" w:noVBand="0"/>
      </w:tblPr>
      <w:tblGrid>
        <w:gridCol w:w="2695"/>
        <w:gridCol w:w="2700"/>
        <w:gridCol w:w="2790"/>
        <w:gridCol w:w="2173"/>
      </w:tblGrid>
      <w:tr w:rsidR="00F263E8" w:rsidRPr="003939FB" w:rsidTr="003939FB">
        <w:tc>
          <w:tcPr>
            <w:tcW w:w="2695" w:type="dxa"/>
            <w:shd w:val="clear" w:color="auto" w:fill="auto"/>
          </w:tcPr>
          <w:p w:rsidR="00F263E8" w:rsidRPr="003939FB" w:rsidRDefault="00F263E8" w:rsidP="00F263E8">
            <w:r w:rsidRPr="003939FB">
              <w:t>*Between the ages of 19 - 30</w:t>
            </w:r>
          </w:p>
        </w:tc>
        <w:tc>
          <w:tcPr>
            <w:tcW w:w="2700" w:type="dxa"/>
            <w:shd w:val="clear" w:color="auto" w:fill="auto"/>
          </w:tcPr>
          <w:p w:rsidR="00F263E8" w:rsidRPr="003939FB" w:rsidRDefault="00F263E8" w:rsidP="00F263E8">
            <w:r w:rsidRPr="003939FB">
              <w:t>*Between the ages of 31 - 45</w:t>
            </w:r>
          </w:p>
        </w:tc>
        <w:tc>
          <w:tcPr>
            <w:tcW w:w="2790" w:type="dxa"/>
          </w:tcPr>
          <w:p w:rsidR="00F263E8" w:rsidRPr="003939FB" w:rsidRDefault="00F263E8" w:rsidP="00F263E8">
            <w:r w:rsidRPr="003939FB">
              <w:t>*Between the ages of 46 – 59</w:t>
            </w:r>
          </w:p>
        </w:tc>
        <w:tc>
          <w:tcPr>
            <w:tcW w:w="2173" w:type="dxa"/>
          </w:tcPr>
          <w:p w:rsidR="00F263E8" w:rsidRPr="003939FB" w:rsidRDefault="00F263E8" w:rsidP="00F263E8">
            <w:r w:rsidRPr="003939FB">
              <w:t>*Over the age of 60</w:t>
            </w:r>
          </w:p>
        </w:tc>
      </w:tr>
    </w:tbl>
    <w:p w:rsidR="00FF1769" w:rsidRPr="00737CAD" w:rsidRDefault="00751FCC">
      <w:pPr>
        <w:pStyle w:val="BodyText2"/>
        <w:spacing w:after="0" w:line="240" w:lineRule="auto"/>
        <w:rPr>
          <w:sz w:val="22"/>
          <w:szCs w:val="22"/>
        </w:rPr>
      </w:pPr>
      <w:r w:rsidRPr="00737CAD">
        <w:rPr>
          <w:sz w:val="22"/>
          <w:szCs w:val="22"/>
        </w:rPr>
        <w:lastRenderedPageBreak/>
        <w:t xml:space="preserve">You need to ask the following questions of everyone during your interviews, and you may ask others that are relevant to the conversation and our class themes.  </w:t>
      </w:r>
    </w:p>
    <w:p w:rsidR="00FF1769" w:rsidRPr="00737CAD" w:rsidRDefault="00751FCC">
      <w:pPr>
        <w:numPr>
          <w:ilvl w:val="0"/>
          <w:numId w:val="6"/>
        </w:numPr>
        <w:rPr>
          <w:sz w:val="22"/>
          <w:szCs w:val="22"/>
        </w:rPr>
      </w:pPr>
      <w:r w:rsidRPr="00737CAD">
        <w:rPr>
          <w:sz w:val="22"/>
          <w:szCs w:val="22"/>
        </w:rPr>
        <w:t>How would you describe yourself as a child (shy, energetic, studious, serious, silly, scared, etc.)?</w:t>
      </w:r>
    </w:p>
    <w:p w:rsidR="00FF1769" w:rsidRPr="00AF4E8F" w:rsidRDefault="00751FCC" w:rsidP="00AF4E8F">
      <w:pPr>
        <w:numPr>
          <w:ilvl w:val="0"/>
          <w:numId w:val="6"/>
        </w:numPr>
        <w:rPr>
          <w:sz w:val="22"/>
          <w:szCs w:val="22"/>
        </w:rPr>
      </w:pPr>
      <w:r w:rsidRPr="00737CAD">
        <w:rPr>
          <w:sz w:val="22"/>
          <w:szCs w:val="22"/>
        </w:rPr>
        <w:t>What is a pleasant memory from your childhood?</w:t>
      </w:r>
    </w:p>
    <w:p w:rsidR="00FF1769" w:rsidRPr="00737CAD" w:rsidRDefault="00751FCC">
      <w:pPr>
        <w:numPr>
          <w:ilvl w:val="0"/>
          <w:numId w:val="6"/>
        </w:numPr>
        <w:rPr>
          <w:sz w:val="22"/>
          <w:szCs w:val="22"/>
        </w:rPr>
      </w:pPr>
      <w:r w:rsidRPr="00737CAD">
        <w:rPr>
          <w:sz w:val="22"/>
          <w:szCs w:val="22"/>
        </w:rPr>
        <w:t>Who were major influences or role models for you as a child?</w:t>
      </w:r>
    </w:p>
    <w:p w:rsidR="00FF1769" w:rsidRDefault="00751FCC">
      <w:pPr>
        <w:numPr>
          <w:ilvl w:val="0"/>
          <w:numId w:val="6"/>
        </w:numPr>
        <w:rPr>
          <w:sz w:val="22"/>
          <w:szCs w:val="22"/>
        </w:rPr>
      </w:pPr>
      <w:r w:rsidRPr="00737CAD">
        <w:rPr>
          <w:sz w:val="22"/>
          <w:szCs w:val="22"/>
        </w:rPr>
        <w:t>Can you remember a specific experience or incident when you realized you were no longer a child?  Tell more if so.</w:t>
      </w:r>
    </w:p>
    <w:p w:rsidR="00AF4E8F" w:rsidRPr="00737CAD" w:rsidRDefault="00AF4E8F">
      <w:pPr>
        <w:numPr>
          <w:ilvl w:val="0"/>
          <w:numId w:val="6"/>
        </w:numPr>
        <w:rPr>
          <w:sz w:val="22"/>
          <w:szCs w:val="22"/>
        </w:rPr>
      </w:pPr>
      <w:r w:rsidRPr="00737CAD">
        <w:rPr>
          <w:sz w:val="22"/>
          <w:szCs w:val="22"/>
        </w:rPr>
        <w:t>Do you feel you faced any sort of adversity as a child (poverty, bullying, illness, violence, danger, etc.)?  If so, do you mind sharing that experience?</w:t>
      </w:r>
    </w:p>
    <w:p w:rsidR="00FF1769" w:rsidRPr="00737CAD" w:rsidRDefault="00751FCC">
      <w:pPr>
        <w:numPr>
          <w:ilvl w:val="0"/>
          <w:numId w:val="6"/>
        </w:numPr>
        <w:rPr>
          <w:sz w:val="22"/>
          <w:szCs w:val="22"/>
        </w:rPr>
      </w:pPr>
      <w:r w:rsidRPr="00737CAD">
        <w:rPr>
          <w:sz w:val="22"/>
          <w:szCs w:val="22"/>
        </w:rPr>
        <w:t xml:space="preserve">On a scale of 5 – 1, with 5 being “excellent” and 1 being “poor”, how would you rate your childhood overall? </w:t>
      </w:r>
    </w:p>
    <w:p w:rsidR="00FF1769" w:rsidRPr="00737CAD" w:rsidRDefault="00751FCC">
      <w:pPr>
        <w:numPr>
          <w:ilvl w:val="0"/>
          <w:numId w:val="6"/>
        </w:numPr>
        <w:rPr>
          <w:sz w:val="22"/>
          <w:szCs w:val="22"/>
        </w:rPr>
      </w:pPr>
      <w:r w:rsidRPr="00737CAD">
        <w:rPr>
          <w:sz w:val="22"/>
          <w:szCs w:val="22"/>
        </w:rPr>
        <w:t>Has the world changed since you were a child?  How so or not?</w:t>
      </w:r>
    </w:p>
    <w:p w:rsidR="00FF1769" w:rsidRPr="00737CAD" w:rsidRDefault="00751FCC">
      <w:pPr>
        <w:numPr>
          <w:ilvl w:val="0"/>
          <w:numId w:val="6"/>
        </w:numPr>
        <w:rPr>
          <w:sz w:val="22"/>
          <w:szCs w:val="22"/>
        </w:rPr>
      </w:pPr>
      <w:r w:rsidRPr="00737CAD">
        <w:rPr>
          <w:sz w:val="22"/>
          <w:szCs w:val="22"/>
        </w:rPr>
        <w:t xml:space="preserve">Do you have any regular interaction with children in your life?  How so? </w:t>
      </w:r>
    </w:p>
    <w:p w:rsidR="00FF1769" w:rsidRPr="00737CAD" w:rsidRDefault="00751FCC">
      <w:pPr>
        <w:numPr>
          <w:ilvl w:val="0"/>
          <w:numId w:val="6"/>
        </w:numPr>
        <w:rPr>
          <w:sz w:val="22"/>
          <w:szCs w:val="22"/>
        </w:rPr>
      </w:pPr>
      <w:r w:rsidRPr="00737CAD">
        <w:rPr>
          <w:sz w:val="22"/>
          <w:szCs w:val="22"/>
        </w:rPr>
        <w:t>Are children today different then when you were a child?  How so or not?</w:t>
      </w:r>
    </w:p>
    <w:p w:rsidR="00FF1769" w:rsidRPr="00737CAD" w:rsidRDefault="00751FCC">
      <w:pPr>
        <w:rPr>
          <w:sz w:val="22"/>
          <w:szCs w:val="22"/>
        </w:rPr>
      </w:pPr>
      <w:r w:rsidRPr="00737CAD">
        <w:rPr>
          <w:sz w:val="22"/>
          <w:szCs w:val="22"/>
        </w:rPr>
        <w:t xml:space="preserve">  </w:t>
      </w:r>
    </w:p>
    <w:p w:rsidR="00FF1769" w:rsidRPr="00737CAD" w:rsidRDefault="00751FCC">
      <w:pPr>
        <w:rPr>
          <w:sz w:val="22"/>
          <w:szCs w:val="22"/>
        </w:rPr>
      </w:pPr>
      <w:r w:rsidRPr="00737CAD">
        <w:rPr>
          <w:sz w:val="22"/>
          <w:szCs w:val="22"/>
        </w:rPr>
        <w:t xml:space="preserve">After each interview you should </w:t>
      </w:r>
      <w:r w:rsidR="00F748F0">
        <w:rPr>
          <w:sz w:val="22"/>
          <w:szCs w:val="22"/>
        </w:rPr>
        <w:t>complete</w:t>
      </w:r>
      <w:r w:rsidRPr="00737CAD">
        <w:rPr>
          <w:sz w:val="22"/>
          <w:szCs w:val="22"/>
        </w:rPr>
        <w:t xml:space="preserve"> a typewritten </w:t>
      </w:r>
      <w:r w:rsidRPr="00737CAD">
        <w:rPr>
          <w:sz w:val="22"/>
          <w:szCs w:val="22"/>
          <w:u w:val="single"/>
        </w:rPr>
        <w:t xml:space="preserve">transcript </w:t>
      </w:r>
      <w:r w:rsidRPr="00737CAD">
        <w:rPr>
          <w:sz w:val="22"/>
          <w:szCs w:val="22"/>
        </w:rPr>
        <w:t xml:space="preserve">that includes the questions </w:t>
      </w:r>
      <w:r w:rsidR="00AF4E8F">
        <w:rPr>
          <w:sz w:val="22"/>
          <w:szCs w:val="22"/>
        </w:rPr>
        <w:t>and answers in their entirety.  E</w:t>
      </w:r>
      <w:r w:rsidRPr="00737CAD">
        <w:rPr>
          <w:sz w:val="22"/>
          <w:szCs w:val="22"/>
        </w:rPr>
        <w:t xml:space="preserve">ither tape record the interview – with the interviewee’s permission – and then transcribe the recording, or take detailed notes of the interviewee’s responses to your questions and type the responses up immediately afterward.  </w:t>
      </w:r>
      <w:r w:rsidR="00AF4E8F">
        <w:rPr>
          <w:sz w:val="22"/>
          <w:szCs w:val="22"/>
        </w:rPr>
        <w:t xml:space="preserve">Each transcript should </w:t>
      </w:r>
      <w:r w:rsidR="00AF4E8F" w:rsidRPr="000928BF">
        <w:rPr>
          <w:sz w:val="22"/>
          <w:szCs w:val="22"/>
          <w:u w:val="single"/>
        </w:rPr>
        <w:t>list the subject’s age &amp; gender, but no other identifying information</w:t>
      </w:r>
      <w:r w:rsidR="00AF4E8F">
        <w:rPr>
          <w:sz w:val="22"/>
          <w:szCs w:val="22"/>
        </w:rPr>
        <w:t>.</w:t>
      </w:r>
    </w:p>
    <w:p w:rsidR="00FF1769" w:rsidRPr="00737CAD" w:rsidRDefault="00FF1769">
      <w:pPr>
        <w:rPr>
          <w:sz w:val="22"/>
          <w:szCs w:val="22"/>
        </w:rPr>
      </w:pPr>
    </w:p>
    <w:p w:rsidR="00FF1769" w:rsidRPr="00737CAD" w:rsidRDefault="000928BF">
      <w:pPr>
        <w:rPr>
          <w:sz w:val="22"/>
          <w:szCs w:val="22"/>
        </w:rPr>
      </w:pPr>
      <w:r>
        <w:rPr>
          <w:sz w:val="22"/>
          <w:szCs w:val="22"/>
        </w:rPr>
        <w:t>Upon conducting all twelve i</w:t>
      </w:r>
      <w:r w:rsidR="00751FCC" w:rsidRPr="00737CAD">
        <w:rPr>
          <w:sz w:val="22"/>
          <w:szCs w:val="22"/>
        </w:rPr>
        <w:t xml:space="preserve">nterviews, you will write a </w:t>
      </w:r>
      <w:r w:rsidR="00751FCC" w:rsidRPr="00F748F0">
        <w:rPr>
          <w:sz w:val="22"/>
          <w:szCs w:val="22"/>
          <w:u w:val="single"/>
        </w:rPr>
        <w:t>4 - 6 page summary and analysis</w:t>
      </w:r>
      <w:r w:rsidR="00751FCC" w:rsidRPr="00737CAD">
        <w:rPr>
          <w:sz w:val="22"/>
          <w:szCs w:val="22"/>
        </w:rPr>
        <w:t xml:space="preserve"> of the entire</w:t>
      </w:r>
      <w:r>
        <w:rPr>
          <w:sz w:val="22"/>
          <w:szCs w:val="22"/>
        </w:rPr>
        <w:t xml:space="preserve"> interview process.</w:t>
      </w:r>
    </w:p>
    <w:p w:rsidR="00FF1769" w:rsidRPr="00737CAD" w:rsidRDefault="00751FCC">
      <w:pPr>
        <w:numPr>
          <w:ilvl w:val="0"/>
          <w:numId w:val="4"/>
        </w:numPr>
        <w:rPr>
          <w:sz w:val="22"/>
          <w:szCs w:val="22"/>
        </w:rPr>
      </w:pPr>
      <w:r w:rsidRPr="00737CAD">
        <w:rPr>
          <w:sz w:val="22"/>
          <w:szCs w:val="22"/>
        </w:rPr>
        <w:t xml:space="preserve">Discuss how you chose your participants and each person’s comfort-level during the interview.  </w:t>
      </w:r>
    </w:p>
    <w:p w:rsidR="00FF1769" w:rsidRPr="00737CAD" w:rsidRDefault="00751FCC">
      <w:pPr>
        <w:numPr>
          <w:ilvl w:val="0"/>
          <w:numId w:val="4"/>
        </w:numPr>
        <w:rPr>
          <w:sz w:val="22"/>
          <w:szCs w:val="22"/>
        </w:rPr>
      </w:pPr>
      <w:r w:rsidRPr="00737CAD">
        <w:rPr>
          <w:sz w:val="22"/>
          <w:szCs w:val="22"/>
        </w:rPr>
        <w:t xml:space="preserve">What was difficult, what was easy, </w:t>
      </w:r>
      <w:r w:rsidR="00AF4E8F">
        <w:rPr>
          <w:sz w:val="22"/>
          <w:szCs w:val="22"/>
        </w:rPr>
        <w:t xml:space="preserve">what was expected, </w:t>
      </w:r>
      <w:r w:rsidR="00AF4E8F" w:rsidRPr="00737CAD">
        <w:rPr>
          <w:sz w:val="22"/>
          <w:szCs w:val="22"/>
        </w:rPr>
        <w:t>what was sur</w:t>
      </w:r>
      <w:r w:rsidR="00AF4E8F">
        <w:rPr>
          <w:sz w:val="22"/>
          <w:szCs w:val="22"/>
        </w:rPr>
        <w:t>prising</w:t>
      </w:r>
      <w:r w:rsidRPr="00737CAD">
        <w:rPr>
          <w:sz w:val="22"/>
          <w:szCs w:val="22"/>
        </w:rPr>
        <w:t xml:space="preserve">?  </w:t>
      </w:r>
    </w:p>
    <w:p w:rsidR="00FF1769" w:rsidRPr="00737CAD" w:rsidRDefault="00751FCC">
      <w:pPr>
        <w:numPr>
          <w:ilvl w:val="0"/>
          <w:numId w:val="4"/>
        </w:numPr>
        <w:rPr>
          <w:sz w:val="22"/>
          <w:szCs w:val="22"/>
        </w:rPr>
      </w:pPr>
      <w:r w:rsidRPr="00737CAD">
        <w:rPr>
          <w:sz w:val="22"/>
          <w:szCs w:val="22"/>
        </w:rPr>
        <w:t>Were any ques</w:t>
      </w:r>
      <w:r w:rsidR="000928BF">
        <w:rPr>
          <w:sz w:val="22"/>
          <w:szCs w:val="22"/>
        </w:rPr>
        <w:t>tions particularly hard for the participants</w:t>
      </w:r>
      <w:r w:rsidRPr="00737CAD">
        <w:rPr>
          <w:sz w:val="22"/>
          <w:szCs w:val="22"/>
        </w:rPr>
        <w:t xml:space="preserve"> to answer?  </w:t>
      </w:r>
    </w:p>
    <w:p w:rsidR="00FF1769" w:rsidRPr="00737CAD" w:rsidRDefault="00751FCC">
      <w:pPr>
        <w:numPr>
          <w:ilvl w:val="0"/>
          <w:numId w:val="4"/>
        </w:numPr>
        <w:rPr>
          <w:sz w:val="22"/>
          <w:szCs w:val="22"/>
        </w:rPr>
      </w:pPr>
      <w:r w:rsidRPr="00737CAD">
        <w:rPr>
          <w:sz w:val="22"/>
          <w:szCs w:val="22"/>
        </w:rPr>
        <w:t xml:space="preserve">Did any </w:t>
      </w:r>
      <w:r w:rsidR="00AF4E8F">
        <w:rPr>
          <w:sz w:val="22"/>
          <w:szCs w:val="22"/>
        </w:rPr>
        <w:t xml:space="preserve">questions </w:t>
      </w:r>
      <w:r w:rsidRPr="00737CAD">
        <w:rPr>
          <w:sz w:val="22"/>
          <w:szCs w:val="22"/>
        </w:rPr>
        <w:t xml:space="preserve">seem “favorites” that they enjoyed answering?  </w:t>
      </w:r>
    </w:p>
    <w:p w:rsidR="00FF1769" w:rsidRPr="00737CAD" w:rsidRDefault="00751FCC">
      <w:pPr>
        <w:numPr>
          <w:ilvl w:val="0"/>
          <w:numId w:val="4"/>
        </w:numPr>
        <w:rPr>
          <w:sz w:val="22"/>
          <w:szCs w:val="22"/>
        </w:rPr>
      </w:pPr>
      <w:r w:rsidRPr="00737CAD">
        <w:rPr>
          <w:sz w:val="22"/>
          <w:szCs w:val="22"/>
        </w:rPr>
        <w:t xml:space="preserve">What similarities and differences do you see among </w:t>
      </w:r>
      <w:r w:rsidR="000928BF">
        <w:rPr>
          <w:sz w:val="22"/>
          <w:szCs w:val="22"/>
        </w:rPr>
        <w:t>all participants’ answers</w:t>
      </w:r>
      <w:r w:rsidRPr="00737CAD">
        <w:rPr>
          <w:sz w:val="22"/>
          <w:szCs w:val="22"/>
        </w:rPr>
        <w:t xml:space="preserve">?  </w:t>
      </w:r>
    </w:p>
    <w:p w:rsidR="00FF1769" w:rsidRPr="00737CAD" w:rsidRDefault="00751FCC">
      <w:pPr>
        <w:numPr>
          <w:ilvl w:val="0"/>
          <w:numId w:val="4"/>
        </w:numPr>
        <w:rPr>
          <w:sz w:val="22"/>
          <w:szCs w:val="22"/>
        </w:rPr>
      </w:pPr>
      <w:r w:rsidRPr="00737CAD">
        <w:rPr>
          <w:sz w:val="22"/>
          <w:szCs w:val="22"/>
        </w:rPr>
        <w:t>Can you detect any patterns, and if so, what are they and what do you think produced them?</w:t>
      </w:r>
    </w:p>
    <w:p w:rsidR="00FF1769" w:rsidRPr="00737CAD" w:rsidRDefault="00751FCC">
      <w:pPr>
        <w:numPr>
          <w:ilvl w:val="0"/>
          <w:numId w:val="4"/>
        </w:numPr>
        <w:rPr>
          <w:sz w:val="22"/>
          <w:szCs w:val="22"/>
        </w:rPr>
      </w:pPr>
      <w:r w:rsidRPr="00737CAD">
        <w:rPr>
          <w:sz w:val="22"/>
          <w:szCs w:val="22"/>
        </w:rPr>
        <w:t xml:space="preserve">How did this exercise connect to course topics and/or texts?  </w:t>
      </w:r>
    </w:p>
    <w:p w:rsidR="00FF1769" w:rsidRPr="00737CAD" w:rsidRDefault="00751FCC">
      <w:pPr>
        <w:numPr>
          <w:ilvl w:val="0"/>
          <w:numId w:val="4"/>
        </w:numPr>
        <w:rPr>
          <w:sz w:val="22"/>
          <w:szCs w:val="22"/>
        </w:rPr>
      </w:pPr>
      <w:r w:rsidRPr="00737CAD">
        <w:rPr>
          <w:sz w:val="22"/>
          <w:szCs w:val="22"/>
        </w:rPr>
        <w:t>What did this exercise add to your understanding of the images and experiences of childhood?</w:t>
      </w:r>
    </w:p>
    <w:p w:rsidR="00FF1769" w:rsidRPr="00737CAD" w:rsidRDefault="00FF1769">
      <w:pPr>
        <w:rPr>
          <w:b/>
          <w:sz w:val="22"/>
          <w:szCs w:val="22"/>
        </w:rPr>
      </w:pPr>
    </w:p>
    <w:p w:rsidR="002F16BA" w:rsidRPr="00737CAD" w:rsidRDefault="002F16BA" w:rsidP="002F16BA">
      <w:pPr>
        <w:rPr>
          <w:b/>
          <w:sz w:val="22"/>
          <w:szCs w:val="22"/>
          <w:u w:val="single"/>
        </w:rPr>
      </w:pPr>
    </w:p>
    <w:p w:rsidR="00E81F99" w:rsidRPr="001B7F7A" w:rsidRDefault="00E81F99" w:rsidP="00F748F0">
      <w:pPr>
        <w:shd w:val="clear" w:color="auto" w:fill="FFFFFF"/>
        <w:suppressAutoHyphens w:val="0"/>
        <w:spacing w:line="315" w:lineRule="atLeast"/>
        <w:ind w:right="360"/>
        <w:textAlignment w:val="baseline"/>
        <w:rPr>
          <w:b/>
          <w:sz w:val="24"/>
          <w:szCs w:val="24"/>
        </w:rPr>
      </w:pPr>
      <w:r w:rsidRPr="001B7F7A">
        <w:rPr>
          <w:b/>
          <w:caps/>
          <w:sz w:val="24"/>
          <w:szCs w:val="24"/>
        </w:rPr>
        <w:t>P</w:t>
      </w:r>
      <w:r w:rsidRPr="001B7F7A">
        <w:rPr>
          <w:b/>
          <w:sz w:val="24"/>
          <w:szCs w:val="24"/>
        </w:rPr>
        <w:t>OLICIES</w:t>
      </w:r>
    </w:p>
    <w:p w:rsidR="00E81F99" w:rsidRPr="00737CAD" w:rsidRDefault="00E81F99" w:rsidP="00E81F99">
      <w:pPr>
        <w:shd w:val="clear" w:color="auto" w:fill="FFFFFF"/>
        <w:suppressAutoHyphens w:val="0"/>
        <w:spacing w:line="315" w:lineRule="atLeast"/>
        <w:ind w:right="360"/>
        <w:jc w:val="center"/>
        <w:textAlignment w:val="baseline"/>
        <w:rPr>
          <w:b/>
          <w:caps/>
          <w:sz w:val="22"/>
          <w:szCs w:val="22"/>
        </w:rPr>
      </w:pPr>
    </w:p>
    <w:p w:rsidR="006A3532" w:rsidRPr="00737CAD" w:rsidRDefault="006A3532" w:rsidP="006A3532">
      <w:pPr>
        <w:rPr>
          <w:sz w:val="22"/>
          <w:szCs w:val="22"/>
        </w:rPr>
      </w:pPr>
      <w:r w:rsidRPr="00737CAD">
        <w:rPr>
          <w:b/>
          <w:sz w:val="22"/>
          <w:szCs w:val="22"/>
          <w:u w:val="single"/>
        </w:rPr>
        <w:t>Enrollment Statement</w:t>
      </w:r>
      <w:r w:rsidRPr="00737CAD">
        <w:rPr>
          <w:sz w:val="22"/>
          <w:szCs w:val="22"/>
        </w:rPr>
        <w:t>: Students are responsible for verifying their enrollment in this class.</w:t>
      </w:r>
    </w:p>
    <w:p w:rsidR="006A3532" w:rsidRPr="00737CAD" w:rsidRDefault="006A3532" w:rsidP="006A3532">
      <w:pPr>
        <w:numPr>
          <w:ilvl w:val="0"/>
          <w:numId w:val="22"/>
        </w:numPr>
        <w:rPr>
          <w:sz w:val="22"/>
          <w:szCs w:val="22"/>
        </w:rPr>
      </w:pPr>
      <w:r w:rsidRPr="00737CAD">
        <w:rPr>
          <w:sz w:val="22"/>
          <w:szCs w:val="22"/>
        </w:rPr>
        <w:t xml:space="preserve">Last Day to Add = </w:t>
      </w:r>
      <w:r>
        <w:rPr>
          <w:sz w:val="22"/>
          <w:szCs w:val="22"/>
        </w:rPr>
        <w:t>January 29, 2019</w:t>
      </w:r>
    </w:p>
    <w:p w:rsidR="006A3532" w:rsidRPr="00737CAD" w:rsidRDefault="006A3532" w:rsidP="006A3532">
      <w:pPr>
        <w:numPr>
          <w:ilvl w:val="0"/>
          <w:numId w:val="22"/>
        </w:numPr>
        <w:rPr>
          <w:sz w:val="22"/>
          <w:szCs w:val="22"/>
        </w:rPr>
      </w:pPr>
      <w:r w:rsidRPr="00737CAD">
        <w:rPr>
          <w:sz w:val="22"/>
          <w:szCs w:val="22"/>
        </w:rPr>
        <w:t xml:space="preserve">Last Day to Drop  = </w:t>
      </w:r>
      <w:r>
        <w:rPr>
          <w:sz w:val="22"/>
          <w:szCs w:val="22"/>
        </w:rPr>
        <w:t>February 12, 2019</w:t>
      </w:r>
    </w:p>
    <w:p w:rsidR="006A3532" w:rsidRPr="00737CAD" w:rsidRDefault="006A3532" w:rsidP="006A3532">
      <w:pPr>
        <w:numPr>
          <w:ilvl w:val="0"/>
          <w:numId w:val="22"/>
        </w:numPr>
        <w:rPr>
          <w:sz w:val="22"/>
          <w:szCs w:val="22"/>
        </w:rPr>
      </w:pPr>
      <w:r>
        <w:rPr>
          <w:sz w:val="22"/>
          <w:szCs w:val="22"/>
        </w:rPr>
        <w:t xml:space="preserve">Student Self-Withdrawal </w:t>
      </w:r>
      <w:r w:rsidRPr="00737CAD">
        <w:rPr>
          <w:sz w:val="22"/>
          <w:szCs w:val="22"/>
        </w:rPr>
        <w:t>Period</w:t>
      </w:r>
      <w:r>
        <w:rPr>
          <w:sz w:val="22"/>
          <w:szCs w:val="22"/>
        </w:rPr>
        <w:t xml:space="preserve"> ends</w:t>
      </w:r>
      <w:r w:rsidRPr="00737CAD">
        <w:rPr>
          <w:sz w:val="22"/>
          <w:szCs w:val="22"/>
        </w:rPr>
        <w:t xml:space="preserve"> = </w:t>
      </w:r>
      <w:r>
        <w:rPr>
          <w:sz w:val="22"/>
          <w:szCs w:val="22"/>
        </w:rPr>
        <w:t>February 25, 2019</w:t>
      </w:r>
    </w:p>
    <w:p w:rsidR="006A3532" w:rsidRPr="00737CAD" w:rsidRDefault="006A3532" w:rsidP="006A3532">
      <w:pPr>
        <w:numPr>
          <w:ilvl w:val="0"/>
          <w:numId w:val="22"/>
        </w:numPr>
        <w:rPr>
          <w:sz w:val="22"/>
          <w:szCs w:val="22"/>
        </w:rPr>
      </w:pPr>
      <w:r w:rsidRPr="00737CAD">
        <w:rPr>
          <w:sz w:val="22"/>
          <w:szCs w:val="22"/>
        </w:rPr>
        <w:t>Selective Withdrawal</w:t>
      </w:r>
      <w:r>
        <w:rPr>
          <w:sz w:val="22"/>
          <w:szCs w:val="22"/>
        </w:rPr>
        <w:t xml:space="preserve"> Period ends</w:t>
      </w:r>
      <w:r w:rsidRPr="00737CAD">
        <w:rPr>
          <w:sz w:val="22"/>
          <w:szCs w:val="22"/>
        </w:rPr>
        <w:t xml:space="preserve"> = </w:t>
      </w:r>
      <w:r w:rsidR="00F748F0">
        <w:rPr>
          <w:sz w:val="22"/>
          <w:szCs w:val="22"/>
        </w:rPr>
        <w:t>March 2</w:t>
      </w:r>
      <w:r>
        <w:rPr>
          <w:sz w:val="22"/>
          <w:szCs w:val="22"/>
        </w:rPr>
        <w:t>5, 2019</w:t>
      </w:r>
    </w:p>
    <w:p w:rsidR="00E81F99" w:rsidRPr="00737CAD" w:rsidRDefault="00E81F99" w:rsidP="00E81F99">
      <w:pPr>
        <w:shd w:val="clear" w:color="auto" w:fill="FFFFFF"/>
        <w:suppressAutoHyphens w:val="0"/>
        <w:ind w:right="360"/>
        <w:textAlignment w:val="baseline"/>
        <w:rPr>
          <w:b/>
          <w:caps/>
          <w:sz w:val="22"/>
          <w:szCs w:val="22"/>
        </w:rPr>
      </w:pPr>
    </w:p>
    <w:p w:rsidR="00E81F99" w:rsidRPr="00737CAD" w:rsidRDefault="00E81F99" w:rsidP="00E81F99">
      <w:pPr>
        <w:rPr>
          <w:sz w:val="22"/>
          <w:szCs w:val="22"/>
        </w:rPr>
      </w:pPr>
      <w:r w:rsidRPr="00737CAD">
        <w:rPr>
          <w:b/>
          <w:sz w:val="22"/>
          <w:szCs w:val="22"/>
          <w:u w:val="single"/>
        </w:rPr>
        <w:t>Late Work</w:t>
      </w:r>
      <w:r w:rsidRPr="00737CAD">
        <w:rPr>
          <w:sz w:val="22"/>
          <w:szCs w:val="22"/>
        </w:rPr>
        <w:t>:  Assignments will be reduced one letter grade per day late (including Saturdays &amp; Sundays).  No work will be accepted over one week late without a prior approved extension.</w:t>
      </w:r>
    </w:p>
    <w:p w:rsidR="00E81F99" w:rsidRPr="00737CAD" w:rsidRDefault="00E81F99" w:rsidP="00E81F99">
      <w:pPr>
        <w:shd w:val="clear" w:color="auto" w:fill="FFFFFF"/>
        <w:suppressAutoHyphens w:val="0"/>
        <w:ind w:right="360"/>
        <w:textAlignment w:val="baseline"/>
        <w:rPr>
          <w:b/>
          <w:sz w:val="22"/>
          <w:szCs w:val="22"/>
          <w:u w:val="single"/>
          <w:lang w:eastAsia="en-US"/>
        </w:rPr>
      </w:pPr>
    </w:p>
    <w:p w:rsidR="00E81F99" w:rsidRPr="00737CAD" w:rsidRDefault="00E81F99" w:rsidP="00E81F99">
      <w:pPr>
        <w:shd w:val="clear" w:color="auto" w:fill="FFFFFF"/>
        <w:suppressAutoHyphens w:val="0"/>
        <w:ind w:right="360"/>
        <w:textAlignment w:val="baseline"/>
        <w:rPr>
          <w:sz w:val="22"/>
          <w:szCs w:val="22"/>
          <w:lang w:eastAsia="en-US"/>
        </w:rPr>
      </w:pPr>
      <w:r w:rsidRPr="00737CAD">
        <w:rPr>
          <w:b/>
          <w:sz w:val="22"/>
          <w:szCs w:val="22"/>
          <w:u w:val="single"/>
          <w:lang w:eastAsia="en-US"/>
        </w:rPr>
        <w:t>Academic Integrity</w:t>
      </w:r>
      <w:r w:rsidRPr="00737CAD">
        <w:rPr>
          <w:sz w:val="22"/>
          <w:szCs w:val="22"/>
          <w:lang w:eastAsia="en-US"/>
        </w:rPr>
        <w:t xml:space="preserve">: </w:t>
      </w:r>
      <w:r w:rsidRPr="00737CAD">
        <w:rPr>
          <w:iCs/>
          <w:sz w:val="22"/>
          <w:szCs w:val="22"/>
          <w:bdr w:val="none" w:sz="0" w:space="0" w:color="auto" w:frame="1"/>
          <w:lang w:eastAsia="en-US"/>
        </w:rPr>
        <w:t>The integrity of the University community is affected by the individual choices made by each of us. Mason has an Honor Code with clear guidelines regarding academic integrity.  1) All work submitted be your own.  2) When using the work or ideas of others, including fellow students, give full credit through accurate citations.  3) If you are uncertain about the ground rules on a particular assignment, ask for clarification</w:t>
      </w:r>
      <w:r w:rsidRPr="00737CAD">
        <w:rPr>
          <w:b/>
          <w:iCs/>
          <w:sz w:val="22"/>
          <w:szCs w:val="22"/>
          <w:bdr w:val="none" w:sz="0" w:space="0" w:color="auto" w:frame="1"/>
          <w:lang w:eastAsia="en-US"/>
        </w:rPr>
        <w:t>. No grade is important enough to justify academic misconduct</w:t>
      </w:r>
      <w:r w:rsidRPr="00737CAD">
        <w:rPr>
          <w:iCs/>
          <w:sz w:val="22"/>
          <w:szCs w:val="22"/>
          <w:bdr w:val="none" w:sz="0" w:space="0" w:color="auto" w:frame="1"/>
          <w:lang w:eastAsia="en-US"/>
        </w:rPr>
        <w:t xml:space="preserve">. Plagiarism means using the exact words, opinions, or factual information from another person without giving the person credit. Writers give credit through accepted documentation styles, such as parenthetical citation, footnotes, or endnotes. </w:t>
      </w:r>
      <w:r w:rsidRPr="00737CAD">
        <w:rPr>
          <w:iCs/>
          <w:sz w:val="22"/>
          <w:szCs w:val="22"/>
          <w:u w:val="single"/>
          <w:bdr w:val="none" w:sz="0" w:space="0" w:color="auto" w:frame="1"/>
          <w:lang w:eastAsia="en-US"/>
        </w:rPr>
        <w:t>Paraphrased material must also be cited</w:t>
      </w:r>
      <w:r w:rsidRPr="00737CAD">
        <w:rPr>
          <w:iCs/>
          <w:sz w:val="22"/>
          <w:szCs w:val="22"/>
          <w:bdr w:val="none" w:sz="0" w:space="0" w:color="auto" w:frame="1"/>
          <w:lang w:eastAsia="en-US"/>
        </w:rPr>
        <w:t xml:space="preserve">, using MLA or APA format. </w:t>
      </w:r>
      <w:r w:rsidRPr="00737CAD">
        <w:rPr>
          <w:iCs/>
          <w:sz w:val="22"/>
          <w:szCs w:val="22"/>
          <w:u w:val="single"/>
          <w:bdr w:val="none" w:sz="0" w:space="0" w:color="auto" w:frame="1"/>
          <w:lang w:eastAsia="en-US"/>
        </w:rPr>
        <w:t>A simple listing of books or articles is not sufficient</w:t>
      </w:r>
      <w:r w:rsidRPr="00737CAD">
        <w:rPr>
          <w:iCs/>
          <w:sz w:val="22"/>
          <w:szCs w:val="22"/>
          <w:bdr w:val="none" w:sz="0" w:space="0" w:color="auto" w:frame="1"/>
          <w:lang w:eastAsia="en-US"/>
        </w:rPr>
        <w:t>. Plagiarism is the equivalent of theft of intellectual property and cannot be tolerated in the academic setting. If you have any doubts about what constitutes plagiarism, please see me.</w:t>
      </w:r>
    </w:p>
    <w:p w:rsidR="00E81F99" w:rsidRPr="00737CAD" w:rsidRDefault="00E81F99" w:rsidP="00E81F99">
      <w:pPr>
        <w:shd w:val="clear" w:color="auto" w:fill="FFFFFF"/>
        <w:suppressAutoHyphens w:val="0"/>
        <w:ind w:right="360"/>
        <w:textAlignment w:val="baseline"/>
        <w:rPr>
          <w:i/>
          <w:iCs/>
          <w:color w:val="555555"/>
          <w:sz w:val="22"/>
          <w:szCs w:val="22"/>
          <w:bdr w:val="none" w:sz="0" w:space="0" w:color="auto" w:frame="1"/>
          <w:lang w:eastAsia="en-US"/>
        </w:rPr>
      </w:pPr>
    </w:p>
    <w:p w:rsidR="00E81F99" w:rsidRPr="00737CAD" w:rsidRDefault="00E81F99" w:rsidP="00E81F99">
      <w:pPr>
        <w:shd w:val="clear" w:color="auto" w:fill="FFFFFF"/>
        <w:suppressAutoHyphens w:val="0"/>
        <w:ind w:right="360"/>
        <w:textAlignment w:val="baseline"/>
        <w:rPr>
          <w:sz w:val="22"/>
          <w:szCs w:val="22"/>
          <w:lang w:eastAsia="en-US"/>
        </w:rPr>
      </w:pPr>
      <w:r w:rsidRPr="00737CAD">
        <w:rPr>
          <w:b/>
          <w:iCs/>
          <w:sz w:val="22"/>
          <w:szCs w:val="22"/>
          <w:u w:val="single"/>
          <w:bdr w:val="none" w:sz="0" w:space="0" w:color="auto" w:frame="1"/>
          <w:lang w:eastAsia="en-US"/>
        </w:rPr>
        <w:lastRenderedPageBreak/>
        <w:t>Disability Accommodations</w:t>
      </w:r>
      <w:r w:rsidRPr="00737CAD">
        <w:rPr>
          <w:iCs/>
          <w:sz w:val="22"/>
          <w:szCs w:val="22"/>
          <w:bdr w:val="none" w:sz="0" w:space="0" w:color="auto" w:frame="1"/>
          <w:lang w:eastAsia="en-US"/>
        </w:rPr>
        <w:t>: If you have a documented learning disability or other condition that may affect academic performance you should: 1) make sure this documentation is on file with Disability Services (SUB I, Rm. 4205; 993-2474; http://ods.gmu.edu) to determine the accommodations you need; and 2) talk with me by the second week of class to discuss your accommodation needs.</w:t>
      </w:r>
    </w:p>
    <w:p w:rsidR="00E81F99" w:rsidRPr="00737CAD" w:rsidRDefault="00E81F99" w:rsidP="00E81F99">
      <w:pPr>
        <w:shd w:val="clear" w:color="auto" w:fill="FFFFFF"/>
        <w:suppressAutoHyphens w:val="0"/>
        <w:ind w:right="360"/>
        <w:textAlignment w:val="baseline"/>
        <w:rPr>
          <w:i/>
          <w:iCs/>
          <w:color w:val="555555"/>
          <w:sz w:val="22"/>
          <w:szCs w:val="22"/>
          <w:bdr w:val="none" w:sz="0" w:space="0" w:color="auto" w:frame="1"/>
          <w:lang w:eastAsia="en-US"/>
        </w:rPr>
      </w:pPr>
    </w:p>
    <w:p w:rsidR="00E81F99" w:rsidRPr="00737CAD" w:rsidRDefault="00E81F99" w:rsidP="00E81F99">
      <w:pPr>
        <w:pStyle w:val="NormalWeb"/>
        <w:shd w:val="clear" w:color="auto" w:fill="FFFFFF"/>
        <w:spacing w:before="0" w:after="0"/>
        <w:textAlignment w:val="baseline"/>
        <w:rPr>
          <w:sz w:val="22"/>
          <w:szCs w:val="22"/>
          <w:lang w:eastAsia="en-US"/>
        </w:rPr>
      </w:pPr>
      <w:r w:rsidRPr="00737CAD">
        <w:rPr>
          <w:rStyle w:val="Strong"/>
          <w:sz w:val="22"/>
          <w:szCs w:val="22"/>
          <w:u w:val="single"/>
          <w:bdr w:val="none" w:sz="0" w:space="0" w:color="auto" w:frame="1"/>
        </w:rPr>
        <w:t>Privacy</w:t>
      </w:r>
      <w:r w:rsidRPr="00737CAD">
        <w:rPr>
          <w:rStyle w:val="Strong"/>
          <w:sz w:val="22"/>
          <w:szCs w:val="22"/>
          <w:bdr w:val="none" w:sz="0" w:space="0" w:color="auto" w:frame="1"/>
        </w:rPr>
        <w:t xml:space="preserve">: </w:t>
      </w:r>
      <w:hyperlink r:id="rId6" w:tgtFrame="_blank" w:tooltip="Student Privacy" w:history="1">
        <w:r w:rsidRPr="00737CAD">
          <w:rPr>
            <w:rStyle w:val="Hyperlink"/>
            <w:sz w:val="22"/>
            <w:szCs w:val="22"/>
            <w:bdr w:val="none" w:sz="0" w:space="0" w:color="auto" w:frame="1"/>
          </w:rPr>
          <w:t>Student privacy</w:t>
        </w:r>
      </w:hyperlink>
      <w:r w:rsidRPr="00737CAD">
        <w:rPr>
          <w:rStyle w:val="apple-converted-space"/>
          <w:sz w:val="22"/>
          <w:szCs w:val="22"/>
        </w:rPr>
        <w:t> </w:t>
      </w:r>
      <w:r w:rsidRPr="00737CAD">
        <w:rPr>
          <w:sz w:val="22"/>
          <w:szCs w:val="22"/>
        </w:rPr>
        <w:t>is governed by the</w:t>
      </w:r>
      <w:r w:rsidRPr="00737CAD">
        <w:rPr>
          <w:rStyle w:val="apple-converted-space"/>
          <w:sz w:val="22"/>
          <w:szCs w:val="22"/>
        </w:rPr>
        <w:t> </w:t>
      </w:r>
      <w:hyperlink r:id="rId7" w:tgtFrame="_blank" w:tooltip="FERPA" w:history="1">
        <w:r w:rsidRPr="00737CAD">
          <w:rPr>
            <w:rStyle w:val="Hyperlink"/>
            <w:sz w:val="22"/>
            <w:szCs w:val="22"/>
            <w:bdr w:val="none" w:sz="0" w:space="0" w:color="auto" w:frame="1"/>
          </w:rPr>
          <w:t>Family Educational Rights and Privacy Act (FERPA)</w:t>
        </w:r>
      </w:hyperlink>
      <w:r w:rsidRPr="00737CAD">
        <w:rPr>
          <w:rStyle w:val="apple-converted-space"/>
          <w:sz w:val="22"/>
          <w:szCs w:val="22"/>
        </w:rPr>
        <w:t> </w:t>
      </w:r>
      <w:r w:rsidRPr="00737CAD">
        <w:rPr>
          <w:sz w:val="22"/>
          <w:szCs w:val="22"/>
        </w:rPr>
        <w:t>and is an essential aspect of any course.  For that reason, students are required to use their Mason email</w:t>
      </w:r>
      <w:r w:rsidRPr="00737CAD">
        <w:rPr>
          <w:iCs/>
          <w:sz w:val="22"/>
          <w:szCs w:val="22"/>
          <w:bdr w:val="none" w:sz="0" w:space="0" w:color="auto" w:frame="1"/>
          <w:lang w:eastAsia="en-US"/>
        </w:rPr>
        <w:t xml:space="preserve"> to receive important University information, including communications related to this class.  I cannot respond to messages sent from, or send messages to, a non-Mason email address. </w:t>
      </w:r>
    </w:p>
    <w:p w:rsidR="00E81F99" w:rsidRPr="00737CAD" w:rsidRDefault="00E81F99" w:rsidP="00E81F99">
      <w:pPr>
        <w:shd w:val="clear" w:color="auto" w:fill="FFFFFF"/>
        <w:suppressAutoHyphens w:val="0"/>
        <w:ind w:right="360"/>
        <w:textAlignment w:val="baseline"/>
        <w:rPr>
          <w:iCs/>
          <w:sz w:val="22"/>
          <w:szCs w:val="22"/>
          <w:bdr w:val="none" w:sz="0" w:space="0" w:color="auto" w:frame="1"/>
          <w:lang w:eastAsia="en-US"/>
        </w:rPr>
      </w:pPr>
    </w:p>
    <w:p w:rsidR="00E81F99" w:rsidRPr="00737CAD" w:rsidRDefault="00E81F99" w:rsidP="00E81F99">
      <w:pPr>
        <w:pStyle w:val="NormalWeb"/>
        <w:shd w:val="clear" w:color="auto" w:fill="FFFFFF"/>
        <w:spacing w:before="0" w:after="0"/>
        <w:textAlignment w:val="baseline"/>
        <w:rPr>
          <w:sz w:val="22"/>
          <w:szCs w:val="22"/>
        </w:rPr>
      </w:pPr>
      <w:r w:rsidRPr="00737CAD">
        <w:rPr>
          <w:b/>
          <w:sz w:val="22"/>
          <w:szCs w:val="22"/>
          <w:u w:val="single"/>
        </w:rPr>
        <w:t>Diversity &amp; Inclusion</w:t>
      </w:r>
      <w:r w:rsidRPr="00737CAD">
        <w:rPr>
          <w:sz w:val="22"/>
          <w:szCs w:val="22"/>
        </w:rPr>
        <w:t xml:space="preserve">: </w:t>
      </w:r>
      <w:r w:rsidRPr="00737CAD">
        <w:rPr>
          <w:color w:val="222222"/>
          <w:sz w:val="22"/>
          <w:szCs w:val="22"/>
          <w:lang w:eastAsia="en-US"/>
        </w:rPr>
        <w:t>The School of Integrative Studies, an intentionally inclusive community, promotes and maintains an equitable and just work and learning environment. We welcome and value individuals and their differences including race, economic status, gender expression and identity, sex, sexual orientation, ethnicity, national origin, first language, religion, age, and disability.</w:t>
      </w:r>
    </w:p>
    <w:p w:rsidR="00E93D53" w:rsidRPr="00737CAD" w:rsidRDefault="00E93D53">
      <w:pPr>
        <w:rPr>
          <w:b/>
          <w:sz w:val="22"/>
          <w:szCs w:val="22"/>
        </w:rPr>
      </w:pPr>
    </w:p>
    <w:p w:rsidR="00C07772" w:rsidRPr="00F46F53" w:rsidRDefault="00F46F53">
      <w:pPr>
        <w:rPr>
          <w:b/>
          <w:sz w:val="22"/>
          <w:szCs w:val="22"/>
        </w:rPr>
      </w:pPr>
      <w:r w:rsidRPr="00F46F53">
        <w:rPr>
          <w:color w:val="212121"/>
          <w:sz w:val="22"/>
          <w:szCs w:val="22"/>
          <w:shd w:val="clear" w:color="auto" w:fill="FFFFFF"/>
        </w:rPr>
        <w:t xml:space="preserve">Mason is committed to creating a campus that is free of sexual misconduct and incidents of interpersonal violence in order to promote community well-being and student success. As a faculty member, </w:t>
      </w:r>
      <w:r>
        <w:rPr>
          <w:color w:val="212121"/>
          <w:sz w:val="22"/>
          <w:szCs w:val="22"/>
          <w:shd w:val="clear" w:color="auto" w:fill="FFFFFF"/>
        </w:rPr>
        <w:t>I am</w:t>
      </w:r>
      <w:r w:rsidRPr="00F46F53">
        <w:rPr>
          <w:color w:val="212121"/>
          <w:sz w:val="22"/>
          <w:szCs w:val="22"/>
          <w:shd w:val="clear" w:color="auto" w:fill="FFFFFF"/>
        </w:rPr>
        <w:t xml:space="preserve"> required to report any such incidents </w:t>
      </w:r>
      <w:r w:rsidR="00F748F0">
        <w:rPr>
          <w:color w:val="212121"/>
          <w:sz w:val="22"/>
          <w:szCs w:val="22"/>
          <w:shd w:val="clear" w:color="auto" w:fill="FFFFFF"/>
        </w:rPr>
        <w:t>involving Mason students when I</w:t>
      </w:r>
      <w:r w:rsidRPr="00F46F53">
        <w:rPr>
          <w:color w:val="212121"/>
          <w:sz w:val="22"/>
          <w:szCs w:val="22"/>
          <w:shd w:val="clear" w:color="auto" w:fill="FFFFFF"/>
        </w:rPr>
        <w:t xml:space="preserve"> become aware of</w:t>
      </w:r>
      <w:r w:rsidR="00F748F0">
        <w:rPr>
          <w:color w:val="212121"/>
          <w:sz w:val="22"/>
          <w:szCs w:val="22"/>
          <w:shd w:val="clear" w:color="auto" w:fill="FFFFFF"/>
        </w:rPr>
        <w:t xml:space="preserve"> them</w:t>
      </w:r>
      <w:r w:rsidRPr="00F46F53">
        <w:rPr>
          <w:color w:val="212121"/>
          <w:sz w:val="22"/>
          <w:szCs w:val="22"/>
          <w:shd w:val="clear" w:color="auto" w:fill="FFFFFF"/>
        </w:rPr>
        <w:t>.</w:t>
      </w:r>
    </w:p>
    <w:p w:rsidR="00F46F53" w:rsidRDefault="00F46F53">
      <w:pPr>
        <w:jc w:val="center"/>
        <w:rPr>
          <w:b/>
          <w:caps/>
          <w:sz w:val="22"/>
          <w:szCs w:val="22"/>
        </w:rPr>
      </w:pPr>
    </w:p>
    <w:p w:rsidR="001B7F7A" w:rsidRDefault="001B7F7A">
      <w:pPr>
        <w:jc w:val="center"/>
        <w:rPr>
          <w:b/>
          <w:caps/>
          <w:sz w:val="22"/>
          <w:szCs w:val="22"/>
        </w:rPr>
      </w:pPr>
    </w:p>
    <w:p w:rsidR="00F46F53" w:rsidRPr="00737CAD" w:rsidRDefault="00F46F53">
      <w:pPr>
        <w:jc w:val="center"/>
        <w:rPr>
          <w:b/>
          <w:caps/>
          <w:sz w:val="22"/>
          <w:szCs w:val="22"/>
        </w:rPr>
      </w:pPr>
    </w:p>
    <w:p w:rsidR="00FF1769" w:rsidRPr="001B7F7A" w:rsidRDefault="00751FCC">
      <w:pPr>
        <w:jc w:val="center"/>
        <w:rPr>
          <w:b/>
          <w:sz w:val="24"/>
          <w:szCs w:val="24"/>
        </w:rPr>
      </w:pPr>
      <w:r w:rsidRPr="001B7F7A">
        <w:rPr>
          <w:b/>
          <w:sz w:val="24"/>
          <w:szCs w:val="24"/>
        </w:rPr>
        <w:t>WEEKLY SCHEDULE</w:t>
      </w:r>
    </w:p>
    <w:p w:rsidR="00FF1769" w:rsidRPr="00737CAD" w:rsidRDefault="00751FCC">
      <w:pPr>
        <w:pStyle w:val="BodyText3"/>
        <w:jc w:val="left"/>
        <w:rPr>
          <w:szCs w:val="22"/>
        </w:rPr>
      </w:pPr>
      <w:r w:rsidRPr="00737CAD">
        <w:rPr>
          <w:szCs w:val="22"/>
        </w:rPr>
        <w:t>Some adjustments to the assignments and/or weekly schedule may be made during the semester and it is the responsibility of students to stay informed about possible changes in activities or assignments.</w:t>
      </w:r>
    </w:p>
    <w:p w:rsidR="00C07772" w:rsidRPr="00737CAD" w:rsidRDefault="00C07772">
      <w:pPr>
        <w:rPr>
          <w:sz w:val="22"/>
          <w:szCs w:val="22"/>
          <w:u w:val="single"/>
        </w:rPr>
      </w:pPr>
    </w:p>
    <w:p w:rsidR="00211B63" w:rsidRPr="00737CAD" w:rsidRDefault="00211B63" w:rsidP="00211B63">
      <w:pPr>
        <w:rPr>
          <w:b/>
          <w:sz w:val="22"/>
          <w:szCs w:val="22"/>
        </w:rPr>
      </w:pPr>
      <w:r w:rsidRPr="00737CAD">
        <w:rPr>
          <w:sz w:val="22"/>
          <w:szCs w:val="22"/>
        </w:rPr>
        <w:t>1/22</w:t>
      </w:r>
      <w:r w:rsidR="00751FCC" w:rsidRPr="00737CAD">
        <w:rPr>
          <w:sz w:val="22"/>
          <w:szCs w:val="22"/>
        </w:rPr>
        <w:t>:</w:t>
      </w:r>
      <w:r w:rsidR="00751FCC" w:rsidRPr="00737CAD">
        <w:rPr>
          <w:sz w:val="22"/>
          <w:szCs w:val="22"/>
        </w:rPr>
        <w:tab/>
      </w:r>
      <w:r w:rsidR="00751FCC" w:rsidRPr="00737CAD">
        <w:rPr>
          <w:sz w:val="22"/>
          <w:szCs w:val="22"/>
        </w:rPr>
        <w:tab/>
        <w:t>Introduction to the course / Expectations</w:t>
      </w:r>
    </w:p>
    <w:p w:rsidR="00211B63" w:rsidRPr="00737CAD" w:rsidRDefault="00211B63" w:rsidP="00211B63">
      <w:pPr>
        <w:rPr>
          <w:b/>
          <w:sz w:val="22"/>
          <w:szCs w:val="22"/>
        </w:rPr>
      </w:pPr>
    </w:p>
    <w:p w:rsidR="00211B63" w:rsidRPr="00737CAD" w:rsidRDefault="00211B63" w:rsidP="00211B63">
      <w:pPr>
        <w:rPr>
          <w:b/>
          <w:sz w:val="22"/>
          <w:szCs w:val="22"/>
        </w:rPr>
      </w:pPr>
      <w:r w:rsidRPr="00737CAD">
        <w:rPr>
          <w:sz w:val="22"/>
          <w:szCs w:val="22"/>
        </w:rPr>
        <w:t>1/24</w:t>
      </w:r>
      <w:r w:rsidRPr="00737CAD">
        <w:rPr>
          <w:sz w:val="22"/>
          <w:szCs w:val="22"/>
        </w:rPr>
        <w:tab/>
      </w:r>
      <w:r w:rsidRPr="00737CAD">
        <w:rPr>
          <w:sz w:val="22"/>
          <w:szCs w:val="22"/>
        </w:rPr>
        <w:tab/>
      </w:r>
      <w:r w:rsidRPr="00737CAD">
        <w:rPr>
          <w:b/>
          <w:sz w:val="22"/>
          <w:szCs w:val="22"/>
        </w:rPr>
        <w:t>Historical Perspectives of Childhood</w:t>
      </w:r>
    </w:p>
    <w:p w:rsidR="00211B63" w:rsidRPr="00737CAD" w:rsidRDefault="007B5C95" w:rsidP="00211B63">
      <w:pPr>
        <w:rPr>
          <w:sz w:val="22"/>
          <w:szCs w:val="22"/>
        </w:rPr>
      </w:pPr>
      <w:r>
        <w:rPr>
          <w:sz w:val="22"/>
          <w:szCs w:val="22"/>
        </w:rPr>
        <w:tab/>
      </w:r>
      <w:r>
        <w:rPr>
          <w:sz w:val="22"/>
          <w:szCs w:val="22"/>
        </w:rPr>
        <w:tab/>
      </w:r>
      <w:r w:rsidR="00211B63" w:rsidRPr="00737CAD">
        <w:rPr>
          <w:sz w:val="22"/>
          <w:szCs w:val="22"/>
        </w:rPr>
        <w:t>Cunningham Introduction &amp; Chapter 1</w:t>
      </w:r>
    </w:p>
    <w:p w:rsidR="00211B63" w:rsidRPr="00737CAD" w:rsidRDefault="00211B63" w:rsidP="00211B63">
      <w:pPr>
        <w:rPr>
          <w:sz w:val="22"/>
          <w:szCs w:val="22"/>
        </w:rPr>
      </w:pPr>
    </w:p>
    <w:p w:rsidR="00211B63" w:rsidRPr="00737CAD" w:rsidRDefault="007B5C95" w:rsidP="00211B63">
      <w:pPr>
        <w:rPr>
          <w:sz w:val="22"/>
          <w:szCs w:val="22"/>
        </w:rPr>
      </w:pPr>
      <w:r>
        <w:rPr>
          <w:sz w:val="22"/>
          <w:szCs w:val="22"/>
        </w:rPr>
        <w:t xml:space="preserve">1/29 </w:t>
      </w:r>
      <w:r>
        <w:rPr>
          <w:sz w:val="22"/>
          <w:szCs w:val="22"/>
        </w:rPr>
        <w:tab/>
      </w:r>
      <w:r>
        <w:rPr>
          <w:sz w:val="22"/>
          <w:szCs w:val="22"/>
        </w:rPr>
        <w:tab/>
      </w:r>
      <w:r w:rsidR="00211B63" w:rsidRPr="00737CAD">
        <w:rPr>
          <w:sz w:val="22"/>
          <w:szCs w:val="22"/>
        </w:rPr>
        <w:t>Cunningham Chapter 2</w:t>
      </w:r>
    </w:p>
    <w:p w:rsidR="00211B63" w:rsidRPr="00737CAD" w:rsidRDefault="00211B63" w:rsidP="00211B63">
      <w:pPr>
        <w:rPr>
          <w:sz w:val="22"/>
          <w:szCs w:val="22"/>
        </w:rPr>
      </w:pPr>
    </w:p>
    <w:p w:rsidR="00211B63" w:rsidRPr="00737CAD" w:rsidRDefault="007B5C95" w:rsidP="00211B63">
      <w:pPr>
        <w:rPr>
          <w:sz w:val="22"/>
          <w:szCs w:val="22"/>
        </w:rPr>
      </w:pPr>
      <w:r>
        <w:rPr>
          <w:sz w:val="22"/>
          <w:szCs w:val="22"/>
        </w:rPr>
        <w:t>1/31</w:t>
      </w:r>
      <w:r>
        <w:rPr>
          <w:sz w:val="22"/>
          <w:szCs w:val="22"/>
        </w:rPr>
        <w:tab/>
      </w:r>
      <w:r>
        <w:rPr>
          <w:sz w:val="22"/>
          <w:szCs w:val="22"/>
        </w:rPr>
        <w:tab/>
      </w:r>
      <w:r w:rsidR="00211B63" w:rsidRPr="00737CAD">
        <w:rPr>
          <w:sz w:val="22"/>
          <w:szCs w:val="22"/>
        </w:rPr>
        <w:t>Cunningham Chapter 3</w:t>
      </w:r>
    </w:p>
    <w:p w:rsidR="00211B63" w:rsidRPr="00737CAD" w:rsidRDefault="00211B63" w:rsidP="00211B63">
      <w:pPr>
        <w:rPr>
          <w:sz w:val="22"/>
          <w:szCs w:val="22"/>
        </w:rPr>
      </w:pPr>
    </w:p>
    <w:p w:rsidR="00211B63" w:rsidRPr="00737CAD" w:rsidRDefault="007B5C95" w:rsidP="00211B63">
      <w:pPr>
        <w:rPr>
          <w:sz w:val="22"/>
          <w:szCs w:val="22"/>
        </w:rPr>
      </w:pPr>
      <w:r>
        <w:rPr>
          <w:sz w:val="22"/>
          <w:szCs w:val="22"/>
        </w:rPr>
        <w:t>2/5</w:t>
      </w:r>
      <w:r>
        <w:rPr>
          <w:sz w:val="22"/>
          <w:szCs w:val="22"/>
        </w:rPr>
        <w:tab/>
      </w:r>
      <w:r>
        <w:rPr>
          <w:sz w:val="22"/>
          <w:szCs w:val="22"/>
        </w:rPr>
        <w:tab/>
      </w:r>
      <w:r w:rsidR="00211B63" w:rsidRPr="00737CAD">
        <w:rPr>
          <w:sz w:val="22"/>
          <w:szCs w:val="22"/>
        </w:rPr>
        <w:t>Cunningham Chapter 4</w:t>
      </w:r>
    </w:p>
    <w:p w:rsidR="00211B63" w:rsidRPr="00737CAD" w:rsidRDefault="00211B63" w:rsidP="00211B63">
      <w:pPr>
        <w:rPr>
          <w:sz w:val="22"/>
          <w:szCs w:val="22"/>
        </w:rPr>
      </w:pPr>
    </w:p>
    <w:p w:rsidR="00211B63" w:rsidRPr="00737CAD" w:rsidRDefault="007B5C95" w:rsidP="00211B63">
      <w:pPr>
        <w:rPr>
          <w:sz w:val="22"/>
          <w:szCs w:val="22"/>
        </w:rPr>
      </w:pPr>
      <w:r>
        <w:rPr>
          <w:sz w:val="22"/>
          <w:szCs w:val="22"/>
        </w:rPr>
        <w:t>2/7</w:t>
      </w:r>
      <w:r>
        <w:rPr>
          <w:sz w:val="22"/>
          <w:szCs w:val="22"/>
        </w:rPr>
        <w:tab/>
      </w:r>
      <w:r>
        <w:rPr>
          <w:sz w:val="22"/>
          <w:szCs w:val="22"/>
        </w:rPr>
        <w:tab/>
      </w:r>
      <w:r w:rsidR="00211B63" w:rsidRPr="00737CAD">
        <w:rPr>
          <w:sz w:val="22"/>
          <w:szCs w:val="22"/>
        </w:rPr>
        <w:t>Cunningham Chapter 5</w:t>
      </w:r>
    </w:p>
    <w:p w:rsidR="00211B63" w:rsidRPr="00737CAD" w:rsidRDefault="00211B63" w:rsidP="00211B63">
      <w:pPr>
        <w:ind w:left="720" w:firstLine="720"/>
        <w:rPr>
          <w:sz w:val="22"/>
          <w:szCs w:val="22"/>
        </w:rPr>
      </w:pPr>
      <w:r w:rsidRPr="00737CAD">
        <w:rPr>
          <w:sz w:val="22"/>
          <w:szCs w:val="22"/>
        </w:rPr>
        <w:t>Images of Childhood: Middle Ages – 19</w:t>
      </w:r>
      <w:r w:rsidRPr="00737CAD">
        <w:rPr>
          <w:sz w:val="22"/>
          <w:szCs w:val="22"/>
          <w:vertAlign w:val="superscript"/>
        </w:rPr>
        <w:t>th</w:t>
      </w:r>
      <w:r w:rsidRPr="00737CAD">
        <w:rPr>
          <w:sz w:val="22"/>
          <w:szCs w:val="22"/>
        </w:rPr>
        <w:t xml:space="preserve"> Century</w:t>
      </w:r>
    </w:p>
    <w:p w:rsidR="00211B63" w:rsidRPr="00737CAD" w:rsidRDefault="00211B63" w:rsidP="00211B63">
      <w:pPr>
        <w:rPr>
          <w:b/>
          <w:sz w:val="22"/>
          <w:szCs w:val="22"/>
        </w:rPr>
      </w:pPr>
    </w:p>
    <w:p w:rsidR="00211B63" w:rsidRPr="00737CAD" w:rsidRDefault="007B5C95" w:rsidP="00211B63">
      <w:pPr>
        <w:rPr>
          <w:sz w:val="22"/>
          <w:szCs w:val="22"/>
        </w:rPr>
      </w:pPr>
      <w:r>
        <w:rPr>
          <w:sz w:val="22"/>
          <w:szCs w:val="22"/>
        </w:rPr>
        <w:t>2/12</w:t>
      </w:r>
      <w:r>
        <w:rPr>
          <w:sz w:val="22"/>
          <w:szCs w:val="22"/>
        </w:rPr>
        <w:tab/>
      </w:r>
      <w:r>
        <w:rPr>
          <w:sz w:val="22"/>
          <w:szCs w:val="22"/>
        </w:rPr>
        <w:tab/>
      </w:r>
      <w:r w:rsidR="00211B63" w:rsidRPr="00737CAD">
        <w:rPr>
          <w:sz w:val="22"/>
          <w:szCs w:val="22"/>
        </w:rPr>
        <w:t>Cunningham Chapter 6</w:t>
      </w:r>
    </w:p>
    <w:p w:rsidR="00211B63" w:rsidRPr="00737CAD" w:rsidRDefault="00211B63" w:rsidP="00211B63">
      <w:pPr>
        <w:ind w:left="720" w:firstLine="720"/>
        <w:rPr>
          <w:sz w:val="22"/>
          <w:szCs w:val="22"/>
        </w:rPr>
      </w:pPr>
      <w:r w:rsidRPr="00737CAD">
        <w:rPr>
          <w:sz w:val="22"/>
          <w:szCs w:val="22"/>
        </w:rPr>
        <w:t>Images of Childhood: Jacob Riis and Lewis Hine</w:t>
      </w:r>
    </w:p>
    <w:p w:rsidR="00211B63" w:rsidRPr="00737CAD" w:rsidRDefault="00211B63" w:rsidP="00211B63">
      <w:pPr>
        <w:rPr>
          <w:sz w:val="22"/>
          <w:szCs w:val="22"/>
        </w:rPr>
      </w:pPr>
    </w:p>
    <w:p w:rsidR="00211B63" w:rsidRPr="007B5C95" w:rsidRDefault="007B5C95" w:rsidP="00211B63">
      <w:pPr>
        <w:rPr>
          <w:sz w:val="22"/>
          <w:szCs w:val="22"/>
        </w:rPr>
      </w:pPr>
      <w:r>
        <w:rPr>
          <w:sz w:val="22"/>
          <w:szCs w:val="22"/>
        </w:rPr>
        <w:t>2/14</w:t>
      </w:r>
      <w:r>
        <w:rPr>
          <w:sz w:val="22"/>
          <w:szCs w:val="22"/>
        </w:rPr>
        <w:tab/>
      </w:r>
      <w:r>
        <w:rPr>
          <w:sz w:val="22"/>
          <w:szCs w:val="22"/>
        </w:rPr>
        <w:tab/>
      </w:r>
      <w:r w:rsidR="00211B63" w:rsidRPr="00737CAD">
        <w:rPr>
          <w:i/>
          <w:sz w:val="22"/>
          <w:szCs w:val="22"/>
        </w:rPr>
        <w:t>Orphan Trains</w:t>
      </w:r>
      <w:r>
        <w:rPr>
          <w:sz w:val="22"/>
          <w:szCs w:val="22"/>
        </w:rPr>
        <w:t xml:space="preserve"> (documentary)</w:t>
      </w:r>
    </w:p>
    <w:p w:rsidR="00211B63" w:rsidRPr="00737CAD" w:rsidRDefault="00211B63" w:rsidP="00211B63">
      <w:pPr>
        <w:rPr>
          <w:sz w:val="22"/>
          <w:szCs w:val="22"/>
        </w:rPr>
      </w:pPr>
    </w:p>
    <w:p w:rsidR="00211B63" w:rsidRPr="00737CAD" w:rsidRDefault="00F748F0" w:rsidP="00211B63">
      <w:pPr>
        <w:rPr>
          <w:sz w:val="22"/>
          <w:szCs w:val="22"/>
        </w:rPr>
      </w:pPr>
      <w:r>
        <w:rPr>
          <w:sz w:val="22"/>
          <w:szCs w:val="22"/>
        </w:rPr>
        <w:t>2/19</w:t>
      </w:r>
      <w:r>
        <w:rPr>
          <w:sz w:val="22"/>
          <w:szCs w:val="22"/>
        </w:rPr>
        <w:tab/>
      </w:r>
      <w:r>
        <w:rPr>
          <w:sz w:val="22"/>
          <w:szCs w:val="22"/>
        </w:rPr>
        <w:tab/>
      </w:r>
      <w:r w:rsidR="00211B63" w:rsidRPr="00737CAD">
        <w:rPr>
          <w:sz w:val="22"/>
          <w:szCs w:val="22"/>
        </w:rPr>
        <w:t>Cunningham Chapters 7</w:t>
      </w:r>
    </w:p>
    <w:p w:rsidR="00211B63" w:rsidRPr="00737CAD" w:rsidRDefault="00211B63" w:rsidP="00211B63">
      <w:pPr>
        <w:rPr>
          <w:sz w:val="22"/>
          <w:szCs w:val="22"/>
        </w:rPr>
      </w:pPr>
    </w:p>
    <w:p w:rsidR="00211B63" w:rsidRPr="00737CAD" w:rsidRDefault="007B5C95" w:rsidP="00211B63">
      <w:pPr>
        <w:rPr>
          <w:sz w:val="22"/>
          <w:szCs w:val="22"/>
        </w:rPr>
      </w:pPr>
      <w:r>
        <w:rPr>
          <w:sz w:val="22"/>
          <w:szCs w:val="22"/>
        </w:rPr>
        <w:t>2/21</w:t>
      </w:r>
      <w:r>
        <w:rPr>
          <w:sz w:val="22"/>
          <w:szCs w:val="22"/>
        </w:rPr>
        <w:tab/>
      </w:r>
      <w:r>
        <w:rPr>
          <w:sz w:val="22"/>
          <w:szCs w:val="22"/>
        </w:rPr>
        <w:tab/>
      </w:r>
      <w:r w:rsidR="00211B63" w:rsidRPr="00737CAD">
        <w:rPr>
          <w:sz w:val="22"/>
          <w:szCs w:val="22"/>
        </w:rPr>
        <w:t xml:space="preserve">Cunningham Chapters 8 </w:t>
      </w:r>
    </w:p>
    <w:p w:rsidR="00211B63" w:rsidRDefault="00211B63" w:rsidP="00211B63">
      <w:pPr>
        <w:rPr>
          <w:sz w:val="22"/>
          <w:szCs w:val="22"/>
        </w:rPr>
      </w:pPr>
    </w:p>
    <w:p w:rsidR="00683BEF" w:rsidRDefault="00683BEF" w:rsidP="00211B63">
      <w:pPr>
        <w:rPr>
          <w:sz w:val="22"/>
          <w:szCs w:val="22"/>
        </w:rPr>
      </w:pPr>
      <w:r>
        <w:rPr>
          <w:sz w:val="22"/>
          <w:szCs w:val="22"/>
        </w:rPr>
        <w:t>2/26</w:t>
      </w:r>
      <w:r>
        <w:rPr>
          <w:sz w:val="22"/>
          <w:szCs w:val="22"/>
        </w:rPr>
        <w:tab/>
      </w:r>
      <w:r>
        <w:rPr>
          <w:sz w:val="22"/>
          <w:szCs w:val="22"/>
        </w:rPr>
        <w:tab/>
      </w:r>
      <w:r w:rsidR="007B5C95">
        <w:rPr>
          <w:i/>
          <w:sz w:val="22"/>
          <w:szCs w:val="22"/>
        </w:rPr>
        <w:t xml:space="preserve">Consuming Kids </w:t>
      </w:r>
      <w:r w:rsidR="007B5C95">
        <w:rPr>
          <w:sz w:val="22"/>
          <w:szCs w:val="22"/>
        </w:rPr>
        <w:t>(documentary)</w:t>
      </w:r>
    </w:p>
    <w:p w:rsidR="00683BEF" w:rsidRPr="00737CAD" w:rsidRDefault="00683BEF" w:rsidP="00211B63">
      <w:pPr>
        <w:rPr>
          <w:sz w:val="22"/>
          <w:szCs w:val="22"/>
        </w:rPr>
      </w:pPr>
    </w:p>
    <w:p w:rsidR="00211B63" w:rsidRPr="00737CAD" w:rsidRDefault="00211B63" w:rsidP="00211B63">
      <w:pPr>
        <w:rPr>
          <w:sz w:val="22"/>
          <w:szCs w:val="22"/>
        </w:rPr>
      </w:pPr>
      <w:r w:rsidRPr="00737CAD">
        <w:rPr>
          <w:sz w:val="22"/>
          <w:szCs w:val="22"/>
        </w:rPr>
        <w:t>2/28</w:t>
      </w:r>
      <w:r w:rsidRPr="00737CAD">
        <w:rPr>
          <w:sz w:val="22"/>
          <w:szCs w:val="22"/>
        </w:rPr>
        <w:tab/>
      </w:r>
      <w:r w:rsidRPr="00737CAD">
        <w:rPr>
          <w:sz w:val="22"/>
          <w:szCs w:val="22"/>
        </w:rPr>
        <w:tab/>
      </w:r>
      <w:r w:rsidR="004774C7">
        <w:rPr>
          <w:i/>
          <w:sz w:val="22"/>
          <w:szCs w:val="22"/>
        </w:rPr>
        <w:t>Consuming Kids</w:t>
      </w:r>
      <w:r w:rsidRPr="00737CAD">
        <w:rPr>
          <w:sz w:val="22"/>
          <w:szCs w:val="22"/>
        </w:rPr>
        <w:t xml:space="preserve"> </w:t>
      </w:r>
      <w:r w:rsidR="007B5C95">
        <w:rPr>
          <w:sz w:val="22"/>
          <w:szCs w:val="22"/>
        </w:rPr>
        <w:t>(documentary)</w:t>
      </w:r>
    </w:p>
    <w:p w:rsidR="00894712" w:rsidRPr="00737CAD" w:rsidRDefault="00751FCC" w:rsidP="00211B63">
      <w:pPr>
        <w:rPr>
          <w:sz w:val="22"/>
          <w:szCs w:val="22"/>
        </w:rPr>
      </w:pPr>
      <w:r w:rsidRPr="00737CAD">
        <w:rPr>
          <w:sz w:val="22"/>
          <w:szCs w:val="22"/>
        </w:rPr>
        <w:tab/>
      </w:r>
      <w:r w:rsidRPr="00737CAD">
        <w:rPr>
          <w:sz w:val="22"/>
          <w:szCs w:val="22"/>
        </w:rPr>
        <w:tab/>
      </w:r>
    </w:p>
    <w:p w:rsidR="00DA03C1" w:rsidRPr="00737CAD" w:rsidRDefault="00211B63" w:rsidP="00894712">
      <w:pPr>
        <w:rPr>
          <w:sz w:val="22"/>
          <w:szCs w:val="22"/>
        </w:rPr>
      </w:pPr>
      <w:r w:rsidRPr="00737CAD">
        <w:rPr>
          <w:sz w:val="22"/>
          <w:szCs w:val="22"/>
        </w:rPr>
        <w:t>3/5</w:t>
      </w:r>
      <w:r w:rsidR="00751FCC" w:rsidRPr="00737CAD">
        <w:rPr>
          <w:sz w:val="22"/>
          <w:szCs w:val="22"/>
        </w:rPr>
        <w:tab/>
      </w:r>
      <w:r w:rsidR="00751FCC" w:rsidRPr="00737CAD">
        <w:rPr>
          <w:sz w:val="22"/>
          <w:szCs w:val="22"/>
        </w:rPr>
        <w:tab/>
      </w:r>
      <w:r w:rsidRPr="00737CAD">
        <w:rPr>
          <w:sz w:val="22"/>
          <w:szCs w:val="22"/>
        </w:rPr>
        <w:t>Test review</w:t>
      </w:r>
    </w:p>
    <w:p w:rsidR="00211B63" w:rsidRPr="00737CAD" w:rsidRDefault="00211B63" w:rsidP="00894712">
      <w:pPr>
        <w:rPr>
          <w:sz w:val="22"/>
          <w:szCs w:val="22"/>
        </w:rPr>
      </w:pPr>
    </w:p>
    <w:p w:rsidR="00211B63" w:rsidRPr="00737CAD" w:rsidRDefault="00211B63" w:rsidP="00894712">
      <w:pPr>
        <w:rPr>
          <w:sz w:val="22"/>
          <w:szCs w:val="22"/>
        </w:rPr>
      </w:pPr>
      <w:r w:rsidRPr="00737CAD">
        <w:rPr>
          <w:sz w:val="22"/>
          <w:szCs w:val="22"/>
        </w:rPr>
        <w:t>3/7</w:t>
      </w:r>
      <w:r w:rsidRPr="00737CAD">
        <w:rPr>
          <w:sz w:val="22"/>
          <w:szCs w:val="22"/>
        </w:rPr>
        <w:tab/>
      </w:r>
      <w:r w:rsidRPr="00737CAD">
        <w:rPr>
          <w:sz w:val="22"/>
          <w:szCs w:val="22"/>
        </w:rPr>
        <w:tab/>
      </w:r>
      <w:r w:rsidR="001B7F7A">
        <w:rPr>
          <w:sz w:val="22"/>
          <w:szCs w:val="22"/>
        </w:rPr>
        <w:t>*</w:t>
      </w:r>
      <w:r w:rsidRPr="007B5C95">
        <w:rPr>
          <w:sz w:val="22"/>
          <w:szCs w:val="22"/>
          <w:u w:val="single"/>
        </w:rPr>
        <w:t>In-class test</w:t>
      </w:r>
    </w:p>
    <w:p w:rsidR="00211B63" w:rsidRPr="00737CAD" w:rsidRDefault="00211B63" w:rsidP="00894712">
      <w:pPr>
        <w:rPr>
          <w:sz w:val="22"/>
          <w:szCs w:val="22"/>
        </w:rPr>
      </w:pPr>
    </w:p>
    <w:p w:rsidR="00211B63" w:rsidRPr="00087914" w:rsidRDefault="00211B63" w:rsidP="00894712">
      <w:pPr>
        <w:rPr>
          <w:sz w:val="22"/>
          <w:szCs w:val="22"/>
        </w:rPr>
      </w:pPr>
      <w:r w:rsidRPr="00737CAD">
        <w:rPr>
          <w:sz w:val="22"/>
          <w:szCs w:val="22"/>
        </w:rPr>
        <w:t>3/12</w:t>
      </w:r>
      <w:r w:rsidRPr="00737CAD">
        <w:rPr>
          <w:sz w:val="22"/>
          <w:szCs w:val="22"/>
        </w:rPr>
        <w:tab/>
      </w:r>
      <w:r w:rsidRPr="00737CAD">
        <w:rPr>
          <w:sz w:val="22"/>
          <w:szCs w:val="22"/>
        </w:rPr>
        <w:tab/>
      </w:r>
      <w:r w:rsidRPr="00087914">
        <w:rPr>
          <w:sz w:val="22"/>
          <w:szCs w:val="22"/>
        </w:rPr>
        <w:t>No class – Spring Break</w:t>
      </w:r>
    </w:p>
    <w:p w:rsidR="00211B63" w:rsidRPr="00087914" w:rsidRDefault="00211B63" w:rsidP="00894712">
      <w:pPr>
        <w:rPr>
          <w:sz w:val="22"/>
          <w:szCs w:val="22"/>
        </w:rPr>
      </w:pPr>
    </w:p>
    <w:p w:rsidR="00211B63" w:rsidRPr="00087914" w:rsidRDefault="002100C1" w:rsidP="00894712">
      <w:pPr>
        <w:rPr>
          <w:sz w:val="22"/>
          <w:szCs w:val="22"/>
        </w:rPr>
      </w:pPr>
      <w:r w:rsidRPr="00087914">
        <w:rPr>
          <w:sz w:val="22"/>
          <w:szCs w:val="22"/>
        </w:rPr>
        <w:t>3/14</w:t>
      </w:r>
      <w:r w:rsidRPr="00087914">
        <w:rPr>
          <w:sz w:val="22"/>
          <w:szCs w:val="22"/>
        </w:rPr>
        <w:tab/>
      </w:r>
      <w:r w:rsidRPr="00087914">
        <w:rPr>
          <w:sz w:val="22"/>
          <w:szCs w:val="22"/>
        </w:rPr>
        <w:tab/>
        <w:t>No c</w:t>
      </w:r>
      <w:r w:rsidR="00211B63" w:rsidRPr="00087914">
        <w:rPr>
          <w:sz w:val="22"/>
          <w:szCs w:val="22"/>
        </w:rPr>
        <w:t>lass – Spring Break</w:t>
      </w:r>
    </w:p>
    <w:p w:rsidR="00211B63" w:rsidRPr="00737CAD" w:rsidRDefault="00211B63" w:rsidP="00894712">
      <w:pPr>
        <w:rPr>
          <w:sz w:val="22"/>
          <w:szCs w:val="22"/>
        </w:rPr>
      </w:pPr>
    </w:p>
    <w:p w:rsidR="000E2F12" w:rsidRDefault="00211B63" w:rsidP="000E2F12">
      <w:pPr>
        <w:ind w:left="1440" w:hanging="1440"/>
        <w:rPr>
          <w:b/>
          <w:sz w:val="22"/>
          <w:szCs w:val="22"/>
        </w:rPr>
      </w:pPr>
      <w:r w:rsidRPr="00737CAD">
        <w:rPr>
          <w:sz w:val="22"/>
          <w:szCs w:val="22"/>
        </w:rPr>
        <w:t>3/19</w:t>
      </w:r>
      <w:r w:rsidRPr="00737CAD">
        <w:rPr>
          <w:sz w:val="22"/>
          <w:szCs w:val="22"/>
        </w:rPr>
        <w:tab/>
      </w:r>
      <w:r w:rsidR="000E2F12" w:rsidRPr="00737CAD">
        <w:rPr>
          <w:b/>
          <w:sz w:val="22"/>
          <w:szCs w:val="22"/>
        </w:rPr>
        <w:t>Adversity &amp; Resiliency in Childhood</w:t>
      </w:r>
    </w:p>
    <w:p w:rsidR="000D0150" w:rsidRPr="007B5C95" w:rsidRDefault="000E2F12" w:rsidP="000E2F12">
      <w:pPr>
        <w:ind w:left="1440" w:hanging="1440"/>
        <w:rPr>
          <w:sz w:val="22"/>
          <w:szCs w:val="22"/>
          <w:u w:val="single"/>
        </w:rPr>
      </w:pPr>
      <w:r>
        <w:rPr>
          <w:sz w:val="22"/>
          <w:szCs w:val="22"/>
        </w:rPr>
        <w:tab/>
      </w:r>
      <w:r w:rsidR="001B7F7A">
        <w:rPr>
          <w:sz w:val="22"/>
          <w:szCs w:val="22"/>
        </w:rPr>
        <w:t>*</w:t>
      </w:r>
      <w:r w:rsidRPr="007B5C95">
        <w:rPr>
          <w:sz w:val="22"/>
          <w:szCs w:val="22"/>
          <w:u w:val="single"/>
        </w:rPr>
        <w:t>In-class open book quiz on Tough text</w:t>
      </w:r>
    </w:p>
    <w:p w:rsidR="006D3926" w:rsidRPr="007B5C95" w:rsidRDefault="006D3926" w:rsidP="00211B63">
      <w:pPr>
        <w:ind w:left="1440" w:hanging="1440"/>
        <w:rPr>
          <w:sz w:val="22"/>
          <w:szCs w:val="22"/>
          <w:u w:val="single"/>
        </w:rPr>
      </w:pPr>
    </w:p>
    <w:p w:rsidR="000E2F12" w:rsidRDefault="006D3926" w:rsidP="000E2F12">
      <w:pPr>
        <w:ind w:left="1440" w:hanging="1440"/>
        <w:rPr>
          <w:sz w:val="22"/>
          <w:szCs w:val="22"/>
        </w:rPr>
      </w:pPr>
      <w:r w:rsidRPr="00737CAD">
        <w:rPr>
          <w:sz w:val="22"/>
          <w:szCs w:val="22"/>
        </w:rPr>
        <w:t>3/21</w:t>
      </w:r>
      <w:r w:rsidRPr="00737CAD">
        <w:rPr>
          <w:sz w:val="22"/>
          <w:szCs w:val="22"/>
        </w:rPr>
        <w:tab/>
      </w:r>
      <w:r w:rsidR="001B7F7A">
        <w:rPr>
          <w:sz w:val="22"/>
          <w:szCs w:val="22"/>
        </w:rPr>
        <w:t>Adversity &amp; resiliency matrix</w:t>
      </w:r>
    </w:p>
    <w:p w:rsidR="000D0150" w:rsidRDefault="000E2F12" w:rsidP="000E2F12">
      <w:pPr>
        <w:rPr>
          <w:sz w:val="22"/>
          <w:szCs w:val="22"/>
        </w:rPr>
      </w:pPr>
      <w:r>
        <w:rPr>
          <w:sz w:val="22"/>
          <w:szCs w:val="22"/>
        </w:rPr>
        <w:tab/>
      </w:r>
      <w:r>
        <w:rPr>
          <w:sz w:val="22"/>
          <w:szCs w:val="22"/>
        </w:rPr>
        <w:tab/>
        <w:t>Tough text</w:t>
      </w:r>
    </w:p>
    <w:p w:rsidR="000D0150" w:rsidRDefault="000D0150" w:rsidP="000D0150">
      <w:pPr>
        <w:ind w:left="1440" w:hanging="1440"/>
        <w:rPr>
          <w:sz w:val="22"/>
          <w:szCs w:val="22"/>
        </w:rPr>
      </w:pPr>
    </w:p>
    <w:p w:rsidR="000E2F12" w:rsidRPr="00737CAD" w:rsidRDefault="006D3926" w:rsidP="000E2F12">
      <w:pPr>
        <w:rPr>
          <w:sz w:val="22"/>
          <w:szCs w:val="22"/>
        </w:rPr>
      </w:pPr>
      <w:r w:rsidRPr="00737CAD">
        <w:rPr>
          <w:sz w:val="22"/>
          <w:szCs w:val="22"/>
        </w:rPr>
        <w:t>3/26</w:t>
      </w:r>
      <w:r w:rsidRPr="00737CAD">
        <w:rPr>
          <w:sz w:val="22"/>
          <w:szCs w:val="22"/>
        </w:rPr>
        <w:tab/>
      </w:r>
      <w:r w:rsidR="000E2F12">
        <w:rPr>
          <w:sz w:val="22"/>
          <w:szCs w:val="22"/>
        </w:rPr>
        <w:tab/>
      </w:r>
      <w:r w:rsidR="000E2F12" w:rsidRPr="00737CAD">
        <w:rPr>
          <w:i/>
          <w:sz w:val="22"/>
          <w:szCs w:val="22"/>
        </w:rPr>
        <w:t>DNA Is Not Destiny</w:t>
      </w:r>
      <w:r w:rsidR="007B5C95">
        <w:rPr>
          <w:i/>
          <w:sz w:val="22"/>
          <w:szCs w:val="22"/>
        </w:rPr>
        <w:t xml:space="preserve"> </w:t>
      </w:r>
      <w:r w:rsidR="007B5C95">
        <w:rPr>
          <w:sz w:val="22"/>
          <w:szCs w:val="22"/>
        </w:rPr>
        <w:t>(documentary)</w:t>
      </w:r>
    </w:p>
    <w:p w:rsidR="000E2F12" w:rsidRDefault="000E2F12" w:rsidP="000E2F12">
      <w:pPr>
        <w:ind w:left="1440" w:hanging="1440"/>
        <w:rPr>
          <w:sz w:val="22"/>
          <w:szCs w:val="22"/>
        </w:rPr>
      </w:pPr>
      <w:r w:rsidRPr="00737CAD">
        <w:rPr>
          <w:sz w:val="22"/>
          <w:szCs w:val="22"/>
        </w:rPr>
        <w:tab/>
      </w:r>
      <w:r w:rsidRPr="00737CAD">
        <w:rPr>
          <w:i/>
          <w:sz w:val="22"/>
          <w:szCs w:val="22"/>
        </w:rPr>
        <w:t>Using Science to Coach Caregivers</w:t>
      </w:r>
      <w:r w:rsidRPr="00737CAD">
        <w:rPr>
          <w:sz w:val="22"/>
          <w:szCs w:val="22"/>
        </w:rPr>
        <w:t xml:space="preserve"> (Harvard Center for Child Development)</w:t>
      </w:r>
    </w:p>
    <w:p w:rsidR="000E2F12" w:rsidRDefault="000E2F12" w:rsidP="000E2F12">
      <w:pPr>
        <w:ind w:left="1440" w:hanging="1440"/>
        <w:rPr>
          <w:sz w:val="22"/>
          <w:szCs w:val="22"/>
        </w:rPr>
      </w:pPr>
      <w:r>
        <w:rPr>
          <w:sz w:val="22"/>
          <w:szCs w:val="22"/>
        </w:rPr>
        <w:tab/>
        <w:t>Tough text</w:t>
      </w:r>
    </w:p>
    <w:p w:rsidR="000D0150" w:rsidRDefault="000D0150" w:rsidP="000D0150">
      <w:pPr>
        <w:ind w:left="1440" w:hanging="1440"/>
        <w:rPr>
          <w:sz w:val="22"/>
          <w:szCs w:val="22"/>
        </w:rPr>
      </w:pPr>
    </w:p>
    <w:p w:rsidR="000E2F12" w:rsidRDefault="006D3926" w:rsidP="000E2F12">
      <w:pPr>
        <w:ind w:left="1440" w:hanging="1440"/>
        <w:rPr>
          <w:sz w:val="22"/>
          <w:szCs w:val="22"/>
        </w:rPr>
      </w:pPr>
      <w:r w:rsidRPr="00737CAD">
        <w:rPr>
          <w:sz w:val="22"/>
          <w:szCs w:val="22"/>
        </w:rPr>
        <w:t>3/28</w:t>
      </w:r>
      <w:r w:rsidRPr="00737CAD">
        <w:rPr>
          <w:sz w:val="22"/>
          <w:szCs w:val="22"/>
        </w:rPr>
        <w:tab/>
      </w:r>
      <w:r w:rsidR="00087914" w:rsidRPr="00737CAD">
        <w:rPr>
          <w:i/>
          <w:sz w:val="22"/>
          <w:szCs w:val="22"/>
        </w:rPr>
        <w:t>Are We Crazy About Our Kids</w:t>
      </w:r>
      <w:r w:rsidR="007B5C95">
        <w:rPr>
          <w:i/>
          <w:sz w:val="22"/>
          <w:szCs w:val="22"/>
        </w:rPr>
        <w:t xml:space="preserve"> </w:t>
      </w:r>
      <w:r w:rsidR="007B5C95">
        <w:rPr>
          <w:sz w:val="22"/>
          <w:szCs w:val="22"/>
        </w:rPr>
        <w:t>(documentary)</w:t>
      </w:r>
    </w:p>
    <w:p w:rsidR="000D0150" w:rsidRDefault="000E2F12" w:rsidP="000D0150">
      <w:pPr>
        <w:ind w:left="1440" w:hanging="1440"/>
        <w:rPr>
          <w:sz w:val="22"/>
          <w:szCs w:val="22"/>
        </w:rPr>
      </w:pPr>
      <w:r>
        <w:rPr>
          <w:sz w:val="22"/>
          <w:szCs w:val="22"/>
        </w:rPr>
        <w:tab/>
        <w:t>Tough text</w:t>
      </w:r>
    </w:p>
    <w:p w:rsidR="000D0150" w:rsidRDefault="000D0150" w:rsidP="000D0150">
      <w:pPr>
        <w:ind w:left="1440" w:hanging="1440"/>
        <w:rPr>
          <w:sz w:val="22"/>
          <w:szCs w:val="22"/>
        </w:rPr>
      </w:pPr>
    </w:p>
    <w:p w:rsidR="00A75AD3" w:rsidRPr="007B5C95" w:rsidRDefault="00211B63" w:rsidP="000D0150">
      <w:pPr>
        <w:ind w:left="1440" w:hanging="1440"/>
        <w:rPr>
          <w:sz w:val="22"/>
          <w:szCs w:val="22"/>
        </w:rPr>
      </w:pPr>
      <w:r w:rsidRPr="00737CAD">
        <w:rPr>
          <w:sz w:val="22"/>
          <w:szCs w:val="22"/>
        </w:rPr>
        <w:t>4/2</w:t>
      </w:r>
      <w:r w:rsidRPr="00737CAD">
        <w:rPr>
          <w:sz w:val="22"/>
          <w:szCs w:val="22"/>
        </w:rPr>
        <w:tab/>
      </w:r>
      <w:r w:rsidR="00775CFE">
        <w:rPr>
          <w:i/>
          <w:sz w:val="22"/>
          <w:szCs w:val="22"/>
        </w:rPr>
        <w:t>Wonder</w:t>
      </w:r>
      <w:r w:rsidR="007B5C95">
        <w:rPr>
          <w:i/>
          <w:sz w:val="22"/>
          <w:szCs w:val="22"/>
        </w:rPr>
        <w:t xml:space="preserve"> </w:t>
      </w:r>
      <w:r w:rsidR="007B5C95">
        <w:rPr>
          <w:sz w:val="22"/>
          <w:szCs w:val="22"/>
        </w:rPr>
        <w:t>(novel)</w:t>
      </w:r>
    </w:p>
    <w:p w:rsidR="00211B63" w:rsidRPr="00737CAD" w:rsidRDefault="00211B63" w:rsidP="000D0150">
      <w:pPr>
        <w:rPr>
          <w:sz w:val="22"/>
          <w:szCs w:val="22"/>
        </w:rPr>
      </w:pPr>
    </w:p>
    <w:p w:rsidR="00087914" w:rsidRPr="007B5C95" w:rsidRDefault="00211B63" w:rsidP="00775CFE">
      <w:pPr>
        <w:rPr>
          <w:sz w:val="22"/>
          <w:szCs w:val="22"/>
        </w:rPr>
      </w:pPr>
      <w:r w:rsidRPr="00737CAD">
        <w:rPr>
          <w:sz w:val="22"/>
          <w:szCs w:val="22"/>
        </w:rPr>
        <w:t>4/4</w:t>
      </w:r>
      <w:r w:rsidRPr="00737CAD">
        <w:rPr>
          <w:sz w:val="22"/>
          <w:szCs w:val="22"/>
        </w:rPr>
        <w:tab/>
      </w:r>
      <w:r w:rsidRPr="00737CAD">
        <w:rPr>
          <w:sz w:val="22"/>
          <w:szCs w:val="22"/>
        </w:rPr>
        <w:tab/>
      </w:r>
      <w:r w:rsidR="00775CFE">
        <w:rPr>
          <w:i/>
          <w:sz w:val="22"/>
          <w:szCs w:val="22"/>
        </w:rPr>
        <w:t>Wonder</w:t>
      </w:r>
      <w:r w:rsidR="007B5C95">
        <w:rPr>
          <w:sz w:val="22"/>
          <w:szCs w:val="22"/>
        </w:rPr>
        <w:t xml:space="preserve"> (novel)</w:t>
      </w:r>
    </w:p>
    <w:p w:rsidR="00211B63" w:rsidRPr="00737CAD" w:rsidRDefault="00211B63" w:rsidP="00AF5046">
      <w:pPr>
        <w:rPr>
          <w:sz w:val="22"/>
          <w:szCs w:val="22"/>
        </w:rPr>
      </w:pPr>
    </w:p>
    <w:p w:rsidR="00753CA0" w:rsidRPr="007B5C95" w:rsidRDefault="00211B63" w:rsidP="000D0150">
      <w:pPr>
        <w:ind w:left="1440" w:hanging="1440"/>
        <w:rPr>
          <w:sz w:val="22"/>
          <w:szCs w:val="22"/>
        </w:rPr>
      </w:pPr>
      <w:r w:rsidRPr="00737CAD">
        <w:rPr>
          <w:sz w:val="22"/>
          <w:szCs w:val="22"/>
        </w:rPr>
        <w:t>4/9</w:t>
      </w:r>
      <w:r w:rsidR="00751FCC" w:rsidRPr="00737CAD">
        <w:rPr>
          <w:sz w:val="22"/>
          <w:szCs w:val="22"/>
        </w:rPr>
        <w:tab/>
      </w:r>
      <w:r w:rsidR="0092212A">
        <w:rPr>
          <w:i/>
          <w:sz w:val="22"/>
          <w:szCs w:val="22"/>
        </w:rPr>
        <w:t>Children of Heaven</w:t>
      </w:r>
      <w:r w:rsidR="007B5C95">
        <w:rPr>
          <w:i/>
          <w:sz w:val="22"/>
          <w:szCs w:val="22"/>
        </w:rPr>
        <w:t xml:space="preserve"> </w:t>
      </w:r>
      <w:r w:rsidR="007B5C95">
        <w:rPr>
          <w:sz w:val="22"/>
          <w:szCs w:val="22"/>
        </w:rPr>
        <w:t>(film)</w:t>
      </w:r>
    </w:p>
    <w:p w:rsidR="00D60522" w:rsidRPr="00737CAD" w:rsidRDefault="00087914" w:rsidP="00087914">
      <w:pPr>
        <w:ind w:left="1440" w:hanging="1440"/>
        <w:rPr>
          <w:sz w:val="22"/>
          <w:szCs w:val="22"/>
        </w:rPr>
      </w:pPr>
      <w:r>
        <w:rPr>
          <w:sz w:val="22"/>
          <w:szCs w:val="22"/>
        </w:rPr>
        <w:tab/>
      </w:r>
    </w:p>
    <w:p w:rsidR="00087914" w:rsidRPr="007B5C95" w:rsidRDefault="00211B63" w:rsidP="00087914">
      <w:pPr>
        <w:ind w:left="1440" w:hanging="1440"/>
        <w:rPr>
          <w:sz w:val="22"/>
          <w:szCs w:val="22"/>
        </w:rPr>
      </w:pPr>
      <w:r w:rsidRPr="00737CAD">
        <w:rPr>
          <w:sz w:val="22"/>
          <w:szCs w:val="22"/>
        </w:rPr>
        <w:t>4/11</w:t>
      </w:r>
      <w:r w:rsidRPr="00737CAD">
        <w:rPr>
          <w:sz w:val="22"/>
          <w:szCs w:val="22"/>
        </w:rPr>
        <w:tab/>
      </w:r>
      <w:r w:rsidR="0092212A">
        <w:rPr>
          <w:i/>
          <w:sz w:val="22"/>
          <w:szCs w:val="22"/>
        </w:rPr>
        <w:t>Children of Heaven</w:t>
      </w:r>
      <w:r w:rsidR="007B5C95">
        <w:rPr>
          <w:sz w:val="22"/>
          <w:szCs w:val="22"/>
        </w:rPr>
        <w:t xml:space="preserve"> (film)</w:t>
      </w:r>
    </w:p>
    <w:p w:rsidR="00211B63" w:rsidRPr="00737CAD" w:rsidRDefault="00211B63" w:rsidP="00266F44">
      <w:pPr>
        <w:rPr>
          <w:sz w:val="22"/>
          <w:szCs w:val="22"/>
        </w:rPr>
      </w:pPr>
    </w:p>
    <w:p w:rsidR="00D60522" w:rsidRPr="00737CAD" w:rsidRDefault="00D60522" w:rsidP="00D60522">
      <w:pPr>
        <w:ind w:left="1440" w:hanging="1440"/>
        <w:rPr>
          <w:sz w:val="22"/>
          <w:szCs w:val="22"/>
        </w:rPr>
      </w:pPr>
      <w:r w:rsidRPr="00737CAD">
        <w:rPr>
          <w:sz w:val="22"/>
          <w:szCs w:val="22"/>
        </w:rPr>
        <w:t>4/16</w:t>
      </w:r>
      <w:r w:rsidRPr="00737CAD">
        <w:rPr>
          <w:sz w:val="22"/>
          <w:szCs w:val="22"/>
        </w:rPr>
        <w:tab/>
      </w:r>
      <w:r w:rsidR="006D3926" w:rsidRPr="00087914">
        <w:rPr>
          <w:sz w:val="22"/>
          <w:szCs w:val="22"/>
        </w:rPr>
        <w:t>No class</w:t>
      </w:r>
      <w:r w:rsidR="00087914" w:rsidRPr="00087914">
        <w:rPr>
          <w:sz w:val="22"/>
          <w:szCs w:val="22"/>
        </w:rPr>
        <w:t xml:space="preserve"> </w:t>
      </w:r>
    </w:p>
    <w:p w:rsidR="00211B63" w:rsidRPr="00737CAD" w:rsidRDefault="00D60522" w:rsidP="00D60522">
      <w:pPr>
        <w:rPr>
          <w:sz w:val="22"/>
          <w:szCs w:val="22"/>
        </w:rPr>
      </w:pPr>
      <w:r w:rsidRPr="00737CAD">
        <w:rPr>
          <w:sz w:val="22"/>
          <w:szCs w:val="22"/>
        </w:rPr>
        <w:tab/>
      </w:r>
      <w:r w:rsidRPr="00737CAD">
        <w:rPr>
          <w:sz w:val="22"/>
          <w:szCs w:val="22"/>
        </w:rPr>
        <w:tab/>
      </w:r>
    </w:p>
    <w:p w:rsidR="0092117E" w:rsidRDefault="00D60522" w:rsidP="0092212A">
      <w:pPr>
        <w:ind w:left="1440" w:hanging="1440"/>
        <w:rPr>
          <w:sz w:val="22"/>
          <w:szCs w:val="22"/>
        </w:rPr>
      </w:pPr>
      <w:r w:rsidRPr="00737CAD">
        <w:rPr>
          <w:sz w:val="22"/>
          <w:szCs w:val="22"/>
        </w:rPr>
        <w:t>4/18</w:t>
      </w:r>
      <w:r w:rsidR="00C07772" w:rsidRPr="00737CAD">
        <w:rPr>
          <w:sz w:val="22"/>
          <w:szCs w:val="22"/>
        </w:rPr>
        <w:t xml:space="preserve"> </w:t>
      </w:r>
      <w:r w:rsidR="00C07772" w:rsidRPr="00737CAD">
        <w:rPr>
          <w:sz w:val="22"/>
          <w:szCs w:val="22"/>
        </w:rPr>
        <w:tab/>
      </w:r>
      <w:r w:rsidR="0092212A" w:rsidRPr="00087914">
        <w:rPr>
          <w:sz w:val="22"/>
          <w:szCs w:val="22"/>
        </w:rPr>
        <w:t>No class</w:t>
      </w:r>
    </w:p>
    <w:p w:rsidR="00FF7DDB" w:rsidRPr="007B5C95" w:rsidRDefault="00FF7DDB" w:rsidP="00FF7DDB">
      <w:pPr>
        <w:ind w:left="1440" w:hanging="1440"/>
        <w:rPr>
          <w:sz w:val="22"/>
          <w:szCs w:val="22"/>
          <w:u w:val="single"/>
        </w:rPr>
      </w:pPr>
      <w:r w:rsidRPr="007B5C95">
        <w:rPr>
          <w:b/>
          <w:i/>
          <w:sz w:val="22"/>
          <w:szCs w:val="22"/>
        </w:rPr>
        <w:tab/>
      </w:r>
      <w:r w:rsidRPr="007B5C95">
        <w:rPr>
          <w:sz w:val="22"/>
          <w:szCs w:val="22"/>
          <w:u w:val="single"/>
        </w:rPr>
        <w:t>*Analytic Essay due</w:t>
      </w:r>
    </w:p>
    <w:p w:rsidR="00566345" w:rsidRPr="00737CAD" w:rsidRDefault="00566345" w:rsidP="00532D95">
      <w:pPr>
        <w:ind w:left="1440" w:hanging="1440"/>
        <w:rPr>
          <w:sz w:val="22"/>
          <w:szCs w:val="22"/>
        </w:rPr>
      </w:pPr>
    </w:p>
    <w:p w:rsidR="0092212A" w:rsidRPr="007B5C95" w:rsidRDefault="00D60522" w:rsidP="0092212A">
      <w:pPr>
        <w:ind w:left="1440" w:hanging="1440"/>
        <w:rPr>
          <w:sz w:val="22"/>
          <w:szCs w:val="22"/>
        </w:rPr>
      </w:pPr>
      <w:r w:rsidRPr="00737CAD">
        <w:rPr>
          <w:sz w:val="22"/>
          <w:szCs w:val="22"/>
        </w:rPr>
        <w:t>4/23</w:t>
      </w:r>
      <w:r w:rsidRPr="00737CAD">
        <w:rPr>
          <w:sz w:val="22"/>
          <w:szCs w:val="22"/>
        </w:rPr>
        <w:tab/>
      </w:r>
      <w:r w:rsidR="0092212A" w:rsidRPr="0092212A">
        <w:rPr>
          <w:i/>
          <w:sz w:val="22"/>
          <w:szCs w:val="22"/>
        </w:rPr>
        <w:t>R</w:t>
      </w:r>
      <w:r w:rsidR="00065F3A">
        <w:rPr>
          <w:i/>
          <w:sz w:val="22"/>
          <w:szCs w:val="22"/>
        </w:rPr>
        <w:t xml:space="preserve">emote Control: Children, Media </w:t>
      </w:r>
      <w:r w:rsidR="0092212A" w:rsidRPr="0092212A">
        <w:rPr>
          <w:i/>
          <w:sz w:val="22"/>
          <w:szCs w:val="22"/>
        </w:rPr>
        <w:t xml:space="preserve">Consumption </w:t>
      </w:r>
      <w:r w:rsidR="0092212A">
        <w:rPr>
          <w:i/>
          <w:sz w:val="22"/>
          <w:szCs w:val="22"/>
        </w:rPr>
        <w:t>&amp;</w:t>
      </w:r>
      <w:r w:rsidR="0092212A" w:rsidRPr="0092212A">
        <w:rPr>
          <w:i/>
          <w:sz w:val="22"/>
          <w:szCs w:val="22"/>
        </w:rPr>
        <w:t xml:space="preserve"> the Changing American Family</w:t>
      </w:r>
      <w:r w:rsidR="007B5C95">
        <w:rPr>
          <w:i/>
          <w:sz w:val="22"/>
          <w:szCs w:val="22"/>
        </w:rPr>
        <w:t xml:space="preserve"> </w:t>
      </w:r>
      <w:r w:rsidR="007B5C95">
        <w:rPr>
          <w:sz w:val="22"/>
          <w:szCs w:val="22"/>
        </w:rPr>
        <w:t>(documentary)</w:t>
      </w:r>
    </w:p>
    <w:p w:rsidR="0092212A" w:rsidRPr="0092212A" w:rsidRDefault="007B5C95" w:rsidP="0092212A">
      <w:pPr>
        <w:ind w:left="1440" w:hanging="1440"/>
        <w:rPr>
          <w:sz w:val="22"/>
          <w:szCs w:val="22"/>
        </w:rPr>
      </w:pPr>
      <w:r>
        <w:rPr>
          <w:sz w:val="22"/>
          <w:szCs w:val="22"/>
        </w:rPr>
        <w:tab/>
      </w:r>
      <w:r w:rsidR="0092212A">
        <w:rPr>
          <w:i/>
          <w:sz w:val="22"/>
          <w:szCs w:val="22"/>
        </w:rPr>
        <w:t xml:space="preserve">Primal Screens </w:t>
      </w:r>
      <w:r w:rsidR="0092212A">
        <w:rPr>
          <w:sz w:val="22"/>
          <w:szCs w:val="22"/>
        </w:rPr>
        <w:t>(</w:t>
      </w:r>
      <w:r>
        <w:rPr>
          <w:sz w:val="22"/>
          <w:szCs w:val="22"/>
        </w:rPr>
        <w:t xml:space="preserve">article </w:t>
      </w:r>
      <w:r w:rsidR="0092212A">
        <w:rPr>
          <w:sz w:val="22"/>
          <w:szCs w:val="22"/>
        </w:rPr>
        <w:t>on Blackboard)</w:t>
      </w:r>
    </w:p>
    <w:p w:rsidR="00AF5046" w:rsidRPr="000D0150" w:rsidRDefault="00AF5046" w:rsidP="00D60522">
      <w:pPr>
        <w:ind w:left="1440" w:hanging="1440"/>
        <w:rPr>
          <w:sz w:val="22"/>
          <w:szCs w:val="22"/>
        </w:rPr>
      </w:pPr>
    </w:p>
    <w:p w:rsidR="0092117E" w:rsidRPr="007B5C95" w:rsidRDefault="00D60522" w:rsidP="00D60522">
      <w:pPr>
        <w:ind w:left="1440" w:hanging="1440"/>
        <w:rPr>
          <w:sz w:val="22"/>
          <w:szCs w:val="22"/>
        </w:rPr>
      </w:pPr>
      <w:r w:rsidRPr="000D0150">
        <w:rPr>
          <w:sz w:val="22"/>
          <w:szCs w:val="22"/>
        </w:rPr>
        <w:t>4/25</w:t>
      </w:r>
      <w:r w:rsidRPr="000D0150">
        <w:rPr>
          <w:sz w:val="22"/>
          <w:szCs w:val="22"/>
        </w:rPr>
        <w:tab/>
      </w:r>
      <w:r w:rsidR="00775CFE" w:rsidRPr="00737CAD">
        <w:rPr>
          <w:i/>
          <w:sz w:val="22"/>
          <w:szCs w:val="22"/>
        </w:rPr>
        <w:t>Hyper Parents &amp; Coddled Kids</w:t>
      </w:r>
      <w:r w:rsidR="007B5C95">
        <w:rPr>
          <w:sz w:val="22"/>
          <w:szCs w:val="22"/>
        </w:rPr>
        <w:t xml:space="preserve"> (documentary)</w:t>
      </w:r>
    </w:p>
    <w:p w:rsidR="006D3926" w:rsidRPr="00737CAD" w:rsidRDefault="006D3926" w:rsidP="00D60522">
      <w:pPr>
        <w:ind w:left="1440" w:hanging="1440"/>
        <w:rPr>
          <w:sz w:val="22"/>
          <w:szCs w:val="22"/>
        </w:rPr>
      </w:pPr>
    </w:p>
    <w:p w:rsidR="0092117E" w:rsidRPr="007B5C95" w:rsidRDefault="00D60522" w:rsidP="00D60522">
      <w:pPr>
        <w:ind w:left="1440" w:hanging="1440"/>
        <w:rPr>
          <w:sz w:val="22"/>
          <w:szCs w:val="22"/>
        </w:rPr>
      </w:pPr>
      <w:r w:rsidRPr="00737CAD">
        <w:rPr>
          <w:sz w:val="22"/>
          <w:szCs w:val="22"/>
        </w:rPr>
        <w:t>4/30</w:t>
      </w:r>
      <w:r w:rsidRPr="00737CAD">
        <w:rPr>
          <w:sz w:val="22"/>
          <w:szCs w:val="22"/>
        </w:rPr>
        <w:tab/>
      </w:r>
      <w:r w:rsidR="00775CFE">
        <w:rPr>
          <w:i/>
          <w:sz w:val="22"/>
          <w:szCs w:val="22"/>
        </w:rPr>
        <w:t>The Giver</w:t>
      </w:r>
      <w:r w:rsidR="007B5C95">
        <w:rPr>
          <w:i/>
          <w:sz w:val="22"/>
          <w:szCs w:val="22"/>
        </w:rPr>
        <w:t xml:space="preserve"> </w:t>
      </w:r>
      <w:r w:rsidR="007B5C95">
        <w:rPr>
          <w:sz w:val="22"/>
          <w:szCs w:val="22"/>
        </w:rPr>
        <w:t>(novel)</w:t>
      </w:r>
    </w:p>
    <w:p w:rsidR="00D60522" w:rsidRPr="00737CAD" w:rsidRDefault="00D60522" w:rsidP="00D60522">
      <w:pPr>
        <w:rPr>
          <w:sz w:val="22"/>
          <w:szCs w:val="22"/>
        </w:rPr>
      </w:pPr>
    </w:p>
    <w:p w:rsidR="00D60522" w:rsidRPr="00737CAD" w:rsidRDefault="00D60522" w:rsidP="00D60522">
      <w:pPr>
        <w:rPr>
          <w:sz w:val="22"/>
          <w:szCs w:val="22"/>
        </w:rPr>
      </w:pPr>
      <w:r w:rsidRPr="00737CAD">
        <w:rPr>
          <w:sz w:val="22"/>
          <w:szCs w:val="22"/>
        </w:rPr>
        <w:t>5/2</w:t>
      </w:r>
      <w:r w:rsidRPr="00737CAD">
        <w:rPr>
          <w:sz w:val="22"/>
          <w:szCs w:val="22"/>
        </w:rPr>
        <w:tab/>
      </w:r>
      <w:r w:rsidRPr="00737CAD">
        <w:rPr>
          <w:sz w:val="22"/>
          <w:szCs w:val="22"/>
        </w:rPr>
        <w:tab/>
        <w:t xml:space="preserve">Course </w:t>
      </w:r>
      <w:r w:rsidR="00AF5046" w:rsidRPr="00737CAD">
        <w:rPr>
          <w:sz w:val="22"/>
          <w:szCs w:val="22"/>
        </w:rPr>
        <w:t xml:space="preserve">Wrap-Up &amp; </w:t>
      </w:r>
      <w:r w:rsidRPr="00737CAD">
        <w:rPr>
          <w:sz w:val="22"/>
          <w:szCs w:val="22"/>
        </w:rPr>
        <w:t>Evaluations</w:t>
      </w:r>
    </w:p>
    <w:p w:rsidR="0092117E" w:rsidRPr="007B5C95" w:rsidRDefault="0092212A" w:rsidP="0092117E">
      <w:pPr>
        <w:rPr>
          <w:sz w:val="22"/>
          <w:szCs w:val="22"/>
          <w:u w:val="single"/>
        </w:rPr>
      </w:pPr>
      <w:r w:rsidRPr="007B5C95">
        <w:rPr>
          <w:b/>
          <w:sz w:val="22"/>
          <w:szCs w:val="22"/>
        </w:rPr>
        <w:tab/>
      </w:r>
      <w:r w:rsidRPr="007B5C95">
        <w:rPr>
          <w:b/>
          <w:sz w:val="22"/>
          <w:szCs w:val="22"/>
        </w:rPr>
        <w:tab/>
      </w:r>
      <w:r w:rsidRPr="007B5C95">
        <w:rPr>
          <w:sz w:val="22"/>
          <w:szCs w:val="22"/>
          <w:u w:val="single"/>
        </w:rPr>
        <w:t>*EL Project due</w:t>
      </w:r>
      <w:r w:rsidR="007B5C95">
        <w:rPr>
          <w:sz w:val="22"/>
          <w:szCs w:val="22"/>
          <w:u w:val="single"/>
        </w:rPr>
        <w:tab/>
      </w:r>
    </w:p>
    <w:p w:rsidR="0092117E" w:rsidRDefault="0092117E" w:rsidP="00211B63">
      <w:pPr>
        <w:rPr>
          <w:sz w:val="22"/>
          <w:szCs w:val="22"/>
        </w:rPr>
      </w:pPr>
    </w:p>
    <w:sectPr w:rsidR="0092117E">
      <w:pgSz w:w="12240" w:h="15840"/>
      <w:pgMar w:top="720" w:right="720" w:bottom="720" w:left="1152"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0CA4390"/>
    <w:multiLevelType w:val="multilevel"/>
    <w:tmpl w:val="6F021EEE"/>
    <w:lvl w:ilvl="0">
      <w:start w:val="1"/>
      <w:numFmt w:val="bullet"/>
      <w:lvlText w:val=""/>
      <w:lvlJc w:val="left"/>
      <w:pPr>
        <w:tabs>
          <w:tab w:val="num" w:pos="360"/>
        </w:tabs>
        <w:ind w:left="360" w:hanging="360"/>
      </w:pPr>
      <w:rPr>
        <w:rFonts w:ascii="Wingdings" w:hAnsi="Wingdings" w:cs="Wingdings"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743EE"/>
    <w:multiLevelType w:val="multilevel"/>
    <w:tmpl w:val="76C49D68"/>
    <w:lvl w:ilvl="0">
      <w:start w:val="1"/>
      <w:numFmt w:val="bullet"/>
      <w:lvlText w:val=""/>
      <w:lvlJc w:val="left"/>
      <w:pPr>
        <w:tabs>
          <w:tab w:val="num" w:pos="432"/>
        </w:tabs>
        <w:ind w:left="144" w:hanging="72"/>
      </w:pPr>
      <w:rPr>
        <w:rFonts w:ascii="Symbol" w:hAnsi="Symbol" w:cs="Symbol" w:hint="default"/>
        <w:sz w:val="16"/>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3A4584"/>
    <w:multiLevelType w:val="multilevel"/>
    <w:tmpl w:val="412A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13C53"/>
    <w:multiLevelType w:val="multilevel"/>
    <w:tmpl w:val="0AE2D434"/>
    <w:lvl w:ilvl="0">
      <w:start w:val="1"/>
      <w:numFmt w:val="bullet"/>
      <w:lvlText w:val=""/>
      <w:lvlJc w:val="left"/>
      <w:pPr>
        <w:tabs>
          <w:tab w:val="num" w:pos="720"/>
        </w:tabs>
        <w:ind w:left="720" w:hanging="360"/>
      </w:pPr>
      <w:rPr>
        <w:rFonts w:ascii="Symbol" w:hAnsi="Symbol" w:cs="Symbol" w:hint="default"/>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365F42"/>
    <w:multiLevelType w:val="hybridMultilevel"/>
    <w:tmpl w:val="8970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D75FC"/>
    <w:multiLevelType w:val="multilevel"/>
    <w:tmpl w:val="0B5C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555F9B"/>
    <w:multiLevelType w:val="multilevel"/>
    <w:tmpl w:val="EC1C81F4"/>
    <w:lvl w:ilvl="0">
      <w:start w:val="1"/>
      <w:numFmt w:val="bullet"/>
      <w:lvlText w:val=""/>
      <w:lvlJc w:val="left"/>
      <w:pPr>
        <w:tabs>
          <w:tab w:val="num" w:pos="720"/>
        </w:tabs>
        <w:ind w:left="720" w:hanging="360"/>
      </w:pPr>
      <w:rPr>
        <w:rFonts w:ascii="Symbol" w:hAnsi="Symbol" w:cs="Symbol" w:hint="default"/>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C36098"/>
    <w:multiLevelType w:val="hybridMultilevel"/>
    <w:tmpl w:val="EE70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F4255"/>
    <w:multiLevelType w:val="multilevel"/>
    <w:tmpl w:val="CDDE495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27B2040C"/>
    <w:multiLevelType w:val="multilevel"/>
    <w:tmpl w:val="FA843786"/>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2E2463F2"/>
    <w:multiLevelType w:val="multilevel"/>
    <w:tmpl w:val="26249292"/>
    <w:lvl w:ilvl="0">
      <w:start w:val="1"/>
      <w:numFmt w:val="bullet"/>
      <w:lvlText w:val=""/>
      <w:lvlJc w:val="left"/>
      <w:pPr>
        <w:tabs>
          <w:tab w:val="num" w:pos="720"/>
        </w:tabs>
        <w:ind w:left="720" w:hanging="360"/>
      </w:pPr>
      <w:rPr>
        <w:rFonts w:ascii="Symbol" w:hAnsi="Symbol" w:cs="Symbol" w:hint="default"/>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822C0E"/>
    <w:multiLevelType w:val="multilevel"/>
    <w:tmpl w:val="AA68D7AA"/>
    <w:lvl w:ilvl="0">
      <w:start w:val="1"/>
      <w:numFmt w:val="bullet"/>
      <w:lvlText w:val=""/>
      <w:lvlJc w:val="left"/>
      <w:pPr>
        <w:ind w:left="720" w:hanging="360"/>
      </w:pPr>
      <w:rPr>
        <w:rFonts w:ascii="Symbol" w:hAnsi="Symbol" w:cs="Symbol"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901B42"/>
    <w:multiLevelType w:val="multilevel"/>
    <w:tmpl w:val="C21E79F2"/>
    <w:lvl w:ilvl="0">
      <w:start w:val="1"/>
      <w:numFmt w:val="bullet"/>
      <w:lvlText w:val=""/>
      <w:lvlJc w:val="left"/>
      <w:pPr>
        <w:tabs>
          <w:tab w:val="num" w:pos="720"/>
        </w:tabs>
        <w:ind w:left="720" w:hanging="360"/>
      </w:pPr>
      <w:rPr>
        <w:rFonts w:ascii="Symbol" w:hAnsi="Symbol" w:cs="Symbol"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3D23C9"/>
    <w:multiLevelType w:val="multilevel"/>
    <w:tmpl w:val="43D81606"/>
    <w:lvl w:ilvl="0">
      <w:start w:val="1"/>
      <w:numFmt w:val="bullet"/>
      <w:lvlText w:val=""/>
      <w:lvlJc w:val="left"/>
      <w:pPr>
        <w:tabs>
          <w:tab w:val="num" w:pos="144"/>
        </w:tabs>
        <w:ind w:left="72" w:hanging="72"/>
      </w:pPr>
      <w:rPr>
        <w:rFonts w:ascii="Symbol" w:hAnsi="Symbol" w:cs="Symbol" w:hint="default"/>
        <w:sz w:val="16"/>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5A5A75"/>
    <w:multiLevelType w:val="multilevel"/>
    <w:tmpl w:val="FA86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2A3ED3"/>
    <w:multiLevelType w:val="multilevel"/>
    <w:tmpl w:val="B9C4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843180"/>
    <w:multiLevelType w:val="hybridMultilevel"/>
    <w:tmpl w:val="58B0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F1CA6"/>
    <w:multiLevelType w:val="multilevel"/>
    <w:tmpl w:val="7EEC886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15:restartNumberingAfterBreak="0">
    <w:nsid w:val="6A980AE0"/>
    <w:multiLevelType w:val="multilevel"/>
    <w:tmpl w:val="EA98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5A75C7"/>
    <w:multiLevelType w:val="multilevel"/>
    <w:tmpl w:val="2E8C226E"/>
    <w:lvl w:ilvl="0">
      <w:start w:val="1"/>
      <w:numFmt w:val="bullet"/>
      <w:lvlText w:val=""/>
      <w:lvlJc w:val="left"/>
      <w:pPr>
        <w:tabs>
          <w:tab w:val="num" w:pos="720"/>
        </w:tabs>
        <w:ind w:left="720" w:hanging="360"/>
      </w:pPr>
      <w:rPr>
        <w:rFonts w:ascii="Symbol" w:hAnsi="Symbol" w:cs="Symbol" w:hint="default"/>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3D7B56"/>
    <w:multiLevelType w:val="multilevel"/>
    <w:tmpl w:val="E3DC14D0"/>
    <w:lvl w:ilvl="0">
      <w:start w:val="1"/>
      <w:numFmt w:val="bullet"/>
      <w:lvlText w:val=""/>
      <w:lvlJc w:val="left"/>
      <w:pPr>
        <w:tabs>
          <w:tab w:val="num" w:pos="720"/>
        </w:tabs>
        <w:ind w:left="720" w:hanging="360"/>
      </w:pPr>
      <w:rPr>
        <w:rFonts w:ascii="Symbol" w:hAnsi="Symbol" w:cs="Symbol" w:hint="default"/>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A4380A"/>
    <w:multiLevelType w:val="multilevel"/>
    <w:tmpl w:val="448CFE84"/>
    <w:lvl w:ilvl="0">
      <w:start w:val="1"/>
      <w:numFmt w:val="bullet"/>
      <w:lvlText w:val=""/>
      <w:lvlJc w:val="left"/>
      <w:pPr>
        <w:tabs>
          <w:tab w:val="num" w:pos="432"/>
        </w:tabs>
        <w:ind w:left="144" w:hanging="72"/>
      </w:pPr>
      <w:rPr>
        <w:rFonts w:ascii="Symbol" w:hAnsi="Symbol" w:cs="Symbol" w:hint="default"/>
        <w:color w:val="auto"/>
        <w:sz w:val="16"/>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0303A4"/>
    <w:multiLevelType w:val="multilevel"/>
    <w:tmpl w:val="98CC34CE"/>
    <w:lvl w:ilvl="0">
      <w:start w:val="1"/>
      <w:numFmt w:val="bullet"/>
      <w:lvlText w:val=""/>
      <w:lvlJc w:val="left"/>
      <w:pPr>
        <w:tabs>
          <w:tab w:val="num" w:pos="720"/>
        </w:tabs>
        <w:ind w:left="720" w:hanging="360"/>
      </w:pPr>
      <w:rPr>
        <w:rFonts w:ascii="Symbol" w:hAnsi="Symbol" w:cs="Symbol"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88726C"/>
    <w:multiLevelType w:val="multilevel"/>
    <w:tmpl w:val="C2FCF88E"/>
    <w:lvl w:ilvl="0">
      <w:start w:val="1"/>
      <w:numFmt w:val="bullet"/>
      <w:lvlText w:val=""/>
      <w:lvlJc w:val="left"/>
      <w:pPr>
        <w:tabs>
          <w:tab w:val="num" w:pos="216"/>
        </w:tabs>
        <w:ind w:left="288" w:hanging="144"/>
      </w:pPr>
      <w:rPr>
        <w:rFonts w:ascii="Symbol" w:hAnsi="Symbol" w:cs="Symbol" w:hint="default"/>
        <w:sz w:val="16"/>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14"/>
  </w:num>
  <w:num w:numId="3">
    <w:abstractNumId w:val="11"/>
  </w:num>
  <w:num w:numId="4">
    <w:abstractNumId w:val="12"/>
  </w:num>
  <w:num w:numId="5">
    <w:abstractNumId w:val="7"/>
  </w:num>
  <w:num w:numId="6">
    <w:abstractNumId w:val="23"/>
  </w:num>
  <w:num w:numId="7">
    <w:abstractNumId w:val="4"/>
  </w:num>
  <w:num w:numId="8">
    <w:abstractNumId w:val="13"/>
  </w:num>
  <w:num w:numId="9">
    <w:abstractNumId w:val="20"/>
  </w:num>
  <w:num w:numId="10">
    <w:abstractNumId w:val="2"/>
  </w:num>
  <w:num w:numId="11">
    <w:abstractNumId w:val="1"/>
  </w:num>
  <w:num w:numId="12">
    <w:abstractNumId w:val="22"/>
  </w:num>
  <w:num w:numId="13">
    <w:abstractNumId w:val="21"/>
  </w:num>
  <w:num w:numId="14">
    <w:abstractNumId w:val="0"/>
  </w:num>
  <w:num w:numId="15">
    <w:abstractNumId w:val="6"/>
  </w:num>
  <w:num w:numId="16">
    <w:abstractNumId w:val="19"/>
  </w:num>
  <w:num w:numId="17">
    <w:abstractNumId w:val="15"/>
  </w:num>
  <w:num w:numId="18">
    <w:abstractNumId w:val="3"/>
  </w:num>
  <w:num w:numId="19">
    <w:abstractNumId w:val="16"/>
  </w:num>
  <w:num w:numId="20">
    <w:abstractNumId w:val="9"/>
  </w:num>
  <w:num w:numId="21">
    <w:abstractNumId w:val="18"/>
  </w:num>
  <w:num w:numId="22">
    <w:abstractNumId w:val="24"/>
  </w:num>
  <w:num w:numId="23">
    <w:abstractNumId w:val="5"/>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69"/>
    <w:rsid w:val="00017786"/>
    <w:rsid w:val="00065F3A"/>
    <w:rsid w:val="00087914"/>
    <w:rsid w:val="000928BF"/>
    <w:rsid w:val="000D0150"/>
    <w:rsid w:val="000E2F12"/>
    <w:rsid w:val="00102241"/>
    <w:rsid w:val="001B7F7A"/>
    <w:rsid w:val="001C2B55"/>
    <w:rsid w:val="001D04C9"/>
    <w:rsid w:val="001E55FD"/>
    <w:rsid w:val="002100C1"/>
    <w:rsid w:val="00211B63"/>
    <w:rsid w:val="00266F44"/>
    <w:rsid w:val="002B06B3"/>
    <w:rsid w:val="002F16BA"/>
    <w:rsid w:val="00310EF4"/>
    <w:rsid w:val="00383819"/>
    <w:rsid w:val="003939FB"/>
    <w:rsid w:val="003C60A3"/>
    <w:rsid w:val="0046000D"/>
    <w:rsid w:val="004774C7"/>
    <w:rsid w:val="00532D95"/>
    <w:rsid w:val="00556B96"/>
    <w:rsid w:val="00563E2D"/>
    <w:rsid w:val="00566345"/>
    <w:rsid w:val="00606D37"/>
    <w:rsid w:val="00656D0C"/>
    <w:rsid w:val="00683BEF"/>
    <w:rsid w:val="006A3532"/>
    <w:rsid w:val="006D3926"/>
    <w:rsid w:val="00705ADA"/>
    <w:rsid w:val="00737CAD"/>
    <w:rsid w:val="00751FCC"/>
    <w:rsid w:val="00753CA0"/>
    <w:rsid w:val="00775CFE"/>
    <w:rsid w:val="007B5C95"/>
    <w:rsid w:val="007E1546"/>
    <w:rsid w:val="007E4231"/>
    <w:rsid w:val="0087367A"/>
    <w:rsid w:val="00894712"/>
    <w:rsid w:val="0092117E"/>
    <w:rsid w:val="0092212A"/>
    <w:rsid w:val="009369B0"/>
    <w:rsid w:val="009657C6"/>
    <w:rsid w:val="00A46233"/>
    <w:rsid w:val="00A75AD3"/>
    <w:rsid w:val="00A8061C"/>
    <w:rsid w:val="00A87EAE"/>
    <w:rsid w:val="00AE58DF"/>
    <w:rsid w:val="00AF2919"/>
    <w:rsid w:val="00AF4E8F"/>
    <w:rsid w:val="00AF5046"/>
    <w:rsid w:val="00B90C75"/>
    <w:rsid w:val="00BC001C"/>
    <w:rsid w:val="00C07772"/>
    <w:rsid w:val="00C75A10"/>
    <w:rsid w:val="00CC0735"/>
    <w:rsid w:val="00D36886"/>
    <w:rsid w:val="00D60522"/>
    <w:rsid w:val="00D614BF"/>
    <w:rsid w:val="00D9612A"/>
    <w:rsid w:val="00DA03C1"/>
    <w:rsid w:val="00DC1C0A"/>
    <w:rsid w:val="00DD2C3B"/>
    <w:rsid w:val="00DF0E4A"/>
    <w:rsid w:val="00E54A03"/>
    <w:rsid w:val="00E81F99"/>
    <w:rsid w:val="00E93D53"/>
    <w:rsid w:val="00F236AB"/>
    <w:rsid w:val="00F263E8"/>
    <w:rsid w:val="00F46F53"/>
    <w:rsid w:val="00F748F0"/>
    <w:rsid w:val="00F828DC"/>
    <w:rsid w:val="00F863D9"/>
    <w:rsid w:val="00FF1769"/>
    <w:rsid w:val="00FF7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A3C75-19E3-4034-8AA2-82B343C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cs="Times New Roman"/>
      <w:sz w:val="20"/>
      <w:szCs w:val="20"/>
      <w:lang w:bidi="ar-SA"/>
    </w:rPr>
  </w:style>
  <w:style w:type="paragraph" w:styleId="Heading1">
    <w:name w:val="heading 1"/>
    <w:basedOn w:val="Normal"/>
    <w:next w:val="Normal"/>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pPr>
      <w:keepNext/>
      <w:numPr>
        <w:ilvl w:val="1"/>
        <w:numId w:val="1"/>
      </w:numPr>
      <w:spacing w:before="240" w:after="60"/>
      <w:outlineLvl w:val="1"/>
    </w:pPr>
    <w:rPr>
      <w:rFonts w:ascii="Arial" w:hAnsi="Arial" w:cs="Arial"/>
      <w:b/>
      <w:bCs/>
      <w:i/>
      <w:iCs/>
      <w:sz w:val="28"/>
      <w:szCs w:val="28"/>
    </w:rPr>
  </w:style>
  <w:style w:type="paragraph" w:styleId="Heading5">
    <w:name w:val="heading 5"/>
    <w:basedOn w:val="Normal"/>
    <w:next w:val="Normal"/>
    <w:pPr>
      <w:keepNext/>
      <w:numPr>
        <w:ilvl w:val="4"/>
        <w:numId w:val="1"/>
      </w:numP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sz w:val="16"/>
      <w:szCs w:val="22"/>
    </w:rPr>
  </w:style>
  <w:style w:type="character" w:customStyle="1" w:styleId="WW8Num2z1">
    <w:name w:val="WW8Num2z1"/>
    <w:rPr>
      <w:rFonts w:ascii="Symbol" w:hAnsi="Symbol" w:cs="Symbol"/>
      <w:sz w:val="16"/>
      <w:szCs w:val="16"/>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rPr>
      <w:rFonts w:ascii="Courier New" w:hAnsi="Courier New" w:cs="Courier New"/>
    </w:rPr>
  </w:style>
  <w:style w:type="character" w:customStyle="1" w:styleId="WW8Num3z0">
    <w:name w:val="WW8Num3z0"/>
    <w:rPr>
      <w:rFonts w:ascii="Symbol" w:hAnsi="Symbol" w:cs="Symbol"/>
      <w:sz w:val="16"/>
      <w:szCs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sz w:val="16"/>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sz w:val="22"/>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sz w:val="16"/>
      <w:szCs w:val="22"/>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sz w:val="16"/>
      <w:szCs w:val="16"/>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sz w:val="1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sz w:val="16"/>
    </w:rPr>
  </w:style>
  <w:style w:type="character" w:customStyle="1" w:styleId="WW8Num12z1">
    <w:name w:val="WW8Num12z1"/>
    <w:rPr>
      <w:rFonts w:ascii="Symbol" w:hAnsi="Symbol" w:cs="Symbol"/>
      <w:sz w:val="16"/>
      <w:szCs w:val="16"/>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sz w:val="16"/>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sz w:val="16"/>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sz w:val="20"/>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sz w:val="16"/>
      <w:szCs w:val="22"/>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sz w:val="22"/>
      <w:szCs w:val="22"/>
    </w:rPr>
  </w:style>
  <w:style w:type="character" w:customStyle="1" w:styleId="WW8Num19z0">
    <w:name w:val="WW8Num19z0"/>
    <w:rPr>
      <w:rFonts w:ascii="Symbol" w:hAnsi="Symbol" w:cs="Symbol"/>
      <w:sz w:val="16"/>
      <w:szCs w:val="16"/>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hAnsi="Symbol" w:cs="Symbol"/>
      <w:sz w:val="16"/>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color w:val="auto"/>
      <w:sz w:val="16"/>
      <w:szCs w:val="22"/>
    </w:rPr>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sz w:val="16"/>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color w:val="auto"/>
      <w:sz w:val="16"/>
    </w:rPr>
  </w:style>
  <w:style w:type="character" w:customStyle="1" w:styleId="InternetLink">
    <w:name w:val="Internet Link"/>
    <w:rPr>
      <w:color w:val="0000FF"/>
      <w:u w:val="single"/>
    </w:rPr>
  </w:style>
  <w:style w:type="paragraph" w:customStyle="1" w:styleId="Heading">
    <w:name w:val="Heading"/>
    <w:basedOn w:val="Normal"/>
    <w:next w:val="TextBody"/>
    <w:pPr>
      <w:jc w:val="center"/>
    </w:pPr>
    <w:rPr>
      <w:b/>
      <w:sz w:val="28"/>
    </w:rPr>
  </w:style>
  <w:style w:type="paragraph" w:customStyle="1" w:styleId="TextBody">
    <w:name w:val="Text Body"/>
    <w:basedOn w:val="Normal"/>
    <w:pPr>
      <w:spacing w:after="120"/>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odyText3">
    <w:name w:val="Body Text 3"/>
    <w:basedOn w:val="Normal"/>
    <w:pPr>
      <w:jc w:val="center"/>
    </w:pPr>
    <w:rPr>
      <w:i/>
      <w:iCs/>
      <w:sz w:val="22"/>
      <w:szCs w:val="24"/>
    </w:rPr>
  </w:style>
  <w:style w:type="paragraph" w:styleId="BodyText2">
    <w:name w:val="Body Text 2"/>
    <w:basedOn w:val="Normal"/>
    <w:pPr>
      <w:spacing w:after="120" w:line="480" w:lineRule="auto"/>
    </w:pPr>
  </w:style>
  <w:style w:type="paragraph" w:styleId="NormalWeb">
    <w:name w:val="Normal (Web)"/>
    <w:basedOn w:val="Normal"/>
    <w:uiPriority w:val="99"/>
    <w:pPr>
      <w:spacing w:before="280" w:after="280"/>
    </w:pPr>
    <w:rPr>
      <w:sz w:val="24"/>
      <w:szCs w:val="24"/>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character" w:styleId="Hyperlink">
    <w:name w:val="Hyperlink"/>
    <w:basedOn w:val="DefaultParagraphFont"/>
    <w:uiPriority w:val="99"/>
    <w:unhideWhenUsed/>
    <w:rsid w:val="002F16BA"/>
    <w:rPr>
      <w:color w:val="0000FF" w:themeColor="hyperlink"/>
      <w:u w:val="single"/>
    </w:rPr>
  </w:style>
  <w:style w:type="character" w:styleId="Emphasis">
    <w:name w:val="Emphasis"/>
    <w:basedOn w:val="DefaultParagraphFont"/>
    <w:uiPriority w:val="20"/>
    <w:qFormat/>
    <w:rsid w:val="002B06B3"/>
    <w:rPr>
      <w:i/>
      <w:iCs/>
    </w:rPr>
  </w:style>
  <w:style w:type="character" w:styleId="Strong">
    <w:name w:val="Strong"/>
    <w:basedOn w:val="DefaultParagraphFont"/>
    <w:uiPriority w:val="22"/>
    <w:qFormat/>
    <w:rsid w:val="002B06B3"/>
    <w:rPr>
      <w:b/>
      <w:bCs/>
    </w:rPr>
  </w:style>
  <w:style w:type="character" w:customStyle="1" w:styleId="apple-converted-space">
    <w:name w:val="apple-converted-space"/>
    <w:basedOn w:val="DefaultParagraphFont"/>
    <w:rsid w:val="002B06B3"/>
  </w:style>
  <w:style w:type="paragraph" w:styleId="ListParagraph">
    <w:name w:val="List Paragraph"/>
    <w:basedOn w:val="Normal"/>
    <w:uiPriority w:val="34"/>
    <w:qFormat/>
    <w:rsid w:val="007E4231"/>
    <w:pPr>
      <w:ind w:left="720"/>
      <w:contextualSpacing/>
    </w:pPr>
  </w:style>
  <w:style w:type="table" w:styleId="TableGrid">
    <w:name w:val="Table Grid"/>
    <w:basedOn w:val="TableNormal"/>
    <w:uiPriority w:val="59"/>
    <w:rsid w:val="0021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857120">
      <w:bodyDiv w:val="1"/>
      <w:marLeft w:val="0"/>
      <w:marRight w:val="0"/>
      <w:marTop w:val="0"/>
      <w:marBottom w:val="0"/>
      <w:divBdr>
        <w:top w:val="none" w:sz="0" w:space="0" w:color="auto"/>
        <w:left w:val="none" w:sz="0" w:space="0" w:color="auto"/>
        <w:bottom w:val="none" w:sz="0" w:space="0" w:color="auto"/>
        <w:right w:val="none" w:sz="0" w:space="0" w:color="auto"/>
      </w:divBdr>
    </w:div>
    <w:div w:id="628898881">
      <w:bodyDiv w:val="1"/>
      <w:marLeft w:val="0"/>
      <w:marRight w:val="0"/>
      <w:marTop w:val="0"/>
      <w:marBottom w:val="0"/>
      <w:divBdr>
        <w:top w:val="none" w:sz="0" w:space="0" w:color="auto"/>
        <w:left w:val="none" w:sz="0" w:space="0" w:color="auto"/>
        <w:bottom w:val="none" w:sz="0" w:space="0" w:color="auto"/>
        <w:right w:val="none" w:sz="0" w:space="0" w:color="auto"/>
      </w:divBdr>
    </w:div>
    <w:div w:id="901214326">
      <w:bodyDiv w:val="1"/>
      <w:marLeft w:val="0"/>
      <w:marRight w:val="0"/>
      <w:marTop w:val="0"/>
      <w:marBottom w:val="0"/>
      <w:divBdr>
        <w:top w:val="none" w:sz="0" w:space="0" w:color="auto"/>
        <w:left w:val="none" w:sz="0" w:space="0" w:color="auto"/>
        <w:bottom w:val="none" w:sz="0" w:space="0" w:color="auto"/>
        <w:right w:val="none" w:sz="0" w:space="0" w:color="auto"/>
      </w:divBdr>
    </w:div>
    <w:div w:id="1276710836">
      <w:bodyDiv w:val="1"/>
      <w:marLeft w:val="0"/>
      <w:marRight w:val="0"/>
      <w:marTop w:val="0"/>
      <w:marBottom w:val="0"/>
      <w:divBdr>
        <w:top w:val="none" w:sz="0" w:space="0" w:color="auto"/>
        <w:left w:val="none" w:sz="0" w:space="0" w:color="auto"/>
        <w:bottom w:val="none" w:sz="0" w:space="0" w:color="auto"/>
        <w:right w:val="none" w:sz="0" w:space="0" w:color="auto"/>
      </w:divBdr>
    </w:div>
    <w:div w:id="1388261969">
      <w:bodyDiv w:val="1"/>
      <w:marLeft w:val="0"/>
      <w:marRight w:val="0"/>
      <w:marTop w:val="0"/>
      <w:marBottom w:val="0"/>
      <w:divBdr>
        <w:top w:val="none" w:sz="0" w:space="0" w:color="auto"/>
        <w:left w:val="none" w:sz="0" w:space="0" w:color="auto"/>
        <w:bottom w:val="none" w:sz="0" w:space="0" w:color="auto"/>
        <w:right w:val="none" w:sz="0" w:space="0" w:color="auto"/>
      </w:divBdr>
    </w:div>
    <w:div w:id="1432628376">
      <w:bodyDiv w:val="1"/>
      <w:marLeft w:val="0"/>
      <w:marRight w:val="0"/>
      <w:marTop w:val="0"/>
      <w:marBottom w:val="0"/>
      <w:divBdr>
        <w:top w:val="none" w:sz="0" w:space="0" w:color="auto"/>
        <w:left w:val="none" w:sz="0" w:space="0" w:color="auto"/>
        <w:bottom w:val="none" w:sz="0" w:space="0" w:color="auto"/>
        <w:right w:val="none" w:sz="0" w:space="0" w:color="auto"/>
      </w:divBdr>
    </w:div>
    <w:div w:id="1773864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gov/policy/gen/guid/fpco/ferp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istrar.gmu.edu/facultystaff/student-privacy/" TargetMode="External"/><Relationship Id="rId5" Type="http://schemas.openxmlformats.org/officeDocument/2006/relationships/hyperlink" Target="mailto:kdunne@gm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1467</Words>
  <Characters>8367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NCLC 312 – 001</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NCLC 312 – 001</dc:title>
  <dc:creator>Kelly Dunne</dc:creator>
  <cp:lastModifiedBy>James Zhao</cp:lastModifiedBy>
  <cp:revision>2</cp:revision>
  <cp:lastPrinted>2016-05-09T14:34:00Z</cp:lastPrinted>
  <dcterms:created xsi:type="dcterms:W3CDTF">2019-01-16T13:23:00Z</dcterms:created>
  <dcterms:modified xsi:type="dcterms:W3CDTF">2019-01-16T13:23:00Z</dcterms:modified>
  <dc:language>en-US</dc:language>
</cp:coreProperties>
</file>