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AD076" w14:textId="0AE3EE41" w:rsidR="00830CDB" w:rsidRPr="00802002" w:rsidRDefault="00E20BAD" w:rsidP="00802002">
      <w:pPr>
        <w:pStyle w:val="NoSpacing"/>
        <w:jc w:val="center"/>
        <w:rPr>
          <w:rFonts w:ascii="Times New Roman" w:hAnsi="Times New Roman" w:cs="Times New Roman"/>
          <w:b/>
        </w:rPr>
      </w:pPr>
      <w:r>
        <w:rPr>
          <w:rFonts w:ascii="Times New Roman" w:hAnsi="Times New Roman" w:cs="Times New Roman"/>
          <w:b/>
        </w:rPr>
        <w:t xml:space="preserve"> </w:t>
      </w:r>
      <w:r w:rsidR="00830CDB" w:rsidRPr="00802002">
        <w:rPr>
          <w:rFonts w:ascii="Times New Roman" w:hAnsi="Times New Roman" w:cs="Times New Roman"/>
          <w:b/>
        </w:rPr>
        <w:t>Advanced Practicum in Clinical Psychology (PSYC 881)</w:t>
      </w:r>
    </w:p>
    <w:p w14:paraId="119DE6C6" w14:textId="70FF5ECC" w:rsidR="00E810BF" w:rsidRDefault="00BC0438" w:rsidP="00802002">
      <w:pPr>
        <w:pStyle w:val="NoSpacing"/>
        <w:jc w:val="center"/>
        <w:rPr>
          <w:rFonts w:ascii="Times New Roman" w:hAnsi="Times New Roman" w:cs="Times New Roman"/>
          <w:b/>
        </w:rPr>
      </w:pPr>
      <w:r w:rsidRPr="00802002">
        <w:rPr>
          <w:rFonts w:ascii="Times New Roman" w:hAnsi="Times New Roman" w:cs="Times New Roman"/>
          <w:b/>
        </w:rPr>
        <w:t>Fall</w:t>
      </w:r>
      <w:r w:rsidR="00F51854" w:rsidRPr="00802002">
        <w:rPr>
          <w:rFonts w:ascii="Times New Roman" w:hAnsi="Times New Roman" w:cs="Times New Roman"/>
          <w:b/>
        </w:rPr>
        <w:t xml:space="preserve"> 201</w:t>
      </w:r>
      <w:r w:rsidR="00305F48">
        <w:rPr>
          <w:rFonts w:ascii="Times New Roman" w:hAnsi="Times New Roman" w:cs="Times New Roman"/>
          <w:b/>
        </w:rPr>
        <w:t>8</w:t>
      </w:r>
      <w:r w:rsidR="00802002">
        <w:rPr>
          <w:rFonts w:ascii="Times New Roman" w:hAnsi="Times New Roman" w:cs="Times New Roman"/>
          <w:b/>
        </w:rPr>
        <w:t xml:space="preserve"> Syllabus</w:t>
      </w:r>
    </w:p>
    <w:p w14:paraId="3095E329" w14:textId="77777777" w:rsidR="00305F48" w:rsidRDefault="00305F48" w:rsidP="00802002">
      <w:pPr>
        <w:pStyle w:val="NoSpacing"/>
        <w:jc w:val="center"/>
        <w:rPr>
          <w:rFonts w:ascii="Times New Roman" w:hAnsi="Times New Roman" w:cs="Times New Roman"/>
          <w:b/>
        </w:rPr>
      </w:pPr>
    </w:p>
    <w:p w14:paraId="0138573E" w14:textId="2B666FFC" w:rsidR="00305F48" w:rsidRDefault="00305F48" w:rsidP="00802002">
      <w:pPr>
        <w:pStyle w:val="NoSpacing"/>
        <w:jc w:val="center"/>
        <w:rPr>
          <w:rFonts w:ascii="Times New Roman" w:hAnsi="Times New Roman" w:cs="Times New Roman"/>
          <w:b/>
        </w:rPr>
      </w:pPr>
      <w:r w:rsidRPr="00305F48">
        <w:rPr>
          <w:rFonts w:ascii="Times New Roman" w:hAnsi="Times New Roman" w:cs="Times New Roman"/>
          <w:b/>
          <w:highlight w:val="yellow"/>
        </w:rPr>
        <w:t xml:space="preserve">Attendance at </w:t>
      </w:r>
      <w:proofErr w:type="spellStart"/>
      <w:r w:rsidRPr="00305F48">
        <w:rPr>
          <w:rFonts w:ascii="Times New Roman" w:hAnsi="Times New Roman" w:cs="Times New Roman"/>
          <w:b/>
          <w:highlight w:val="yellow"/>
        </w:rPr>
        <w:t>Prac</w:t>
      </w:r>
      <w:proofErr w:type="spellEnd"/>
      <w:r w:rsidRPr="00305F48">
        <w:rPr>
          <w:rFonts w:ascii="Times New Roman" w:hAnsi="Times New Roman" w:cs="Times New Roman"/>
          <w:b/>
          <w:highlight w:val="yellow"/>
        </w:rPr>
        <w:t xml:space="preserve"> and individual supervision required</w:t>
      </w:r>
    </w:p>
    <w:p w14:paraId="18D6A9FF" w14:textId="7E444E5C" w:rsidR="00464B54" w:rsidRDefault="00464B54" w:rsidP="00802002">
      <w:pPr>
        <w:pStyle w:val="NoSpacing"/>
        <w:jc w:val="center"/>
        <w:rPr>
          <w:rFonts w:ascii="Times New Roman" w:hAnsi="Times New Roman" w:cs="Times New Roman"/>
          <w:b/>
        </w:rPr>
      </w:pPr>
      <w:r>
        <w:rPr>
          <w:rFonts w:ascii="Times New Roman" w:hAnsi="Times New Roman" w:cs="Times New Roman"/>
          <w:b/>
        </w:rPr>
        <w:t>Laptop usage policy discussion</w:t>
      </w:r>
    </w:p>
    <w:p w14:paraId="7D980E3A" w14:textId="77777777" w:rsidR="00802002" w:rsidRPr="00802002" w:rsidRDefault="00802002" w:rsidP="00802002">
      <w:pPr>
        <w:pStyle w:val="NoSpacing"/>
        <w:jc w:val="center"/>
        <w:rPr>
          <w:rFonts w:ascii="Times New Roman" w:hAnsi="Times New Roman" w:cs="Times New Roman"/>
          <w:b/>
        </w:rPr>
      </w:pPr>
    </w:p>
    <w:p w14:paraId="17734C01" w14:textId="7937D64F" w:rsidR="007A1560" w:rsidRPr="00802002" w:rsidRDefault="007A1560" w:rsidP="006724E1">
      <w:pPr>
        <w:widowControl w:val="0"/>
        <w:autoSpaceDE w:val="0"/>
        <w:autoSpaceDN w:val="0"/>
        <w:adjustRightInd w:val="0"/>
        <w:rPr>
          <w:rFonts w:ascii="Times New Roman" w:hAnsi="Times New Roman" w:cs="Times New Roman"/>
          <w:b/>
        </w:rPr>
      </w:pPr>
      <w:r w:rsidRPr="00802002">
        <w:rPr>
          <w:rFonts w:ascii="Times New Roman" w:hAnsi="Times New Roman" w:cs="Times New Roman"/>
          <w:b/>
        </w:rPr>
        <w:t>Class Meetings</w:t>
      </w:r>
      <w:r w:rsidR="0092727F" w:rsidRPr="00802002">
        <w:rPr>
          <w:rFonts w:ascii="Times New Roman" w:hAnsi="Times New Roman" w:cs="Times New Roman"/>
          <w:b/>
        </w:rPr>
        <w:t>:</w:t>
      </w:r>
      <w:r w:rsidR="00830CDB" w:rsidRPr="00802002">
        <w:rPr>
          <w:rFonts w:ascii="Times New Roman" w:hAnsi="Times New Roman" w:cs="Times New Roman"/>
          <w:b/>
        </w:rPr>
        <w:t xml:space="preserve"> </w:t>
      </w:r>
    </w:p>
    <w:p w14:paraId="7E9F08B4" w14:textId="2D1C601B" w:rsidR="007A1560" w:rsidRPr="00802002" w:rsidRDefault="00F51854" w:rsidP="006724E1">
      <w:pPr>
        <w:widowControl w:val="0"/>
        <w:autoSpaceDE w:val="0"/>
        <w:autoSpaceDN w:val="0"/>
        <w:adjustRightInd w:val="0"/>
        <w:rPr>
          <w:rFonts w:ascii="Times New Roman" w:hAnsi="Times New Roman" w:cs="Times New Roman"/>
        </w:rPr>
      </w:pPr>
      <w:r w:rsidRPr="00802002">
        <w:rPr>
          <w:rFonts w:ascii="Times New Roman" w:hAnsi="Times New Roman" w:cs="Times New Roman"/>
        </w:rPr>
        <w:t xml:space="preserve">(Child) </w:t>
      </w:r>
      <w:r w:rsidR="006724E1" w:rsidRPr="00802002">
        <w:rPr>
          <w:rFonts w:ascii="Times New Roman" w:hAnsi="Times New Roman" w:cs="Times New Roman"/>
        </w:rPr>
        <w:t>Tuesday</w:t>
      </w:r>
      <w:r w:rsidRPr="00802002">
        <w:rPr>
          <w:rFonts w:ascii="Times New Roman" w:hAnsi="Times New Roman" w:cs="Times New Roman"/>
        </w:rPr>
        <w:t>s 3-4:15pm</w:t>
      </w:r>
      <w:r w:rsidR="00305F48">
        <w:rPr>
          <w:rFonts w:ascii="Times New Roman" w:hAnsi="Times New Roman" w:cs="Times New Roman"/>
        </w:rPr>
        <w:t>, Room 203-</w:t>
      </w:r>
      <w:r w:rsidRPr="00802002">
        <w:rPr>
          <w:rFonts w:ascii="Times New Roman" w:hAnsi="Times New Roman" w:cs="Times New Roman"/>
        </w:rPr>
        <w:t xml:space="preserve"> </w:t>
      </w:r>
      <w:r w:rsidR="007A1560" w:rsidRPr="00802002">
        <w:rPr>
          <w:rFonts w:ascii="Times New Roman" w:hAnsi="Times New Roman" w:cs="Times New Roman"/>
        </w:rPr>
        <w:t xml:space="preserve">Dr. </w:t>
      </w:r>
      <w:r w:rsidRPr="00802002">
        <w:rPr>
          <w:rFonts w:ascii="Times New Roman" w:hAnsi="Times New Roman" w:cs="Times New Roman"/>
        </w:rPr>
        <w:t>Tara Chaplin</w:t>
      </w:r>
      <w:r w:rsidR="00305F48">
        <w:rPr>
          <w:rFonts w:ascii="Times New Roman" w:hAnsi="Times New Roman" w:cs="Times New Roman"/>
        </w:rPr>
        <w:t xml:space="preserve">, CPS Room </w:t>
      </w:r>
    </w:p>
    <w:p w14:paraId="636C262F" w14:textId="163A14F9" w:rsidR="006724E1" w:rsidRPr="00802002" w:rsidRDefault="00802002" w:rsidP="006724E1">
      <w:pPr>
        <w:widowControl w:val="0"/>
        <w:autoSpaceDE w:val="0"/>
        <w:autoSpaceDN w:val="0"/>
        <w:adjustRightInd w:val="0"/>
        <w:rPr>
          <w:rFonts w:ascii="Times New Roman" w:hAnsi="Times New Roman" w:cs="Times New Roman"/>
        </w:rPr>
      </w:pPr>
      <w:r w:rsidRPr="00802002">
        <w:rPr>
          <w:rFonts w:ascii="Times New Roman" w:hAnsi="Times New Roman" w:cs="Times New Roman"/>
        </w:rPr>
        <w:t xml:space="preserve">(Adult) </w:t>
      </w:r>
      <w:r w:rsidR="00305F48">
        <w:rPr>
          <w:rFonts w:ascii="Times New Roman" w:hAnsi="Times New Roman" w:cs="Times New Roman"/>
        </w:rPr>
        <w:t>Mondays</w:t>
      </w:r>
      <w:r w:rsidR="00F51854" w:rsidRPr="00802002">
        <w:rPr>
          <w:rFonts w:ascii="Times New Roman" w:hAnsi="Times New Roman" w:cs="Times New Roman"/>
        </w:rPr>
        <w:t xml:space="preserve"> </w:t>
      </w:r>
      <w:r w:rsidR="00305F48">
        <w:rPr>
          <w:rFonts w:ascii="Times New Roman" w:hAnsi="Times New Roman" w:cs="Times New Roman"/>
        </w:rPr>
        <w:t>11am-12:15</w:t>
      </w:r>
      <w:r w:rsidR="00F51854" w:rsidRPr="00802002">
        <w:rPr>
          <w:rFonts w:ascii="Times New Roman" w:hAnsi="Times New Roman" w:cs="Times New Roman"/>
        </w:rPr>
        <w:t xml:space="preserve">pm– Dr. </w:t>
      </w:r>
      <w:r w:rsidR="00305F48">
        <w:rPr>
          <w:rFonts w:ascii="Times New Roman" w:hAnsi="Times New Roman" w:cs="Times New Roman"/>
        </w:rPr>
        <w:t>Robyn Mehlenbeck, CPS Room 202G</w:t>
      </w:r>
    </w:p>
    <w:p w14:paraId="23911F11" w14:textId="77777777" w:rsidR="00802002" w:rsidRPr="00802002" w:rsidRDefault="00802002" w:rsidP="006724E1">
      <w:pPr>
        <w:widowControl w:val="0"/>
        <w:autoSpaceDE w:val="0"/>
        <w:autoSpaceDN w:val="0"/>
        <w:adjustRightInd w:val="0"/>
        <w:rPr>
          <w:rFonts w:ascii="Times New Roman" w:hAnsi="Times New Roman" w:cs="Times New Roman"/>
        </w:rPr>
      </w:pPr>
    </w:p>
    <w:p w14:paraId="020D0FA9" w14:textId="77777777" w:rsidR="00305F48" w:rsidRDefault="00305F48" w:rsidP="007A1560">
      <w:pPr>
        <w:widowControl w:val="0"/>
        <w:autoSpaceDE w:val="0"/>
        <w:autoSpaceDN w:val="0"/>
        <w:adjustRightInd w:val="0"/>
        <w:rPr>
          <w:rFonts w:ascii="Times New Roman" w:hAnsi="Times New Roman" w:cs="Times New Roman"/>
        </w:rPr>
      </w:pPr>
      <w:r>
        <w:rPr>
          <w:rFonts w:ascii="Times New Roman" w:hAnsi="Times New Roman" w:cs="Times New Roman"/>
        </w:rPr>
        <w:t xml:space="preserve">(Child) </w:t>
      </w:r>
      <w:r w:rsidR="00830CDB" w:rsidRPr="00802002">
        <w:rPr>
          <w:rFonts w:ascii="Times New Roman" w:hAnsi="Times New Roman" w:cs="Times New Roman"/>
        </w:rPr>
        <w:t>I</w:t>
      </w:r>
      <w:r w:rsidR="006724E1" w:rsidRPr="00802002">
        <w:rPr>
          <w:rFonts w:ascii="Times New Roman" w:hAnsi="Times New Roman" w:cs="Times New Roman"/>
        </w:rPr>
        <w:t>ndividual Supervision – Time</w:t>
      </w:r>
      <w:r w:rsidR="0086438B" w:rsidRPr="00802002">
        <w:rPr>
          <w:rFonts w:ascii="Times New Roman" w:hAnsi="Times New Roman" w:cs="Times New Roman"/>
        </w:rPr>
        <w:t>s</w:t>
      </w:r>
      <w:r w:rsidR="006724E1" w:rsidRPr="00802002">
        <w:rPr>
          <w:rFonts w:ascii="Times New Roman" w:hAnsi="Times New Roman" w:cs="Times New Roman"/>
        </w:rPr>
        <w:t xml:space="preserve"> TBA</w:t>
      </w:r>
      <w:r>
        <w:rPr>
          <w:rFonts w:ascii="Times New Roman" w:hAnsi="Times New Roman" w:cs="Times New Roman"/>
        </w:rPr>
        <w:t>, in DKH 3062</w:t>
      </w:r>
    </w:p>
    <w:p w14:paraId="13C9D066" w14:textId="50CC480F" w:rsidR="006724E1" w:rsidRPr="00802002" w:rsidRDefault="00305F48" w:rsidP="007A1560">
      <w:pPr>
        <w:widowControl w:val="0"/>
        <w:autoSpaceDE w:val="0"/>
        <w:autoSpaceDN w:val="0"/>
        <w:adjustRightInd w:val="0"/>
        <w:rPr>
          <w:rFonts w:ascii="Times New Roman" w:hAnsi="Times New Roman" w:cs="Times New Roman"/>
        </w:rPr>
      </w:pPr>
      <w:r>
        <w:rPr>
          <w:rFonts w:ascii="Times New Roman" w:hAnsi="Times New Roman" w:cs="Times New Roman"/>
        </w:rPr>
        <w:t>(Adult) Individual Supervision – Times TBA, in CPS Rm 202G</w:t>
      </w:r>
      <w:r w:rsidR="00FA122F" w:rsidRPr="00802002">
        <w:rPr>
          <w:rFonts w:ascii="Times New Roman" w:hAnsi="Times New Roman" w:cs="Times New Roman"/>
        </w:rPr>
        <w:t xml:space="preserve">                                                                         </w:t>
      </w:r>
    </w:p>
    <w:p w14:paraId="53E60D02" w14:textId="77777777" w:rsidR="006724E1" w:rsidRPr="00802002" w:rsidRDefault="006724E1" w:rsidP="006724E1">
      <w:pPr>
        <w:widowControl w:val="0"/>
        <w:autoSpaceDE w:val="0"/>
        <w:autoSpaceDN w:val="0"/>
        <w:adjustRightInd w:val="0"/>
        <w:rPr>
          <w:rFonts w:ascii="Times New Roman" w:hAnsi="Times New Roman" w:cs="Times New Roman"/>
        </w:rPr>
      </w:pPr>
    </w:p>
    <w:p w14:paraId="7EC0CAF5" w14:textId="77AB0FD2" w:rsidR="00640336"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b/>
        </w:rPr>
        <w:t>Professor</w:t>
      </w:r>
      <w:r w:rsidR="003A4DEA" w:rsidRPr="00802002">
        <w:rPr>
          <w:rFonts w:ascii="Times New Roman" w:hAnsi="Times New Roman" w:cs="Times New Roman"/>
          <w:b/>
        </w:rPr>
        <w:t>s</w:t>
      </w:r>
      <w:r w:rsidRPr="00802002">
        <w:rPr>
          <w:rFonts w:ascii="Times New Roman" w:hAnsi="Times New Roman" w:cs="Times New Roman"/>
          <w:b/>
        </w:rPr>
        <w:t>:</w:t>
      </w:r>
      <w:r w:rsidRPr="00802002">
        <w:rPr>
          <w:rFonts w:ascii="Times New Roman" w:hAnsi="Times New Roman" w:cs="Times New Roman"/>
        </w:rPr>
        <w:t xml:space="preserve"> </w:t>
      </w:r>
      <w:r w:rsidR="00600A2D" w:rsidRPr="00802002">
        <w:rPr>
          <w:rFonts w:ascii="Times New Roman" w:hAnsi="Times New Roman" w:cs="Times New Roman"/>
        </w:rPr>
        <w:t>Tara Chaplin, Ph</w:t>
      </w:r>
      <w:r w:rsidR="00305F48">
        <w:rPr>
          <w:rFonts w:ascii="Times New Roman" w:hAnsi="Times New Roman" w:cs="Times New Roman"/>
        </w:rPr>
        <w:t>.</w:t>
      </w:r>
      <w:r w:rsidR="00600A2D" w:rsidRPr="00802002">
        <w:rPr>
          <w:rFonts w:ascii="Times New Roman" w:hAnsi="Times New Roman" w:cs="Times New Roman"/>
        </w:rPr>
        <w:t>D</w:t>
      </w:r>
      <w:r w:rsidR="00305F48">
        <w:rPr>
          <w:rFonts w:ascii="Times New Roman" w:hAnsi="Times New Roman" w:cs="Times New Roman"/>
        </w:rPr>
        <w:t>.</w:t>
      </w:r>
      <w:r w:rsidR="003A4DEA" w:rsidRPr="00802002">
        <w:rPr>
          <w:rFonts w:ascii="Times New Roman" w:hAnsi="Times New Roman" w:cs="Times New Roman"/>
        </w:rPr>
        <w:t xml:space="preserve"> &amp; </w:t>
      </w:r>
      <w:r w:rsidR="00305F48">
        <w:rPr>
          <w:rFonts w:ascii="Times New Roman" w:hAnsi="Times New Roman" w:cs="Times New Roman"/>
        </w:rPr>
        <w:t>Robyn Mehlenbeck, Ph.D.</w:t>
      </w:r>
    </w:p>
    <w:p w14:paraId="3003E786" w14:textId="4B370D26" w:rsidR="0092727F"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b/>
        </w:rPr>
        <w:t>Office Hours:</w:t>
      </w:r>
      <w:r w:rsidRPr="00802002">
        <w:rPr>
          <w:rFonts w:ascii="Times New Roman" w:hAnsi="Times New Roman" w:cs="Times New Roman"/>
        </w:rPr>
        <w:t xml:space="preserve"> </w:t>
      </w:r>
      <w:r w:rsidR="00305F48">
        <w:rPr>
          <w:rFonts w:ascii="Times New Roman" w:hAnsi="Times New Roman" w:cs="Times New Roman"/>
        </w:rPr>
        <w:t>Tuesdays</w:t>
      </w:r>
      <w:r w:rsidR="00600A2D" w:rsidRPr="00802002">
        <w:rPr>
          <w:rFonts w:ascii="Times New Roman" w:hAnsi="Times New Roman" w:cs="Times New Roman"/>
        </w:rPr>
        <w:t xml:space="preserve"> </w:t>
      </w:r>
      <w:r w:rsidR="00305F48">
        <w:rPr>
          <w:rFonts w:ascii="Times New Roman" w:hAnsi="Times New Roman" w:cs="Times New Roman"/>
        </w:rPr>
        <w:t>1:15-2:15pm</w:t>
      </w:r>
      <w:r w:rsidR="00600A2D" w:rsidRPr="00802002">
        <w:rPr>
          <w:rFonts w:ascii="Times New Roman" w:hAnsi="Times New Roman" w:cs="Times New Roman"/>
        </w:rPr>
        <w:t xml:space="preserve"> (Chaplin)</w:t>
      </w:r>
      <w:r w:rsidR="00372FC7" w:rsidRPr="00802002">
        <w:rPr>
          <w:rFonts w:ascii="Times New Roman" w:hAnsi="Times New Roman" w:cs="Times New Roman"/>
        </w:rPr>
        <w:t xml:space="preserve">, </w:t>
      </w:r>
      <w:r w:rsidR="00305F48">
        <w:rPr>
          <w:rFonts w:ascii="Times New Roman" w:hAnsi="Times New Roman" w:cs="Times New Roman"/>
        </w:rPr>
        <w:t>Tuesdays 10:00-11:00am</w:t>
      </w:r>
      <w:r w:rsidR="00305F48" w:rsidRPr="00802002">
        <w:rPr>
          <w:rFonts w:ascii="Times New Roman" w:hAnsi="Times New Roman" w:cs="Times New Roman"/>
        </w:rPr>
        <w:t xml:space="preserve"> </w:t>
      </w:r>
      <w:r w:rsidR="00305F48">
        <w:rPr>
          <w:rFonts w:ascii="Times New Roman" w:hAnsi="Times New Roman" w:cs="Times New Roman"/>
        </w:rPr>
        <w:t>(Mehlenbeck</w:t>
      </w:r>
      <w:r w:rsidR="00372FC7" w:rsidRPr="00802002">
        <w:rPr>
          <w:rFonts w:ascii="Times New Roman" w:hAnsi="Times New Roman" w:cs="Times New Roman"/>
        </w:rPr>
        <w:t>)</w:t>
      </w:r>
    </w:p>
    <w:p w14:paraId="4BC22E54" w14:textId="342CA328" w:rsidR="00305F48" w:rsidRPr="00305F48" w:rsidRDefault="00830CDB" w:rsidP="00305F48">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b/>
        </w:rPr>
        <w:t>Phone</w:t>
      </w:r>
      <w:r w:rsidR="00600A2D" w:rsidRPr="00802002">
        <w:rPr>
          <w:rFonts w:ascii="Times New Roman" w:hAnsi="Times New Roman" w:cs="Times New Roman"/>
          <w:b/>
        </w:rPr>
        <w:t>/Email</w:t>
      </w:r>
      <w:r w:rsidRPr="00802002">
        <w:rPr>
          <w:rFonts w:ascii="Times New Roman" w:hAnsi="Times New Roman" w:cs="Times New Roman"/>
          <w:b/>
        </w:rPr>
        <w:t>:</w:t>
      </w:r>
      <w:r w:rsidRPr="00802002">
        <w:rPr>
          <w:rFonts w:ascii="Times New Roman" w:hAnsi="Times New Roman" w:cs="Times New Roman"/>
        </w:rPr>
        <w:t xml:space="preserve"> </w:t>
      </w:r>
      <w:r w:rsidR="006724E1" w:rsidRPr="00802002">
        <w:rPr>
          <w:rFonts w:ascii="Times New Roman" w:hAnsi="Times New Roman" w:cs="Times New Roman"/>
        </w:rPr>
        <w:t xml:space="preserve">Dr. </w:t>
      </w:r>
      <w:r w:rsidR="00600A2D" w:rsidRPr="00802002">
        <w:rPr>
          <w:rFonts w:ascii="Times New Roman" w:hAnsi="Times New Roman" w:cs="Times New Roman"/>
        </w:rPr>
        <w:t>Chaplin</w:t>
      </w:r>
      <w:r w:rsidR="006724E1" w:rsidRPr="00802002">
        <w:rPr>
          <w:rFonts w:ascii="Times New Roman" w:hAnsi="Times New Roman" w:cs="Times New Roman"/>
        </w:rPr>
        <w:t xml:space="preserve"> </w:t>
      </w:r>
      <w:r w:rsidR="00600A2D" w:rsidRPr="00802002">
        <w:rPr>
          <w:rFonts w:ascii="Times New Roman" w:hAnsi="Times New Roman" w:cs="Times New Roman"/>
        </w:rPr>
        <w:t>–</w:t>
      </w:r>
      <w:r w:rsidR="006724E1" w:rsidRPr="00802002">
        <w:rPr>
          <w:rFonts w:ascii="Times New Roman" w:hAnsi="Times New Roman" w:cs="Times New Roman"/>
        </w:rPr>
        <w:t xml:space="preserve"> </w:t>
      </w:r>
      <w:r w:rsidR="00600A2D" w:rsidRPr="00802002">
        <w:rPr>
          <w:rFonts w:ascii="Times New Roman" w:hAnsi="Times New Roman" w:cs="Times New Roman"/>
        </w:rPr>
        <w:t xml:space="preserve">860-876-7200, tchaplin@gmu.edu; </w:t>
      </w:r>
      <w:r w:rsidR="00305F48">
        <w:rPr>
          <w:rFonts w:ascii="Times New Roman" w:hAnsi="Times New Roman" w:cs="Times New Roman"/>
        </w:rPr>
        <w:t xml:space="preserve">Dr. Mehlenbeck - </w:t>
      </w:r>
      <w:r w:rsidR="00305F48" w:rsidRPr="00305F48">
        <w:rPr>
          <w:rFonts w:ascii="Times New Roman" w:hAnsi="Times New Roman" w:cs="Times New Roman"/>
        </w:rPr>
        <w:t>703-993-1371</w:t>
      </w:r>
      <w:r w:rsidR="00305F48">
        <w:rPr>
          <w:rFonts w:ascii="Times New Roman" w:hAnsi="Times New Roman" w:cs="Times New Roman"/>
        </w:rPr>
        <w:t xml:space="preserve">, </w:t>
      </w:r>
      <w:r w:rsidR="00305F48" w:rsidRPr="00305F48">
        <w:rPr>
          <w:rFonts w:ascii="Times New Roman" w:hAnsi="Times New Roman" w:cs="Times New Roman"/>
        </w:rPr>
        <w:t>rmehlenb@gmu.edu</w:t>
      </w:r>
    </w:p>
    <w:p w14:paraId="427A1795" w14:textId="0A3503B0"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 xml:space="preserve">The </w:t>
      </w:r>
      <w:r w:rsidR="00464B54">
        <w:rPr>
          <w:rFonts w:ascii="Times New Roman" w:hAnsi="Times New Roman" w:cs="Times New Roman"/>
        </w:rPr>
        <w:t xml:space="preserve">advanced </w:t>
      </w:r>
      <w:r w:rsidRPr="00802002">
        <w:rPr>
          <w:rFonts w:ascii="Times New Roman" w:hAnsi="Times New Roman" w:cs="Times New Roman"/>
        </w:rPr>
        <w:t xml:space="preserve">practicum consists of group and individual supervision of clinical work in the Center for Psychological Services. The main goals of this course are to (a) help students increase their ability to provide evidence-based clinical services, (b) ensure that students work with their clients in a competent and ethical manner, and (c) help students develop their ability to provide constructive feedback on the professional work of their peers. There is no required textbook, but the instructor </w:t>
      </w:r>
      <w:r w:rsidR="00464B54">
        <w:rPr>
          <w:rFonts w:ascii="Times New Roman" w:hAnsi="Times New Roman" w:cs="Times New Roman"/>
        </w:rPr>
        <w:t>(</w:t>
      </w:r>
      <w:r w:rsidRPr="00802002">
        <w:rPr>
          <w:rFonts w:ascii="Times New Roman" w:hAnsi="Times New Roman" w:cs="Times New Roman"/>
        </w:rPr>
        <w:t>and students</w:t>
      </w:r>
      <w:r w:rsidR="00464B54">
        <w:rPr>
          <w:rFonts w:ascii="Times New Roman" w:hAnsi="Times New Roman" w:cs="Times New Roman"/>
        </w:rPr>
        <w:t>)</w:t>
      </w:r>
      <w:r w:rsidRPr="00802002">
        <w:rPr>
          <w:rFonts w:ascii="Times New Roman" w:hAnsi="Times New Roman" w:cs="Times New Roman"/>
        </w:rPr>
        <w:t xml:space="preserve"> </w:t>
      </w:r>
      <w:r w:rsidR="007A1560" w:rsidRPr="00802002">
        <w:rPr>
          <w:rFonts w:ascii="Times New Roman" w:hAnsi="Times New Roman" w:cs="Times New Roman"/>
        </w:rPr>
        <w:t>will</w:t>
      </w:r>
      <w:r w:rsidRPr="00802002">
        <w:rPr>
          <w:rFonts w:ascii="Times New Roman" w:hAnsi="Times New Roman" w:cs="Times New Roman"/>
        </w:rPr>
        <w:t xml:space="preserve"> provide relevant readings for discussion throughout the course. </w:t>
      </w:r>
      <w:r w:rsidR="007A1560" w:rsidRPr="00802002">
        <w:rPr>
          <w:rFonts w:ascii="Times New Roman" w:hAnsi="Times New Roman" w:cs="Times New Roman"/>
        </w:rPr>
        <w:t>References for several required articles are listed at the end of the syllabus.</w:t>
      </w:r>
      <w:r w:rsidR="00464B54">
        <w:rPr>
          <w:rFonts w:ascii="Times New Roman" w:hAnsi="Times New Roman" w:cs="Times New Roman"/>
        </w:rPr>
        <w:t xml:space="preserve"> These readings are available on Blackboard.</w:t>
      </w:r>
      <w:r w:rsidR="007A1560" w:rsidRPr="00802002">
        <w:rPr>
          <w:rFonts w:ascii="Times New Roman" w:hAnsi="Times New Roman" w:cs="Times New Roman"/>
        </w:rPr>
        <w:t xml:space="preserve"> </w:t>
      </w:r>
      <w:r w:rsidRPr="00802002">
        <w:rPr>
          <w:rFonts w:ascii="Times New Roman" w:hAnsi="Times New Roman" w:cs="Times New Roman"/>
        </w:rPr>
        <w:t>No mental health evaluations will be required. There are no written exams, but there are written documents to be completed from client contacts.</w:t>
      </w:r>
      <w:r w:rsidR="00464B54">
        <w:rPr>
          <w:rFonts w:ascii="Times New Roman" w:hAnsi="Times New Roman" w:cs="Times New Roman"/>
        </w:rPr>
        <w:t xml:space="preserve"> </w:t>
      </w:r>
    </w:p>
    <w:p w14:paraId="60E77A95" w14:textId="77777777" w:rsidR="00830CDB" w:rsidRPr="00802002" w:rsidRDefault="00830CDB" w:rsidP="00830CDB">
      <w:pPr>
        <w:widowControl w:val="0"/>
        <w:autoSpaceDE w:val="0"/>
        <w:autoSpaceDN w:val="0"/>
        <w:adjustRightInd w:val="0"/>
        <w:spacing w:after="240"/>
        <w:rPr>
          <w:rFonts w:ascii="Times New Roman" w:hAnsi="Times New Roman" w:cs="Times New Roman"/>
          <w:b/>
        </w:rPr>
      </w:pPr>
      <w:r w:rsidRPr="00802002">
        <w:rPr>
          <w:rFonts w:ascii="Times New Roman" w:hAnsi="Times New Roman" w:cs="Times New Roman"/>
          <w:b/>
        </w:rPr>
        <w:t>Requirements:</w:t>
      </w:r>
    </w:p>
    <w:p w14:paraId="2B568810" w14:textId="7ED8A9BB"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 xml:space="preserve">1. Participation in Group Supervision. There are two </w:t>
      </w:r>
      <w:r w:rsidR="00464B54">
        <w:rPr>
          <w:rFonts w:ascii="Times New Roman" w:hAnsi="Times New Roman" w:cs="Times New Roman"/>
        </w:rPr>
        <w:t>75</w:t>
      </w:r>
      <w:r w:rsidRPr="00802002">
        <w:rPr>
          <w:rFonts w:ascii="Times New Roman" w:hAnsi="Times New Roman" w:cs="Times New Roman"/>
        </w:rPr>
        <w:t xml:space="preserve">-minute group supervision sessions per week </w:t>
      </w:r>
      <w:r w:rsidR="00600A2D" w:rsidRPr="00802002">
        <w:rPr>
          <w:rFonts w:ascii="Times New Roman" w:hAnsi="Times New Roman" w:cs="Times New Roman"/>
        </w:rPr>
        <w:t>(</w:t>
      </w:r>
      <w:r w:rsidR="00464B54">
        <w:rPr>
          <w:rFonts w:ascii="Times New Roman" w:hAnsi="Times New Roman" w:cs="Times New Roman"/>
        </w:rPr>
        <w:t>Tuesdays: child cases, Mondays</w:t>
      </w:r>
      <w:r w:rsidR="00600A2D" w:rsidRPr="00802002">
        <w:rPr>
          <w:rFonts w:ascii="Times New Roman" w:hAnsi="Times New Roman" w:cs="Times New Roman"/>
        </w:rPr>
        <w:t xml:space="preserve">: adult cases) </w:t>
      </w:r>
      <w:r w:rsidRPr="00802002">
        <w:rPr>
          <w:rFonts w:ascii="Times New Roman" w:hAnsi="Times New Roman" w:cs="Times New Roman"/>
        </w:rPr>
        <w:t xml:space="preserve">during which there will be discussions of client cases, including conceptualization as well as </w:t>
      </w:r>
      <w:r w:rsidR="00600A2D" w:rsidRPr="00802002">
        <w:rPr>
          <w:rFonts w:ascii="Times New Roman" w:hAnsi="Times New Roman" w:cs="Times New Roman"/>
        </w:rPr>
        <w:t>therapy techniques</w:t>
      </w:r>
      <w:r w:rsidR="00464B54">
        <w:rPr>
          <w:rFonts w:ascii="Times New Roman" w:hAnsi="Times New Roman" w:cs="Times New Roman"/>
        </w:rPr>
        <w:t xml:space="preserve">. Each student is required to attend all group supervision meetings, arrive to the meetings on-time, and is required to </w:t>
      </w:r>
      <w:r w:rsidRPr="00802002">
        <w:rPr>
          <w:rFonts w:ascii="Times New Roman" w:hAnsi="Times New Roman" w:cs="Times New Roman"/>
        </w:rPr>
        <w:t>participate and contribute</w:t>
      </w:r>
      <w:r w:rsidR="00464B54">
        <w:rPr>
          <w:rFonts w:ascii="Times New Roman" w:hAnsi="Times New Roman" w:cs="Times New Roman"/>
        </w:rPr>
        <w:t xml:space="preserve"> to those meetings</w:t>
      </w:r>
      <w:r w:rsidRPr="00802002">
        <w:rPr>
          <w:rFonts w:ascii="Times New Roman" w:hAnsi="Times New Roman" w:cs="Times New Roman"/>
        </w:rPr>
        <w:t>.</w:t>
      </w:r>
      <w:r w:rsidR="00464B54">
        <w:rPr>
          <w:rFonts w:ascii="Times New Roman" w:hAnsi="Times New Roman" w:cs="Times New Roman"/>
        </w:rPr>
        <w:t xml:space="preserve"> If you are unable to attend a group meeting, please email the instructor *before* the meeting. </w:t>
      </w:r>
      <w:r w:rsidRPr="00802002">
        <w:rPr>
          <w:rFonts w:ascii="Times New Roman" w:hAnsi="Times New Roman" w:cs="Times New Roman"/>
        </w:rPr>
        <w:t xml:space="preserve">Each student will be required to provide a select number of case presentations throughout the semester. These presentations will include a case </w:t>
      </w:r>
      <w:r w:rsidR="00464B54">
        <w:rPr>
          <w:rFonts w:ascii="Times New Roman" w:hAnsi="Times New Roman" w:cs="Times New Roman"/>
        </w:rPr>
        <w:t xml:space="preserve">presentation (including a case conceptualization) and </w:t>
      </w:r>
      <w:r w:rsidRPr="00802002">
        <w:rPr>
          <w:rFonts w:ascii="Times New Roman" w:hAnsi="Times New Roman" w:cs="Times New Roman"/>
        </w:rPr>
        <w:t xml:space="preserve">discussion as well as video of the student’s clinical work. </w:t>
      </w:r>
    </w:p>
    <w:p w14:paraId="54BC6C05" w14:textId="4597CA34" w:rsidR="006724E1" w:rsidRPr="00802002" w:rsidRDefault="006724E1"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 xml:space="preserve">In addition to presentations, readings will be provided on </w:t>
      </w:r>
      <w:r w:rsidR="00600A2D" w:rsidRPr="00802002">
        <w:rPr>
          <w:rFonts w:ascii="Times New Roman" w:hAnsi="Times New Roman" w:cs="Times New Roman"/>
        </w:rPr>
        <w:t xml:space="preserve">case conceptualization, </w:t>
      </w:r>
      <w:r w:rsidRPr="00802002">
        <w:rPr>
          <w:rFonts w:ascii="Times New Roman" w:hAnsi="Times New Roman" w:cs="Times New Roman"/>
        </w:rPr>
        <w:t>providing supervision to others</w:t>
      </w:r>
      <w:r w:rsidR="00600A2D" w:rsidRPr="00802002">
        <w:rPr>
          <w:rFonts w:ascii="Times New Roman" w:hAnsi="Times New Roman" w:cs="Times New Roman"/>
        </w:rPr>
        <w:t>, and other topics.</w:t>
      </w:r>
      <w:r w:rsidRPr="00802002">
        <w:rPr>
          <w:rFonts w:ascii="Times New Roman" w:hAnsi="Times New Roman" w:cs="Times New Roman"/>
        </w:rPr>
        <w:t xml:space="preserve"> </w:t>
      </w:r>
      <w:r w:rsidR="007A1560" w:rsidRPr="00802002">
        <w:rPr>
          <w:rFonts w:ascii="Times New Roman" w:hAnsi="Times New Roman" w:cs="Times New Roman"/>
        </w:rPr>
        <w:t xml:space="preserve">We will review the readings </w:t>
      </w:r>
      <w:r w:rsidR="00600A2D" w:rsidRPr="00802002">
        <w:rPr>
          <w:rFonts w:ascii="Times New Roman" w:hAnsi="Times New Roman" w:cs="Times New Roman"/>
        </w:rPr>
        <w:t>during</w:t>
      </w:r>
      <w:r w:rsidR="007A1560" w:rsidRPr="00802002">
        <w:rPr>
          <w:rFonts w:ascii="Times New Roman" w:hAnsi="Times New Roman" w:cs="Times New Roman"/>
        </w:rPr>
        <w:t xml:space="preserve"> the </w:t>
      </w:r>
      <w:proofErr w:type="gramStart"/>
      <w:r w:rsidR="007A1560" w:rsidRPr="00802002">
        <w:rPr>
          <w:rFonts w:ascii="Times New Roman" w:hAnsi="Times New Roman" w:cs="Times New Roman"/>
        </w:rPr>
        <w:t>Fall</w:t>
      </w:r>
      <w:proofErr w:type="gramEnd"/>
      <w:r w:rsidR="007A1560" w:rsidRPr="00802002">
        <w:rPr>
          <w:rFonts w:ascii="Times New Roman" w:hAnsi="Times New Roman" w:cs="Times New Roman"/>
        </w:rPr>
        <w:t xml:space="preserve"> semester.  Practice providing </w:t>
      </w:r>
      <w:r w:rsidRPr="00802002">
        <w:rPr>
          <w:rFonts w:ascii="Times New Roman" w:hAnsi="Times New Roman" w:cs="Times New Roman"/>
        </w:rPr>
        <w:t>supervision will be part of the group supervision meetings</w:t>
      </w:r>
      <w:r w:rsidR="007A1560" w:rsidRPr="00802002">
        <w:rPr>
          <w:rFonts w:ascii="Times New Roman" w:hAnsi="Times New Roman" w:cs="Times New Roman"/>
        </w:rPr>
        <w:t xml:space="preserve"> starting with the </w:t>
      </w:r>
      <w:proofErr w:type="gramStart"/>
      <w:r w:rsidR="007A1560" w:rsidRPr="00802002">
        <w:rPr>
          <w:rFonts w:ascii="Times New Roman" w:hAnsi="Times New Roman" w:cs="Times New Roman"/>
        </w:rPr>
        <w:t>Spring</w:t>
      </w:r>
      <w:proofErr w:type="gramEnd"/>
      <w:r w:rsidR="007A1560" w:rsidRPr="00802002">
        <w:rPr>
          <w:rFonts w:ascii="Times New Roman" w:hAnsi="Times New Roman" w:cs="Times New Roman"/>
        </w:rPr>
        <w:t xml:space="preserve"> semester</w:t>
      </w:r>
      <w:r w:rsidR="001B1BB5" w:rsidRPr="00802002">
        <w:rPr>
          <w:rFonts w:ascii="Times New Roman" w:hAnsi="Times New Roman" w:cs="Times New Roman"/>
        </w:rPr>
        <w:t xml:space="preserve">, with students expected to rotate leading the group supervisions </w:t>
      </w:r>
      <w:r w:rsidR="00F41D52" w:rsidRPr="00802002">
        <w:rPr>
          <w:rFonts w:ascii="Times New Roman" w:hAnsi="Times New Roman" w:cs="Times New Roman"/>
        </w:rPr>
        <w:t>and</w:t>
      </w:r>
      <w:r w:rsidR="001B1BB5" w:rsidRPr="00802002">
        <w:rPr>
          <w:rFonts w:ascii="Times New Roman" w:hAnsi="Times New Roman" w:cs="Times New Roman"/>
        </w:rPr>
        <w:t xml:space="preserve"> receive feedback on leading group supervision</w:t>
      </w:r>
      <w:r w:rsidRPr="00802002">
        <w:rPr>
          <w:rFonts w:ascii="Times New Roman" w:hAnsi="Times New Roman" w:cs="Times New Roman"/>
        </w:rPr>
        <w:t>.</w:t>
      </w:r>
    </w:p>
    <w:p w14:paraId="31AE90CD" w14:textId="2BB44E34"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 xml:space="preserve">2. Participation in Individual Supervision. Students will meet with Dr. </w:t>
      </w:r>
      <w:r w:rsidR="00600A2D" w:rsidRPr="00802002">
        <w:rPr>
          <w:rFonts w:ascii="Times New Roman" w:hAnsi="Times New Roman" w:cs="Times New Roman"/>
        </w:rPr>
        <w:t>Chaplin</w:t>
      </w:r>
      <w:r w:rsidRPr="00802002">
        <w:rPr>
          <w:rFonts w:ascii="Times New Roman" w:hAnsi="Times New Roman" w:cs="Times New Roman"/>
        </w:rPr>
        <w:t xml:space="preserve"> and Dr.</w:t>
      </w:r>
      <w:r w:rsidR="00600A2D" w:rsidRPr="00802002">
        <w:rPr>
          <w:rFonts w:ascii="Times New Roman" w:hAnsi="Times New Roman" w:cs="Times New Roman"/>
        </w:rPr>
        <w:t xml:space="preserve"> </w:t>
      </w:r>
      <w:r w:rsidR="00464B54">
        <w:rPr>
          <w:rFonts w:ascii="Times New Roman" w:hAnsi="Times New Roman" w:cs="Times New Roman"/>
        </w:rPr>
        <w:t>Mehlenbeck individually for 45</w:t>
      </w:r>
      <w:r w:rsidRPr="00802002">
        <w:rPr>
          <w:rFonts w:ascii="Times New Roman" w:hAnsi="Times New Roman" w:cs="Times New Roman"/>
        </w:rPr>
        <w:t>-60 minutes per week</w:t>
      </w:r>
      <w:r w:rsidR="00464B54">
        <w:rPr>
          <w:rFonts w:ascii="Times New Roman" w:hAnsi="Times New Roman" w:cs="Times New Roman"/>
        </w:rPr>
        <w:t xml:space="preserve"> in the </w:t>
      </w:r>
      <w:proofErr w:type="gramStart"/>
      <w:r w:rsidR="00464B54">
        <w:rPr>
          <w:rFonts w:ascii="Times New Roman" w:hAnsi="Times New Roman" w:cs="Times New Roman"/>
        </w:rPr>
        <w:t>Fall</w:t>
      </w:r>
      <w:proofErr w:type="gramEnd"/>
      <w:r w:rsidR="00464B54">
        <w:rPr>
          <w:rFonts w:ascii="Times New Roman" w:hAnsi="Times New Roman" w:cs="Times New Roman"/>
        </w:rPr>
        <w:t xml:space="preserve"> semester</w:t>
      </w:r>
      <w:r w:rsidRPr="00802002">
        <w:rPr>
          <w:rFonts w:ascii="Times New Roman" w:hAnsi="Times New Roman" w:cs="Times New Roman"/>
        </w:rPr>
        <w:t xml:space="preserve">. Dr. </w:t>
      </w:r>
      <w:r w:rsidR="00464B54">
        <w:rPr>
          <w:rFonts w:ascii="Times New Roman" w:hAnsi="Times New Roman" w:cs="Times New Roman"/>
        </w:rPr>
        <w:t>Mehlenbeck</w:t>
      </w:r>
      <w:r w:rsidRPr="00802002">
        <w:rPr>
          <w:rFonts w:ascii="Times New Roman" w:hAnsi="Times New Roman" w:cs="Times New Roman"/>
        </w:rPr>
        <w:t xml:space="preserve"> will supervise adult cases as well as </w:t>
      </w:r>
      <w:r w:rsidR="00600A2D" w:rsidRPr="00802002">
        <w:rPr>
          <w:rFonts w:ascii="Times New Roman" w:hAnsi="Times New Roman" w:cs="Times New Roman"/>
        </w:rPr>
        <w:t>adult based groups,</w:t>
      </w:r>
      <w:r w:rsidRPr="00802002">
        <w:rPr>
          <w:rFonts w:ascii="Times New Roman" w:hAnsi="Times New Roman" w:cs="Times New Roman"/>
        </w:rPr>
        <w:t xml:space="preserve"> and Dr. </w:t>
      </w:r>
      <w:r w:rsidR="00600A2D" w:rsidRPr="00802002">
        <w:rPr>
          <w:rFonts w:ascii="Times New Roman" w:hAnsi="Times New Roman" w:cs="Times New Roman"/>
        </w:rPr>
        <w:t>Chaplin</w:t>
      </w:r>
      <w:r w:rsidRPr="00802002">
        <w:rPr>
          <w:rFonts w:ascii="Times New Roman" w:hAnsi="Times New Roman" w:cs="Times New Roman"/>
        </w:rPr>
        <w:t xml:space="preserve"> will supervise the child cases and the </w:t>
      </w:r>
      <w:r w:rsidR="00600A2D" w:rsidRPr="00802002">
        <w:rPr>
          <w:rFonts w:ascii="Times New Roman" w:hAnsi="Times New Roman" w:cs="Times New Roman"/>
        </w:rPr>
        <w:t>child based groups</w:t>
      </w:r>
      <w:r w:rsidRPr="00802002">
        <w:rPr>
          <w:rFonts w:ascii="Times New Roman" w:hAnsi="Times New Roman" w:cs="Times New Roman"/>
        </w:rPr>
        <w:t xml:space="preserve">. </w:t>
      </w:r>
      <w:r w:rsidR="00464B54">
        <w:rPr>
          <w:rFonts w:ascii="Times New Roman" w:hAnsi="Times New Roman" w:cs="Times New Roman"/>
        </w:rPr>
        <w:t xml:space="preserve">Each student is required to attend all </w:t>
      </w:r>
      <w:r w:rsidR="00464B54">
        <w:rPr>
          <w:rFonts w:ascii="Times New Roman" w:hAnsi="Times New Roman" w:cs="Times New Roman"/>
        </w:rPr>
        <w:t>individual</w:t>
      </w:r>
      <w:r w:rsidR="00464B54">
        <w:rPr>
          <w:rFonts w:ascii="Times New Roman" w:hAnsi="Times New Roman" w:cs="Times New Roman"/>
        </w:rPr>
        <w:t xml:space="preserve"> supervision meetings, arrive to the meetings on-time, and is required to </w:t>
      </w:r>
      <w:r w:rsidR="00464B54" w:rsidRPr="00802002">
        <w:rPr>
          <w:rFonts w:ascii="Times New Roman" w:hAnsi="Times New Roman" w:cs="Times New Roman"/>
        </w:rPr>
        <w:t>participate and contribute</w:t>
      </w:r>
      <w:r w:rsidR="00464B54">
        <w:rPr>
          <w:rFonts w:ascii="Times New Roman" w:hAnsi="Times New Roman" w:cs="Times New Roman"/>
        </w:rPr>
        <w:t xml:space="preserve"> to those meetings</w:t>
      </w:r>
      <w:r w:rsidR="00464B54" w:rsidRPr="00802002">
        <w:rPr>
          <w:rFonts w:ascii="Times New Roman" w:hAnsi="Times New Roman" w:cs="Times New Roman"/>
        </w:rPr>
        <w:t>.</w:t>
      </w:r>
      <w:r w:rsidR="00464B54">
        <w:rPr>
          <w:rFonts w:ascii="Times New Roman" w:hAnsi="Times New Roman" w:cs="Times New Roman"/>
        </w:rPr>
        <w:t xml:space="preserve"> If you are unable to attend a</w:t>
      </w:r>
      <w:r w:rsidR="00464B54">
        <w:rPr>
          <w:rFonts w:ascii="Times New Roman" w:hAnsi="Times New Roman" w:cs="Times New Roman"/>
        </w:rPr>
        <w:t>n individual supervision</w:t>
      </w:r>
      <w:r w:rsidR="00464B54">
        <w:rPr>
          <w:rFonts w:ascii="Times New Roman" w:hAnsi="Times New Roman" w:cs="Times New Roman"/>
        </w:rPr>
        <w:t xml:space="preserve"> meeting, please email the instructor *before* the meeting. </w:t>
      </w:r>
      <w:r w:rsidRPr="00802002">
        <w:rPr>
          <w:rFonts w:ascii="Times New Roman" w:hAnsi="Times New Roman" w:cs="Times New Roman"/>
        </w:rPr>
        <w:t xml:space="preserve">Please attend individual supervision prepared with relevant material, such as clinical notes, case conceptualizations, </w:t>
      </w:r>
      <w:proofErr w:type="gramStart"/>
      <w:r w:rsidRPr="00802002">
        <w:rPr>
          <w:rFonts w:ascii="Times New Roman" w:hAnsi="Times New Roman" w:cs="Times New Roman"/>
        </w:rPr>
        <w:t>consideration</w:t>
      </w:r>
      <w:proofErr w:type="gramEnd"/>
      <w:r w:rsidRPr="00802002">
        <w:rPr>
          <w:rFonts w:ascii="Times New Roman" w:hAnsi="Times New Roman" w:cs="Times New Roman"/>
        </w:rPr>
        <w:t xml:space="preserve"> of therapy techniques, assessment results, and relevant empirically-based research findings on treatment effectiveness to discuss at each meeting.</w:t>
      </w:r>
      <w:r w:rsidR="006724E1" w:rsidRPr="00802002">
        <w:rPr>
          <w:rFonts w:ascii="Times New Roman" w:hAnsi="Times New Roman" w:cs="Times New Roman"/>
        </w:rPr>
        <w:t xml:space="preserve">  Each </w:t>
      </w:r>
      <w:r w:rsidR="006724E1" w:rsidRPr="00802002">
        <w:rPr>
          <w:rFonts w:ascii="Times New Roman" w:hAnsi="Times New Roman" w:cs="Times New Roman"/>
        </w:rPr>
        <w:lastRenderedPageBreak/>
        <w:t xml:space="preserve">student needs to </w:t>
      </w:r>
      <w:r w:rsidR="00464B54">
        <w:rPr>
          <w:rFonts w:ascii="Times New Roman" w:hAnsi="Times New Roman" w:cs="Times New Roman"/>
        </w:rPr>
        <w:t xml:space="preserve">upload </w:t>
      </w:r>
      <w:r w:rsidR="006724E1" w:rsidRPr="00802002">
        <w:rPr>
          <w:rFonts w:ascii="Times New Roman" w:hAnsi="Times New Roman" w:cs="Times New Roman"/>
        </w:rPr>
        <w:t>vid</w:t>
      </w:r>
      <w:r w:rsidR="00464B54">
        <w:rPr>
          <w:rFonts w:ascii="Times New Roman" w:hAnsi="Times New Roman" w:cs="Times New Roman"/>
        </w:rPr>
        <w:t xml:space="preserve">eos of all therapy sessions to the Advanced </w:t>
      </w:r>
      <w:proofErr w:type="spellStart"/>
      <w:r w:rsidR="00464B54">
        <w:rPr>
          <w:rFonts w:ascii="Times New Roman" w:hAnsi="Times New Roman" w:cs="Times New Roman"/>
        </w:rPr>
        <w:t>Prac</w:t>
      </w:r>
      <w:proofErr w:type="spellEnd"/>
      <w:r w:rsidR="00464B54">
        <w:rPr>
          <w:rFonts w:ascii="Times New Roman" w:hAnsi="Times New Roman" w:cs="Times New Roman"/>
        </w:rPr>
        <w:t xml:space="preserve"> folder</w:t>
      </w:r>
      <w:r w:rsidR="006724E1" w:rsidRPr="00802002">
        <w:rPr>
          <w:rFonts w:ascii="Times New Roman" w:hAnsi="Times New Roman" w:cs="Times New Roman"/>
        </w:rPr>
        <w:t xml:space="preserve"> as these will be reviewed during individual supervision time.</w:t>
      </w:r>
    </w:p>
    <w:p w14:paraId="10F5CACA" w14:textId="3F28D92A"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3. Completion of Clinical Assignments. Students will conduct psychotherapy with a caseload of clients totaling at least six contact hours per week at the Center. This includes co-leading one group therapy session per semester</w:t>
      </w:r>
      <w:r w:rsidR="00464B54">
        <w:rPr>
          <w:rFonts w:ascii="Times New Roman" w:hAnsi="Times New Roman" w:cs="Times New Roman"/>
        </w:rPr>
        <w:t xml:space="preserve"> (counting for 2 contact hours per week)</w:t>
      </w:r>
      <w:r w:rsidRPr="00802002">
        <w:rPr>
          <w:rFonts w:ascii="Times New Roman" w:hAnsi="Times New Roman" w:cs="Times New Roman"/>
        </w:rPr>
        <w:t>, and working with a combination of individual clients. Each student is expected to carry at least one child case (under 18 years of age) and one adult case (age 18 and older). The remainder of cases will be assigned based on training needs and training interests.</w:t>
      </w:r>
    </w:p>
    <w:p w14:paraId="40715158" w14:textId="1D1FE38C" w:rsidR="00830CDB" w:rsidRPr="00802002" w:rsidRDefault="00830CDB" w:rsidP="00273442">
      <w:pPr>
        <w:widowControl w:val="0"/>
        <w:autoSpaceDE w:val="0"/>
        <w:autoSpaceDN w:val="0"/>
        <w:adjustRightInd w:val="0"/>
        <w:rPr>
          <w:rFonts w:ascii="Times New Roman" w:hAnsi="Times New Roman" w:cs="Times New Roman"/>
        </w:rPr>
      </w:pPr>
      <w:r w:rsidRPr="00802002">
        <w:rPr>
          <w:rFonts w:ascii="Times New Roman" w:hAnsi="Times New Roman" w:cs="Times New Roman"/>
        </w:rPr>
        <w:t>Please video record every session with your clients so the</w:t>
      </w:r>
      <w:r w:rsidR="00520406" w:rsidRPr="00802002">
        <w:rPr>
          <w:rFonts w:ascii="Times New Roman" w:hAnsi="Times New Roman" w:cs="Times New Roman"/>
        </w:rPr>
        <w:t>se</w:t>
      </w:r>
      <w:r w:rsidRPr="00802002">
        <w:rPr>
          <w:rFonts w:ascii="Times New Roman" w:hAnsi="Times New Roman" w:cs="Times New Roman"/>
        </w:rPr>
        <w:t xml:space="preserve"> </w:t>
      </w:r>
      <w:r w:rsidR="00520406" w:rsidRPr="00802002">
        <w:rPr>
          <w:rFonts w:ascii="Times New Roman" w:hAnsi="Times New Roman" w:cs="Times New Roman"/>
        </w:rPr>
        <w:t>recordings</w:t>
      </w:r>
      <w:r w:rsidRPr="00802002">
        <w:rPr>
          <w:rFonts w:ascii="Times New Roman" w:hAnsi="Times New Roman" w:cs="Times New Roman"/>
        </w:rPr>
        <w:t xml:space="preserve"> can be reviewed in supervision. Intake summaries, progress notes, and termination summaries need to be completed</w:t>
      </w:r>
      <w:r w:rsidR="006724E1" w:rsidRPr="00802002">
        <w:rPr>
          <w:rFonts w:ascii="Times New Roman" w:hAnsi="Times New Roman" w:cs="Times New Roman"/>
        </w:rPr>
        <w:t xml:space="preserve"> in a timely manner</w:t>
      </w:r>
      <w:r w:rsidRPr="00802002">
        <w:rPr>
          <w:rFonts w:ascii="Times New Roman" w:hAnsi="Times New Roman" w:cs="Times New Roman"/>
        </w:rPr>
        <w:t xml:space="preserve"> for each client. Please prepare </w:t>
      </w:r>
      <w:r w:rsidR="00600A2D" w:rsidRPr="00802002">
        <w:rPr>
          <w:rFonts w:ascii="Times New Roman" w:hAnsi="Times New Roman" w:cs="Times New Roman"/>
        </w:rPr>
        <w:t>progress notes by Friday afternoon each week</w:t>
      </w:r>
      <w:r w:rsidRPr="00802002">
        <w:rPr>
          <w:rFonts w:ascii="Times New Roman" w:hAnsi="Times New Roman" w:cs="Times New Roman"/>
        </w:rPr>
        <w:t>.</w:t>
      </w:r>
      <w:r w:rsidR="00464B54">
        <w:rPr>
          <w:rFonts w:ascii="Times New Roman" w:hAnsi="Times New Roman" w:cs="Times New Roman"/>
        </w:rPr>
        <w:t xml:space="preserve"> </w:t>
      </w:r>
    </w:p>
    <w:p w14:paraId="564A6C04" w14:textId="77777777" w:rsidR="00520406" w:rsidRPr="00802002" w:rsidRDefault="00520406" w:rsidP="00273442">
      <w:pPr>
        <w:widowControl w:val="0"/>
        <w:autoSpaceDE w:val="0"/>
        <w:autoSpaceDN w:val="0"/>
        <w:adjustRightInd w:val="0"/>
        <w:rPr>
          <w:rFonts w:ascii="Times New Roman" w:hAnsi="Times New Roman" w:cs="Times New Roman"/>
        </w:rPr>
      </w:pPr>
    </w:p>
    <w:p w14:paraId="001EC780" w14:textId="77777777"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4. Participation in Evaluation. At the end of the semester, students will receive written feedback on their clinical performance. These will be a narrative description of strengths and weaknesses and a quantitative rating of specific skills on the Supervision Evaluation Form (described in the Clinical Psychology Doctoral Program Handbook).</w:t>
      </w:r>
    </w:p>
    <w:p w14:paraId="78232871" w14:textId="460A571A"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Grading: Students’ final grades depend on the completion and quality of your clinical work</w:t>
      </w:r>
      <w:r w:rsidR="00464B54">
        <w:rPr>
          <w:rFonts w:ascii="Times New Roman" w:hAnsi="Times New Roman" w:cs="Times New Roman"/>
        </w:rPr>
        <w:t xml:space="preserve"> and the timely completion of reports and progress notes</w:t>
      </w:r>
      <w:r w:rsidRPr="00802002">
        <w:rPr>
          <w:rFonts w:ascii="Times New Roman" w:hAnsi="Times New Roman" w:cs="Times New Roman"/>
        </w:rPr>
        <w:t>. Each of the following aspects is important and follows from the Supervision Evaluation Form:</w:t>
      </w:r>
    </w:p>
    <w:p w14:paraId="77D37FF1" w14:textId="394B9857"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 xml:space="preserve">1. Psychological Intervention Skills: the development of working alliances with clients, applying clinical theory </w:t>
      </w:r>
      <w:r w:rsidR="00464B54">
        <w:rPr>
          <w:rFonts w:ascii="Times New Roman" w:hAnsi="Times New Roman" w:cs="Times New Roman"/>
        </w:rPr>
        <w:t>and research in case conceptualization</w:t>
      </w:r>
      <w:r w:rsidRPr="00802002">
        <w:rPr>
          <w:rFonts w:ascii="Times New Roman" w:hAnsi="Times New Roman" w:cs="Times New Roman"/>
        </w:rPr>
        <w:t xml:space="preserve"> and treatment for each client, carrying out psychotherapy techniques effectively, and responding appropriately to relationship issues.</w:t>
      </w:r>
    </w:p>
    <w:p w14:paraId="07E03B5D" w14:textId="77777777"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2. Good Use of Supervision: receptiveness to feedback, incorporation of feedback in clinical work, and giving feedback to others in a supportive and professional manner.</w:t>
      </w:r>
    </w:p>
    <w:p w14:paraId="4052072C" w14:textId="77777777"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3. Professional Reliability: writing progress notes and therapy reports skillfully and in a timely fashion, adhering to ethical practices, and dealing with staff and colleagues in a respectful and professional manner.</w:t>
      </w:r>
    </w:p>
    <w:p w14:paraId="461A530B" w14:textId="7AF0978C" w:rsidR="007A1560" w:rsidRPr="00802002" w:rsidRDefault="007A1560" w:rsidP="00830CDB">
      <w:pPr>
        <w:widowControl w:val="0"/>
        <w:autoSpaceDE w:val="0"/>
        <w:autoSpaceDN w:val="0"/>
        <w:adjustRightInd w:val="0"/>
        <w:spacing w:after="240"/>
        <w:rPr>
          <w:rFonts w:ascii="Times New Roman" w:hAnsi="Times New Roman" w:cs="Times New Roman"/>
          <w:b/>
        </w:rPr>
      </w:pPr>
      <w:r w:rsidRPr="00802002">
        <w:rPr>
          <w:rFonts w:ascii="Times New Roman" w:hAnsi="Times New Roman" w:cs="Times New Roman"/>
          <w:b/>
        </w:rPr>
        <w:t>Grading Scale:</w:t>
      </w:r>
    </w:p>
    <w:p w14:paraId="737661D2" w14:textId="2A296993" w:rsidR="006724E1" w:rsidRPr="00802002" w:rsidRDefault="00830CDB" w:rsidP="00830CDB">
      <w:pPr>
        <w:widowControl w:val="0"/>
        <w:autoSpaceDE w:val="0"/>
        <w:autoSpaceDN w:val="0"/>
        <w:adjustRightInd w:val="0"/>
        <w:spacing w:after="240"/>
        <w:rPr>
          <w:rFonts w:ascii="Times New Roman" w:hAnsi="Times New Roman" w:cs="Times New Roman"/>
        </w:rPr>
      </w:pPr>
      <w:proofErr w:type="gramStart"/>
      <w:r w:rsidRPr="00802002">
        <w:rPr>
          <w:rFonts w:ascii="Times New Roman" w:hAnsi="Times New Roman" w:cs="Times New Roman"/>
        </w:rPr>
        <w:t xml:space="preserve">A </w:t>
      </w:r>
      <w:r w:rsidR="00F41D52" w:rsidRPr="00802002">
        <w:rPr>
          <w:rFonts w:ascii="Times New Roman" w:hAnsi="Times New Roman" w:cs="Times New Roman"/>
        </w:rPr>
        <w:t xml:space="preserve"> </w:t>
      </w:r>
      <w:r w:rsidRPr="00802002">
        <w:rPr>
          <w:rFonts w:ascii="Times New Roman" w:hAnsi="Times New Roman" w:cs="Times New Roman"/>
        </w:rPr>
        <w:t xml:space="preserve">Uniformly excellent work and </w:t>
      </w:r>
      <w:r w:rsidR="006724E1" w:rsidRPr="00802002">
        <w:rPr>
          <w:rFonts w:ascii="Times New Roman" w:hAnsi="Times New Roman" w:cs="Times New Roman"/>
        </w:rPr>
        <w:t>completion of all requirements.</w:t>
      </w:r>
      <w:proofErr w:type="gramEnd"/>
    </w:p>
    <w:p w14:paraId="6D792C3B" w14:textId="77777777" w:rsidR="006724E1"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A- Very good work on each dimension and compl</w:t>
      </w:r>
      <w:r w:rsidR="006724E1" w:rsidRPr="00802002">
        <w:rPr>
          <w:rFonts w:ascii="Times New Roman" w:hAnsi="Times New Roman" w:cs="Times New Roman"/>
        </w:rPr>
        <w:t>etion of all requirements.</w:t>
      </w:r>
    </w:p>
    <w:p w14:paraId="25E9F927" w14:textId="11C3F96F"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B</w:t>
      </w:r>
      <w:proofErr w:type="gramStart"/>
      <w:r w:rsidRPr="00802002">
        <w:rPr>
          <w:rFonts w:ascii="Times New Roman" w:hAnsi="Times New Roman" w:cs="Times New Roman"/>
        </w:rPr>
        <w:t xml:space="preserve">+ </w:t>
      </w:r>
      <w:r w:rsidR="00F41D52" w:rsidRPr="00802002">
        <w:rPr>
          <w:rFonts w:ascii="Times New Roman" w:hAnsi="Times New Roman" w:cs="Times New Roman"/>
        </w:rPr>
        <w:t xml:space="preserve"> </w:t>
      </w:r>
      <w:r w:rsidRPr="00802002">
        <w:rPr>
          <w:rFonts w:ascii="Times New Roman" w:hAnsi="Times New Roman" w:cs="Times New Roman"/>
        </w:rPr>
        <w:t>Above</w:t>
      </w:r>
      <w:proofErr w:type="gramEnd"/>
      <w:r w:rsidRPr="00802002">
        <w:rPr>
          <w:rFonts w:ascii="Times New Roman" w:hAnsi="Times New Roman" w:cs="Times New Roman"/>
        </w:rPr>
        <w:t xml:space="preserve"> average work on each dimension and completion of all requirements.</w:t>
      </w:r>
    </w:p>
    <w:p w14:paraId="1C0822AA" w14:textId="2644C050" w:rsidR="00830CDB" w:rsidRPr="00802002" w:rsidRDefault="00830CDB" w:rsidP="00520406">
      <w:pPr>
        <w:widowControl w:val="0"/>
        <w:tabs>
          <w:tab w:val="left" w:pos="220"/>
          <w:tab w:val="left" w:pos="720"/>
        </w:tabs>
        <w:autoSpaceDE w:val="0"/>
        <w:autoSpaceDN w:val="0"/>
        <w:adjustRightInd w:val="0"/>
        <w:spacing w:after="240"/>
        <w:rPr>
          <w:rFonts w:ascii="Times New Roman" w:hAnsi="Times New Roman" w:cs="Times New Roman"/>
        </w:rPr>
      </w:pPr>
      <w:proofErr w:type="gramStart"/>
      <w:r w:rsidRPr="00802002">
        <w:rPr>
          <w:rFonts w:ascii="Times New Roman" w:hAnsi="Times New Roman" w:cs="Times New Roman"/>
        </w:rPr>
        <w:t>B  </w:t>
      </w:r>
      <w:r w:rsidR="00F41D52" w:rsidRPr="00802002">
        <w:rPr>
          <w:rFonts w:ascii="Times New Roman" w:hAnsi="Times New Roman" w:cs="Times New Roman"/>
        </w:rPr>
        <w:t xml:space="preserve"> </w:t>
      </w:r>
      <w:r w:rsidRPr="00802002">
        <w:rPr>
          <w:rFonts w:ascii="Times New Roman" w:hAnsi="Times New Roman" w:cs="Times New Roman"/>
        </w:rPr>
        <w:t>Average work on one dimension and completion of all requirements.</w:t>
      </w:r>
      <w:proofErr w:type="gramEnd"/>
      <w:r w:rsidRPr="00802002">
        <w:rPr>
          <w:rFonts w:ascii="Times New Roman" w:hAnsi="Times New Roman" w:cs="Times New Roman"/>
        </w:rPr>
        <w:t xml:space="preserve"> </w:t>
      </w:r>
    </w:p>
    <w:p w14:paraId="7F2690E5" w14:textId="7A681FEE" w:rsidR="00830CDB" w:rsidRPr="00802002" w:rsidRDefault="00830CDB" w:rsidP="00520406">
      <w:pPr>
        <w:widowControl w:val="0"/>
        <w:tabs>
          <w:tab w:val="left" w:pos="220"/>
          <w:tab w:val="left" w:pos="720"/>
        </w:tabs>
        <w:autoSpaceDE w:val="0"/>
        <w:autoSpaceDN w:val="0"/>
        <w:adjustRightInd w:val="0"/>
        <w:spacing w:after="240"/>
        <w:rPr>
          <w:rFonts w:ascii="Times New Roman" w:hAnsi="Times New Roman" w:cs="Times New Roman"/>
        </w:rPr>
      </w:pPr>
      <w:r w:rsidRPr="00802002">
        <w:rPr>
          <w:rFonts w:ascii="Times New Roman" w:hAnsi="Times New Roman" w:cs="Times New Roman"/>
        </w:rPr>
        <w:t xml:space="preserve">C  Substandard work on more than one dimension and completion of all requirements. </w:t>
      </w:r>
    </w:p>
    <w:p w14:paraId="0591A9CA" w14:textId="2C8AB31A"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rPr>
        <w:t>F Failure to complete all requirements.</w:t>
      </w:r>
    </w:p>
    <w:p w14:paraId="402B62F4" w14:textId="77777777" w:rsidR="00830CDB" w:rsidRPr="00802002" w:rsidRDefault="00830CDB" w:rsidP="00830CDB">
      <w:pPr>
        <w:widowControl w:val="0"/>
        <w:autoSpaceDE w:val="0"/>
        <w:autoSpaceDN w:val="0"/>
        <w:adjustRightInd w:val="0"/>
        <w:spacing w:after="240"/>
        <w:rPr>
          <w:rFonts w:ascii="Times New Roman" w:hAnsi="Times New Roman" w:cs="Times New Roman"/>
        </w:rPr>
      </w:pPr>
      <w:r w:rsidRPr="00802002">
        <w:rPr>
          <w:rFonts w:ascii="Times New Roman" w:hAnsi="Times New Roman" w:cs="Times New Roman"/>
          <w:b/>
        </w:rPr>
        <w:t>Honor Code.</w:t>
      </w:r>
      <w:r w:rsidRPr="00802002">
        <w:rPr>
          <w:rFonts w:ascii="Times New Roman" w:hAnsi="Times New Roman" w:cs="Times New Roman"/>
        </w:rPr>
        <w:t xml:space="preserve"> The Honor Code of George Mason University deals specifically with cheating and attempted cheating, plagiarism, lying, and stealing. You need to follow the code and policies, set out at </w:t>
      </w:r>
      <w:r w:rsidRPr="00802002">
        <w:rPr>
          <w:rFonts w:ascii="Times New Roman" w:hAnsi="Times New Roman" w:cs="Times New Roman"/>
          <w:color w:val="0000FF"/>
        </w:rPr>
        <w:t>http://catalog.gmu.edu</w:t>
      </w:r>
      <w:r w:rsidRPr="00802002">
        <w:rPr>
          <w:rFonts w:ascii="Times New Roman" w:hAnsi="Times New Roman" w:cs="Times New Roman"/>
        </w:rPr>
        <w:t>. The course will be conducted in accordance with these policies.</w:t>
      </w:r>
    </w:p>
    <w:p w14:paraId="5B8009CC" w14:textId="77777777" w:rsidR="00830CDB" w:rsidRPr="00802002" w:rsidRDefault="00830CDB" w:rsidP="00830CDB">
      <w:pPr>
        <w:widowControl w:val="0"/>
        <w:autoSpaceDE w:val="0"/>
        <w:autoSpaceDN w:val="0"/>
        <w:adjustRightInd w:val="0"/>
        <w:spacing w:after="240"/>
        <w:rPr>
          <w:rFonts w:ascii="Times New Roman" w:hAnsi="Times New Roman" w:cs="Times New Roman"/>
        </w:rPr>
      </w:pPr>
      <w:proofErr w:type="gramStart"/>
      <w:r w:rsidRPr="00802002">
        <w:rPr>
          <w:rFonts w:ascii="Times New Roman" w:hAnsi="Times New Roman" w:cs="Times New Roman"/>
          <w:b/>
        </w:rPr>
        <w:t>Accommodation of Disabilities.</w:t>
      </w:r>
      <w:proofErr w:type="gramEnd"/>
      <w:r w:rsidRPr="00802002">
        <w:rPr>
          <w:rFonts w:ascii="Times New Roman" w:hAnsi="Times New Roman" w:cs="Times New Roman"/>
        </w:rPr>
        <w:t xml:space="preserve"> If you are a student with a disability and you need academic accommodations, please see the course instructor and contact the Office of Disability Services (ODS) at 703-993-2474. You need to arrange all academic accommodations through that office.</w:t>
      </w:r>
    </w:p>
    <w:p w14:paraId="5A04CB2C" w14:textId="77777777" w:rsidR="00830CDB" w:rsidRPr="00802002" w:rsidRDefault="00830CDB" w:rsidP="00520406">
      <w:pPr>
        <w:widowControl w:val="0"/>
        <w:autoSpaceDE w:val="0"/>
        <w:autoSpaceDN w:val="0"/>
        <w:adjustRightInd w:val="0"/>
        <w:spacing w:after="240"/>
        <w:rPr>
          <w:rFonts w:ascii="Times New Roman" w:hAnsi="Times New Roman" w:cs="Times New Roman"/>
        </w:rPr>
      </w:pPr>
      <w:proofErr w:type="gramStart"/>
      <w:r w:rsidRPr="00802002">
        <w:rPr>
          <w:rFonts w:ascii="Times New Roman" w:hAnsi="Times New Roman" w:cs="Times New Roman"/>
          <w:b/>
        </w:rPr>
        <w:lastRenderedPageBreak/>
        <w:t>Official Communications via GMU E-mail.</w:t>
      </w:r>
      <w:proofErr w:type="gramEnd"/>
      <w:r w:rsidRPr="00802002">
        <w:rPr>
          <w:rFonts w:ascii="Times New Roman" w:hAnsi="Times New Roman" w:cs="Times New Roman"/>
        </w:rPr>
        <w:t xml:space="preserve"> Mason uses electronic mail to provide official information to students. Examples include communications from course </w:t>
      </w:r>
      <w:proofErr w:type="gramStart"/>
      <w:r w:rsidRPr="00802002">
        <w:rPr>
          <w:rFonts w:ascii="Times New Roman" w:hAnsi="Times New Roman" w:cs="Times New Roman"/>
        </w:rPr>
        <w:t>instructors,</w:t>
      </w:r>
      <w:proofErr w:type="gramEnd"/>
      <w:r w:rsidRPr="00802002">
        <w:rPr>
          <w:rFonts w:ascii="Times New Roman" w:hAnsi="Times New Roman" w:cs="Times New Roman"/>
        </w:rPr>
        <w:t xml:space="preserve"> notices form</w:t>
      </w:r>
      <w:r w:rsidR="00520406" w:rsidRPr="00802002">
        <w:rPr>
          <w:rFonts w:ascii="Times New Roman" w:hAnsi="Times New Roman" w:cs="Times New Roman"/>
        </w:rPr>
        <w:t xml:space="preserve"> </w:t>
      </w:r>
      <w:r w:rsidRPr="00802002">
        <w:rPr>
          <w:rFonts w:ascii="Times New Roman" w:hAnsi="Times New Roman" w:cs="Times New Roman"/>
        </w:rPr>
        <w:t xml:space="preserve">the library, </w:t>
      </w:r>
      <w:r w:rsidRPr="00802002">
        <w:rPr>
          <w:rFonts w:ascii="Times New Roman" w:eastAsia="MS Mincho" w:hAnsi="Times New Roman" w:cs="Times New Roman"/>
        </w:rPr>
        <w:t xml:space="preserve">notices about academic standing, financial aid information, class materials, assignments, questions, and instructor feedback. Students are responsible for the content of university communication sent to </w:t>
      </w:r>
      <w:r w:rsidR="007F19FF" w:rsidRPr="00802002">
        <w:rPr>
          <w:rFonts w:ascii="Times New Roman" w:eastAsia="MS Mincho" w:hAnsi="Times New Roman" w:cs="Times New Roman"/>
        </w:rPr>
        <w:t>their M</w:t>
      </w:r>
      <w:r w:rsidRPr="00802002">
        <w:rPr>
          <w:rFonts w:ascii="Times New Roman" w:eastAsia="MS Mincho" w:hAnsi="Times New Roman" w:cs="Times New Roman"/>
        </w:rPr>
        <w:t>ason e-mail account, and are required to activate that account and check it regularly.</w:t>
      </w:r>
    </w:p>
    <w:p w14:paraId="12C60391" w14:textId="77777777" w:rsidR="00464B54" w:rsidRDefault="00464B54" w:rsidP="00464B54">
      <w:pPr>
        <w:rPr>
          <w:rFonts w:ascii="Times New Roman" w:hAnsi="Times New Roman" w:cs="Times New Roman"/>
        </w:rPr>
      </w:pPr>
      <w:proofErr w:type="gramStart"/>
      <w:r w:rsidRPr="00464B54">
        <w:rPr>
          <w:rFonts w:ascii="Times New Roman" w:hAnsi="Times New Roman" w:cs="Times New Roman"/>
          <w:b/>
        </w:rPr>
        <w:t>Class Cancellation Policy.</w:t>
      </w:r>
      <w:proofErr w:type="gramEnd"/>
      <w:r w:rsidRPr="00464B54">
        <w:rPr>
          <w:rFonts w:ascii="Times New Roman" w:hAnsi="Times New Roman" w:cs="Times New Roman"/>
          <w:b/>
        </w:rPr>
        <w:t xml:space="preserve"> </w:t>
      </w:r>
      <w:r w:rsidRPr="00464B54">
        <w:rPr>
          <w:rFonts w:ascii="Times New Roman" w:hAnsi="Times New Roman" w:cs="Times New Roman"/>
        </w:rPr>
        <w:t xml:space="preserve">If I need to cancel a class (or if GMU closes that day), I will inform you that the class is cancelled via email the morning of class. If we need to make up a day, we will shift the classes forward. </w:t>
      </w:r>
    </w:p>
    <w:p w14:paraId="32245194" w14:textId="77777777" w:rsidR="00464B54" w:rsidRPr="00464B54" w:rsidRDefault="00464B54" w:rsidP="00464B54">
      <w:pPr>
        <w:rPr>
          <w:rFonts w:ascii="Times New Roman" w:hAnsi="Times New Roman" w:cs="Times New Roman"/>
        </w:rPr>
      </w:pPr>
    </w:p>
    <w:p w14:paraId="518396FC" w14:textId="77777777" w:rsidR="00464B54" w:rsidRPr="00464B54" w:rsidRDefault="00464B54" w:rsidP="00464B54">
      <w:pPr>
        <w:rPr>
          <w:rFonts w:ascii="Times New Roman" w:hAnsi="Times New Roman" w:cs="Times New Roman"/>
          <w:b/>
        </w:rPr>
      </w:pPr>
      <w:r w:rsidRPr="00464B54">
        <w:rPr>
          <w:rFonts w:ascii="Times New Roman" w:hAnsi="Times New Roman" w:cs="Times New Roman"/>
          <w:b/>
        </w:rPr>
        <w:t>Add/Drop Deadlines:</w:t>
      </w:r>
    </w:p>
    <w:p w14:paraId="40441C10" w14:textId="77777777" w:rsidR="00464B54" w:rsidRPr="00464B54" w:rsidRDefault="00464B54" w:rsidP="00464B54">
      <w:pPr>
        <w:rPr>
          <w:rFonts w:ascii="Times New Roman" w:hAnsi="Times New Roman" w:cs="Times New Roman"/>
          <w:b/>
        </w:rPr>
      </w:pPr>
    </w:p>
    <w:p w14:paraId="0FF5557A" w14:textId="77777777" w:rsidR="00464B54" w:rsidRPr="00464B54" w:rsidRDefault="00464B54" w:rsidP="00464B54">
      <w:pPr>
        <w:rPr>
          <w:rFonts w:ascii="Times New Roman" w:hAnsi="Times New Roman" w:cs="Times New Roman"/>
        </w:rPr>
      </w:pPr>
      <w:r w:rsidRPr="00464B54">
        <w:rPr>
          <w:rFonts w:ascii="Times New Roman" w:hAnsi="Times New Roman" w:cs="Times New Roman"/>
        </w:rPr>
        <w:t>Last Day to Add Classes- September 4, 2018</w:t>
      </w:r>
    </w:p>
    <w:p w14:paraId="51DCDD9F" w14:textId="77777777" w:rsidR="00464B54" w:rsidRPr="00464B54" w:rsidRDefault="00464B54" w:rsidP="00464B54">
      <w:pPr>
        <w:rPr>
          <w:rFonts w:ascii="Times New Roman" w:hAnsi="Times New Roman" w:cs="Times New Roman"/>
        </w:rPr>
      </w:pPr>
      <w:r w:rsidRPr="00464B54">
        <w:rPr>
          <w:rFonts w:ascii="Times New Roman" w:hAnsi="Times New Roman" w:cs="Times New Roman"/>
        </w:rPr>
        <w:t>Final Drop Deadline- (No tuition penalty</w:t>
      </w:r>
      <w:proofErr w:type="gramStart"/>
      <w:r w:rsidRPr="00464B54">
        <w:rPr>
          <w:rFonts w:ascii="Times New Roman" w:hAnsi="Times New Roman" w:cs="Times New Roman"/>
        </w:rPr>
        <w:t>)-</w:t>
      </w:r>
      <w:proofErr w:type="gramEnd"/>
      <w:r w:rsidRPr="00464B54">
        <w:rPr>
          <w:rFonts w:ascii="Times New Roman" w:hAnsi="Times New Roman" w:cs="Times New Roman"/>
        </w:rPr>
        <w:t xml:space="preserve"> September 9, 2018</w:t>
      </w:r>
    </w:p>
    <w:p w14:paraId="212EEE5C" w14:textId="77777777" w:rsidR="00464B54" w:rsidRPr="00464B54" w:rsidRDefault="00464B54" w:rsidP="00464B54">
      <w:pPr>
        <w:rPr>
          <w:rFonts w:ascii="Times New Roman" w:hAnsi="Times New Roman" w:cs="Times New Roman"/>
        </w:rPr>
      </w:pPr>
      <w:r w:rsidRPr="00464B54">
        <w:rPr>
          <w:rFonts w:ascii="Times New Roman" w:hAnsi="Times New Roman" w:cs="Times New Roman"/>
        </w:rPr>
        <w:t>Web Withdrawal Period (100% liability</w:t>
      </w:r>
      <w:proofErr w:type="gramStart"/>
      <w:r w:rsidRPr="00464B54">
        <w:rPr>
          <w:rFonts w:ascii="Times New Roman" w:hAnsi="Times New Roman" w:cs="Times New Roman"/>
        </w:rPr>
        <w:t>)-</w:t>
      </w:r>
      <w:proofErr w:type="gramEnd"/>
      <w:r w:rsidRPr="00464B54">
        <w:rPr>
          <w:rFonts w:ascii="Times New Roman" w:hAnsi="Times New Roman" w:cs="Times New Roman"/>
        </w:rPr>
        <w:t xml:space="preserve"> September 10-September 30, 2018</w:t>
      </w:r>
    </w:p>
    <w:p w14:paraId="207B11D8" w14:textId="77777777" w:rsidR="00464B54" w:rsidRPr="00464B54" w:rsidRDefault="00464B54" w:rsidP="00464B54">
      <w:pPr>
        <w:rPr>
          <w:rFonts w:ascii="Times New Roman" w:hAnsi="Times New Roman" w:cs="Times New Roman"/>
        </w:rPr>
      </w:pPr>
      <w:r w:rsidRPr="00464B54">
        <w:rPr>
          <w:rFonts w:ascii="Times New Roman" w:hAnsi="Times New Roman" w:cs="Times New Roman"/>
        </w:rPr>
        <w:t>Selective Withdrawal Period (undergraduate students only) (100% tuition liability</w:t>
      </w:r>
      <w:proofErr w:type="gramStart"/>
      <w:r w:rsidRPr="00464B54">
        <w:rPr>
          <w:rFonts w:ascii="Times New Roman" w:hAnsi="Times New Roman" w:cs="Times New Roman"/>
        </w:rPr>
        <w:t>)-</w:t>
      </w:r>
      <w:proofErr w:type="gramEnd"/>
      <w:r w:rsidRPr="00464B54">
        <w:rPr>
          <w:rFonts w:ascii="Times New Roman" w:hAnsi="Times New Roman" w:cs="Times New Roman"/>
        </w:rPr>
        <w:t xml:space="preserve"> October 1-October 28, 2018</w:t>
      </w:r>
    </w:p>
    <w:p w14:paraId="1042A8CC" w14:textId="77777777" w:rsidR="007A1560" w:rsidRPr="00802002" w:rsidRDefault="007A1560" w:rsidP="00F41D52">
      <w:pPr>
        <w:pStyle w:val="ListParagraph"/>
        <w:rPr>
          <w:rFonts w:ascii="Times New Roman" w:hAnsi="Times New Roman" w:cs="Times New Roman"/>
        </w:rPr>
      </w:pPr>
    </w:p>
    <w:p w14:paraId="685252FA" w14:textId="39463BDA" w:rsidR="007A1560" w:rsidRPr="00802002" w:rsidRDefault="007A1560">
      <w:pPr>
        <w:rPr>
          <w:rFonts w:ascii="Times New Roman" w:hAnsi="Times New Roman" w:cs="Times New Roman"/>
        </w:rPr>
      </w:pPr>
      <w:r w:rsidRPr="00802002">
        <w:rPr>
          <w:rFonts w:ascii="Times New Roman" w:hAnsi="Times New Roman" w:cs="Times New Roman"/>
        </w:rPr>
        <w:br w:type="page"/>
      </w:r>
    </w:p>
    <w:p w14:paraId="76EA87C2" w14:textId="365A5F53" w:rsidR="00C41243" w:rsidRPr="00802002" w:rsidRDefault="00C41243" w:rsidP="00C41243">
      <w:pPr>
        <w:rPr>
          <w:rFonts w:ascii="Times New Roman" w:hAnsi="Times New Roman" w:cs="Times New Roman"/>
          <w:b/>
          <w:bCs/>
          <w:u w:val="single"/>
        </w:rPr>
      </w:pPr>
      <w:r w:rsidRPr="00802002">
        <w:rPr>
          <w:rFonts w:ascii="Times New Roman" w:hAnsi="Times New Roman" w:cs="Times New Roman"/>
          <w:b/>
          <w:bCs/>
          <w:u w:val="single"/>
        </w:rPr>
        <w:lastRenderedPageBreak/>
        <w:t>Course Meeting Dates, Topics, and Readings</w:t>
      </w:r>
      <w:r w:rsidR="00464B54">
        <w:rPr>
          <w:rFonts w:ascii="Times New Roman" w:hAnsi="Times New Roman" w:cs="Times New Roman"/>
          <w:b/>
          <w:bCs/>
          <w:u w:val="single"/>
        </w:rPr>
        <w:t xml:space="preserve"> for Child </w:t>
      </w:r>
      <w:proofErr w:type="spellStart"/>
      <w:r w:rsidR="00464B54">
        <w:rPr>
          <w:rFonts w:ascii="Times New Roman" w:hAnsi="Times New Roman" w:cs="Times New Roman"/>
          <w:b/>
          <w:bCs/>
          <w:u w:val="single"/>
        </w:rPr>
        <w:t>Prac</w:t>
      </w:r>
      <w:proofErr w:type="spellEnd"/>
    </w:p>
    <w:p w14:paraId="2799B409" w14:textId="77777777" w:rsidR="00EE2BAB" w:rsidRPr="00802002" w:rsidRDefault="00EE2BAB" w:rsidP="00EE2BAB">
      <w:pPr>
        <w:rPr>
          <w:rFonts w:ascii="Times New Roman" w:hAnsi="Times New Roman" w:cs="Times New Roman"/>
          <w:i/>
        </w:rPr>
      </w:pPr>
      <w:r w:rsidRPr="00802002">
        <w:rPr>
          <w:rFonts w:ascii="Times New Roman" w:hAnsi="Times New Roman" w:cs="Times New Roman"/>
          <w:i/>
        </w:rPr>
        <w:t>(</w:t>
      </w:r>
      <w:proofErr w:type="gramStart"/>
      <w:r w:rsidRPr="00802002">
        <w:rPr>
          <w:rFonts w:ascii="Times New Roman" w:hAnsi="Times New Roman" w:cs="Times New Roman"/>
          <w:i/>
        </w:rPr>
        <w:t>note</w:t>
      </w:r>
      <w:proofErr w:type="gramEnd"/>
      <w:r w:rsidRPr="00802002">
        <w:rPr>
          <w:rFonts w:ascii="Times New Roman" w:hAnsi="Times New Roman" w:cs="Times New Roman"/>
          <w:i/>
        </w:rPr>
        <w:t xml:space="preserve">: some readings for child </w:t>
      </w:r>
      <w:proofErr w:type="spellStart"/>
      <w:r w:rsidRPr="00802002">
        <w:rPr>
          <w:rFonts w:ascii="Times New Roman" w:hAnsi="Times New Roman" w:cs="Times New Roman"/>
          <w:i/>
        </w:rPr>
        <w:t>prac</w:t>
      </w:r>
      <w:proofErr w:type="spellEnd"/>
      <w:r w:rsidRPr="00802002">
        <w:rPr>
          <w:rFonts w:ascii="Times New Roman" w:hAnsi="Times New Roman" w:cs="Times New Roman"/>
          <w:i/>
        </w:rPr>
        <w:t xml:space="preserve"> will also be reviewed in adult </w:t>
      </w:r>
      <w:proofErr w:type="spellStart"/>
      <w:r w:rsidRPr="00802002">
        <w:rPr>
          <w:rFonts w:ascii="Times New Roman" w:hAnsi="Times New Roman" w:cs="Times New Roman"/>
          <w:i/>
        </w:rPr>
        <w:t>prac</w:t>
      </w:r>
      <w:proofErr w:type="spellEnd"/>
      <w:r w:rsidRPr="00802002">
        <w:rPr>
          <w:rFonts w:ascii="Times New Roman" w:hAnsi="Times New Roman" w:cs="Times New Roman"/>
          <w:i/>
        </w:rPr>
        <w:t>)</w:t>
      </w:r>
    </w:p>
    <w:p w14:paraId="1E670687" w14:textId="77777777" w:rsidR="00C41243" w:rsidRPr="00802002" w:rsidRDefault="00C41243" w:rsidP="007A1560">
      <w:pPr>
        <w:widowControl w:val="0"/>
        <w:autoSpaceDE w:val="0"/>
        <w:autoSpaceDN w:val="0"/>
        <w:adjustRightInd w:val="0"/>
        <w:rPr>
          <w:rFonts w:ascii="Times New Roman" w:hAnsi="Times New Roman" w:cs="Times New Roman"/>
          <w:b/>
        </w:rPr>
      </w:pPr>
    </w:p>
    <w:p w14:paraId="717235D7" w14:textId="07F33D0B" w:rsidR="00C41243" w:rsidRPr="00802002" w:rsidRDefault="00305F48" w:rsidP="007A1560">
      <w:pPr>
        <w:widowControl w:val="0"/>
        <w:autoSpaceDE w:val="0"/>
        <w:autoSpaceDN w:val="0"/>
        <w:adjustRightInd w:val="0"/>
        <w:rPr>
          <w:rFonts w:ascii="Times New Roman" w:hAnsi="Times New Roman" w:cs="Times New Roman"/>
          <w:b/>
        </w:rPr>
      </w:pPr>
      <w:r>
        <w:rPr>
          <w:rFonts w:ascii="Times New Roman" w:hAnsi="Times New Roman" w:cs="Times New Roman"/>
          <w:b/>
        </w:rPr>
        <w:t>8/28</w:t>
      </w:r>
      <w:r w:rsidR="00C41243" w:rsidRPr="00802002">
        <w:rPr>
          <w:rFonts w:ascii="Times New Roman" w:hAnsi="Times New Roman" w:cs="Times New Roman"/>
          <w:b/>
        </w:rPr>
        <w:t xml:space="preserve"> (1</w:t>
      </w:r>
      <w:r w:rsidR="00F51854" w:rsidRPr="00802002">
        <w:rPr>
          <w:rFonts w:ascii="Times New Roman" w:hAnsi="Times New Roman" w:cs="Times New Roman"/>
          <w:b/>
        </w:rPr>
        <w:t>)</w:t>
      </w:r>
      <w:r w:rsidR="00C41243" w:rsidRPr="00802002">
        <w:rPr>
          <w:rFonts w:ascii="Times New Roman" w:hAnsi="Times New Roman" w:cs="Times New Roman"/>
          <w:b/>
        </w:rPr>
        <w:t>: Course Overview</w:t>
      </w:r>
    </w:p>
    <w:p w14:paraId="7120FD3C" w14:textId="4577862D" w:rsidR="00082C77" w:rsidRPr="00802002" w:rsidRDefault="00082C77" w:rsidP="00F41D52">
      <w:pPr>
        <w:rPr>
          <w:rFonts w:ascii="Times New Roman" w:hAnsi="Times New Roman" w:cs="Times New Roman"/>
        </w:rPr>
      </w:pPr>
    </w:p>
    <w:p w14:paraId="0B9CF7F7" w14:textId="20DD01AD" w:rsidR="007A2153" w:rsidRPr="00802002" w:rsidRDefault="00C41243" w:rsidP="007A2153">
      <w:pPr>
        <w:rPr>
          <w:rFonts w:ascii="Times New Roman" w:hAnsi="Times New Roman" w:cs="Times New Roman"/>
          <w:b/>
        </w:rPr>
      </w:pPr>
      <w:r w:rsidRPr="00802002">
        <w:rPr>
          <w:rFonts w:ascii="Times New Roman" w:hAnsi="Times New Roman" w:cs="Times New Roman"/>
          <w:b/>
        </w:rPr>
        <w:t>9/</w:t>
      </w:r>
      <w:r w:rsidR="00305F48">
        <w:rPr>
          <w:rFonts w:ascii="Times New Roman" w:hAnsi="Times New Roman" w:cs="Times New Roman"/>
          <w:b/>
        </w:rPr>
        <w:t>4</w:t>
      </w:r>
      <w:r w:rsidRPr="00802002">
        <w:rPr>
          <w:rFonts w:ascii="Times New Roman" w:hAnsi="Times New Roman" w:cs="Times New Roman"/>
          <w:b/>
        </w:rPr>
        <w:t xml:space="preserve"> (2): </w:t>
      </w:r>
      <w:r w:rsidR="007A2153" w:rsidRPr="00802002">
        <w:rPr>
          <w:rFonts w:ascii="Times New Roman" w:hAnsi="Times New Roman" w:cs="Times New Roman"/>
          <w:b/>
        </w:rPr>
        <w:t>Case Conceptualization &amp; Practice Presenting Cases</w:t>
      </w:r>
    </w:p>
    <w:p w14:paraId="1FE16D6A" w14:textId="77777777" w:rsidR="007A2153" w:rsidRPr="00802002" w:rsidRDefault="007A2153" w:rsidP="007A2153">
      <w:pPr>
        <w:rPr>
          <w:rFonts w:ascii="Times New Roman" w:hAnsi="Times New Roman" w:cs="Times New Roman"/>
          <w:b/>
        </w:rPr>
      </w:pPr>
    </w:p>
    <w:p w14:paraId="262F3534" w14:textId="77777777" w:rsidR="007A2153" w:rsidRPr="00802002" w:rsidRDefault="007A2153" w:rsidP="007A2153">
      <w:pPr>
        <w:rPr>
          <w:rFonts w:ascii="Times New Roman" w:hAnsi="Times New Roman" w:cs="Times New Roman"/>
        </w:rPr>
      </w:pPr>
      <w:proofErr w:type="gramStart"/>
      <w:r w:rsidRPr="00802002">
        <w:rPr>
          <w:rFonts w:ascii="Times New Roman" w:hAnsi="Times New Roman" w:cs="Times New Roman"/>
        </w:rPr>
        <w:t xml:space="preserve">Re-read: </w:t>
      </w:r>
      <w:proofErr w:type="spellStart"/>
      <w:r w:rsidRPr="00802002">
        <w:rPr>
          <w:rFonts w:ascii="Times New Roman" w:hAnsi="Times New Roman" w:cs="Times New Roman"/>
        </w:rPr>
        <w:t>Friedburg</w:t>
      </w:r>
      <w:proofErr w:type="spellEnd"/>
      <w:r w:rsidRPr="00802002">
        <w:rPr>
          <w:rFonts w:ascii="Times New Roman" w:hAnsi="Times New Roman" w:cs="Times New Roman"/>
        </w:rPr>
        <w:t>, R.D. &amp; McClure, J.M. (2015).</w:t>
      </w:r>
      <w:proofErr w:type="gramEnd"/>
      <w:r w:rsidRPr="00802002">
        <w:rPr>
          <w:rFonts w:ascii="Times New Roman" w:hAnsi="Times New Roman" w:cs="Times New Roman"/>
        </w:rPr>
        <w:t xml:space="preserve"> </w:t>
      </w:r>
      <w:proofErr w:type="gramStart"/>
      <w:r w:rsidRPr="00802002">
        <w:rPr>
          <w:rFonts w:ascii="Times New Roman" w:hAnsi="Times New Roman" w:cs="Times New Roman"/>
        </w:rPr>
        <w:t>Case conceptualization.</w:t>
      </w:r>
      <w:proofErr w:type="gramEnd"/>
      <w:r w:rsidRPr="00802002">
        <w:rPr>
          <w:rFonts w:ascii="Times New Roman" w:hAnsi="Times New Roman" w:cs="Times New Roman"/>
        </w:rPr>
        <w:t xml:space="preserve"> In R. </w:t>
      </w:r>
      <w:proofErr w:type="spellStart"/>
      <w:r w:rsidRPr="00802002">
        <w:rPr>
          <w:rFonts w:ascii="Times New Roman" w:hAnsi="Times New Roman" w:cs="Times New Roman"/>
        </w:rPr>
        <w:t>Friedburg</w:t>
      </w:r>
      <w:proofErr w:type="spellEnd"/>
      <w:r w:rsidRPr="00802002">
        <w:rPr>
          <w:rFonts w:ascii="Times New Roman" w:hAnsi="Times New Roman" w:cs="Times New Roman"/>
        </w:rPr>
        <w:t xml:space="preserve"> &amp; J. McClure (</w:t>
      </w:r>
      <w:proofErr w:type="spellStart"/>
      <w:r w:rsidRPr="00802002">
        <w:rPr>
          <w:rFonts w:ascii="Times New Roman" w:hAnsi="Times New Roman" w:cs="Times New Roman"/>
        </w:rPr>
        <w:t>Eds</w:t>
      </w:r>
      <w:proofErr w:type="spellEnd"/>
      <w:r w:rsidRPr="00802002">
        <w:rPr>
          <w:rFonts w:ascii="Times New Roman" w:hAnsi="Times New Roman" w:cs="Times New Roman"/>
        </w:rPr>
        <w:t xml:space="preserve">) </w:t>
      </w:r>
      <w:r w:rsidRPr="00802002">
        <w:rPr>
          <w:rFonts w:ascii="Times New Roman" w:hAnsi="Times New Roman" w:cs="Times New Roman"/>
          <w:i/>
        </w:rPr>
        <w:t>Clinical Practice of Cognitive Therapy with Children and Adolescents:</w:t>
      </w:r>
      <w:r w:rsidRPr="00802002">
        <w:rPr>
          <w:rFonts w:ascii="Times New Roman" w:hAnsi="Times New Roman" w:cs="Times New Roman"/>
        </w:rPr>
        <w:t xml:space="preserve"> </w:t>
      </w:r>
      <w:r w:rsidRPr="00802002">
        <w:rPr>
          <w:rFonts w:ascii="Times New Roman" w:hAnsi="Times New Roman" w:cs="Times New Roman"/>
          <w:i/>
        </w:rPr>
        <w:t>The Nuts and Bolts</w:t>
      </w:r>
      <w:r w:rsidRPr="00802002">
        <w:rPr>
          <w:rFonts w:ascii="Times New Roman" w:hAnsi="Times New Roman" w:cs="Times New Roman"/>
        </w:rPr>
        <w:t>.  New York, NY: Guildford Press. Ch. 2, pp. 9-41.</w:t>
      </w:r>
    </w:p>
    <w:p w14:paraId="7C18E07B" w14:textId="77777777" w:rsidR="007A2153" w:rsidRPr="00802002" w:rsidRDefault="007A2153" w:rsidP="007A2153">
      <w:pPr>
        <w:rPr>
          <w:rFonts w:ascii="Times New Roman" w:hAnsi="Times New Roman" w:cs="Times New Roman"/>
          <w:b/>
        </w:rPr>
      </w:pPr>
    </w:p>
    <w:p w14:paraId="0B4A96C3" w14:textId="0B6FE5BB" w:rsidR="00703A02" w:rsidRPr="00802002" w:rsidRDefault="00703A02" w:rsidP="00703A02">
      <w:pPr>
        <w:spacing w:line="288" w:lineRule="atLeast"/>
        <w:outlineLvl w:val="0"/>
        <w:rPr>
          <w:rFonts w:ascii="Times New Roman" w:eastAsia="Times New Roman" w:hAnsi="Times New Roman" w:cs="Times New Roman"/>
          <w:bCs/>
          <w:kern w:val="36"/>
        </w:rPr>
      </w:pPr>
      <w:r w:rsidRPr="00802002">
        <w:rPr>
          <w:rFonts w:ascii="Times New Roman" w:eastAsia="Times New Roman" w:hAnsi="Times New Roman" w:cs="Times New Roman"/>
          <w:bCs/>
          <w:kern w:val="36"/>
        </w:rPr>
        <w:t xml:space="preserve">Shirk, S. R. &amp; Russell, R. L. (1996). </w:t>
      </w:r>
      <w:r w:rsidRPr="00802002">
        <w:rPr>
          <w:rFonts w:ascii="Times New Roman" w:hAnsi="Times New Roman" w:cs="Times New Roman"/>
        </w:rPr>
        <w:t xml:space="preserve">Formulation-guided child psychotherapy: case studies. </w:t>
      </w:r>
      <w:r w:rsidRPr="00802002">
        <w:rPr>
          <w:rFonts w:ascii="Times New Roman" w:hAnsi="Times New Roman" w:cs="Times New Roman"/>
          <w:i/>
        </w:rPr>
        <w:t>C</w:t>
      </w:r>
      <w:r w:rsidRPr="00802002">
        <w:rPr>
          <w:rFonts w:ascii="Times New Roman" w:eastAsia="Times New Roman" w:hAnsi="Times New Roman" w:cs="Times New Roman"/>
          <w:bCs/>
          <w:i/>
          <w:kern w:val="36"/>
        </w:rPr>
        <w:t>hange processes in child psychotherapy: revitalizing treatment and research</w:t>
      </w:r>
    </w:p>
    <w:p w14:paraId="2F3CD504" w14:textId="1D374E7E" w:rsidR="00703A02" w:rsidRPr="00802002" w:rsidRDefault="00703A02" w:rsidP="00703A02">
      <w:pPr>
        <w:spacing w:line="288" w:lineRule="atLeast"/>
        <w:outlineLvl w:val="0"/>
        <w:rPr>
          <w:rFonts w:ascii="Times New Roman" w:eastAsia="Times New Roman" w:hAnsi="Times New Roman" w:cs="Times New Roman"/>
          <w:bCs/>
          <w:kern w:val="36"/>
        </w:rPr>
      </w:pPr>
      <w:r w:rsidRPr="00802002">
        <w:rPr>
          <w:rFonts w:ascii="Times New Roman" w:hAnsi="Times New Roman" w:cs="Times New Roman"/>
        </w:rPr>
        <w:t xml:space="preserve"> (pp. 297-329). New York, NY: The Guilford Press.</w:t>
      </w:r>
    </w:p>
    <w:p w14:paraId="49CEC275" w14:textId="363C3AEE" w:rsidR="00600A2D" w:rsidRPr="00802002" w:rsidRDefault="00600A2D" w:rsidP="007A2153">
      <w:pPr>
        <w:ind w:left="1440" w:hanging="1440"/>
        <w:rPr>
          <w:rFonts w:ascii="Times New Roman" w:hAnsi="Times New Roman" w:cs="Times New Roman"/>
          <w:u w:val="single"/>
        </w:rPr>
      </w:pPr>
    </w:p>
    <w:p w14:paraId="5D2DE60E" w14:textId="28474C9D" w:rsidR="00AA6538" w:rsidRDefault="00AA6538" w:rsidP="00AA6538">
      <w:pPr>
        <w:rPr>
          <w:rFonts w:ascii="Times New Roman" w:hAnsi="Times New Roman" w:cs="Times New Roman"/>
        </w:rPr>
      </w:pPr>
      <w:proofErr w:type="gramStart"/>
      <w:r w:rsidRPr="00802002">
        <w:rPr>
          <w:rFonts w:ascii="Times New Roman" w:hAnsi="Times New Roman" w:cs="Times New Roman"/>
        </w:rPr>
        <w:t>Persons, J. B., Davidson, J., &amp; Tompkins, M. A. (2001).</w:t>
      </w:r>
      <w:proofErr w:type="gramEnd"/>
      <w:r w:rsidRPr="00802002">
        <w:rPr>
          <w:rFonts w:ascii="Times New Roman" w:hAnsi="Times New Roman" w:cs="Times New Roman"/>
        </w:rPr>
        <w:t xml:space="preserve"> </w:t>
      </w:r>
      <w:proofErr w:type="gramStart"/>
      <w:r w:rsidRPr="00802002">
        <w:rPr>
          <w:rFonts w:ascii="Times New Roman" w:hAnsi="Times New Roman" w:cs="Times New Roman"/>
        </w:rPr>
        <w:t>Individualized case formulation and treatment planning.</w:t>
      </w:r>
      <w:proofErr w:type="gramEnd"/>
      <w:r w:rsidRPr="00802002">
        <w:rPr>
          <w:rFonts w:ascii="Times New Roman" w:hAnsi="Times New Roman" w:cs="Times New Roman"/>
        </w:rPr>
        <w:t xml:space="preserve"> </w:t>
      </w:r>
      <w:proofErr w:type="gramStart"/>
      <w:r w:rsidRPr="00802002">
        <w:rPr>
          <w:rFonts w:ascii="Times New Roman" w:hAnsi="Times New Roman" w:cs="Times New Roman"/>
          <w:i/>
          <w:iCs/>
        </w:rPr>
        <w:t>Essential components of cognitive-behavior therapy for depression</w:t>
      </w:r>
      <w:r w:rsidRPr="00802002">
        <w:rPr>
          <w:rFonts w:ascii="Times New Roman" w:hAnsi="Times New Roman" w:cs="Times New Roman"/>
        </w:rPr>
        <w:t>.</w:t>
      </w:r>
      <w:proofErr w:type="gramEnd"/>
      <w:r w:rsidRPr="00802002">
        <w:rPr>
          <w:rFonts w:ascii="Times New Roman" w:hAnsi="Times New Roman" w:cs="Times New Roman"/>
        </w:rPr>
        <w:t xml:space="preserve"> </w:t>
      </w:r>
      <w:r w:rsidR="00142EF5" w:rsidRPr="00802002">
        <w:rPr>
          <w:rFonts w:ascii="Times New Roman" w:hAnsi="Times New Roman" w:cs="Times New Roman"/>
        </w:rPr>
        <w:t xml:space="preserve">Washington, DC: </w:t>
      </w:r>
      <w:r w:rsidRPr="00802002">
        <w:rPr>
          <w:rFonts w:ascii="Times New Roman" w:hAnsi="Times New Roman" w:cs="Times New Roman"/>
        </w:rPr>
        <w:t>American Psychological Association.</w:t>
      </w:r>
    </w:p>
    <w:p w14:paraId="59960E7B" w14:textId="77777777" w:rsidR="00305F48" w:rsidRDefault="00305F48" w:rsidP="00AA6538">
      <w:pPr>
        <w:rPr>
          <w:rFonts w:ascii="Times New Roman" w:hAnsi="Times New Roman" w:cs="Times New Roman"/>
        </w:rPr>
      </w:pPr>
    </w:p>
    <w:p w14:paraId="3FAD88BD" w14:textId="7C0966FF" w:rsidR="007A2153" w:rsidRPr="00802002" w:rsidRDefault="00C41243" w:rsidP="007A2153">
      <w:pPr>
        <w:rPr>
          <w:rFonts w:ascii="Times New Roman" w:hAnsi="Times New Roman" w:cs="Times New Roman"/>
          <w:b/>
        </w:rPr>
      </w:pPr>
      <w:r w:rsidRPr="00802002">
        <w:rPr>
          <w:rFonts w:ascii="Times New Roman" w:hAnsi="Times New Roman" w:cs="Times New Roman"/>
          <w:b/>
        </w:rPr>
        <w:t>9/</w:t>
      </w:r>
      <w:r w:rsidR="00747823">
        <w:rPr>
          <w:rFonts w:ascii="Times New Roman" w:hAnsi="Times New Roman" w:cs="Times New Roman"/>
          <w:b/>
        </w:rPr>
        <w:t>11</w:t>
      </w:r>
      <w:r w:rsidRPr="00802002">
        <w:rPr>
          <w:rFonts w:ascii="Times New Roman" w:hAnsi="Times New Roman" w:cs="Times New Roman"/>
          <w:b/>
        </w:rPr>
        <w:t xml:space="preserve"> (</w:t>
      </w:r>
      <w:r w:rsidR="00747823">
        <w:rPr>
          <w:rFonts w:ascii="Times New Roman" w:hAnsi="Times New Roman" w:cs="Times New Roman"/>
          <w:b/>
        </w:rPr>
        <w:t>3</w:t>
      </w:r>
      <w:r w:rsidRPr="00802002">
        <w:rPr>
          <w:rFonts w:ascii="Times New Roman" w:hAnsi="Times New Roman" w:cs="Times New Roman"/>
          <w:b/>
        </w:rPr>
        <w:t xml:space="preserve">):  </w:t>
      </w:r>
      <w:r w:rsidR="007A2153" w:rsidRPr="00802002">
        <w:rPr>
          <w:rFonts w:ascii="Times New Roman" w:hAnsi="Times New Roman" w:cs="Times New Roman"/>
          <w:b/>
        </w:rPr>
        <w:t xml:space="preserve">Group Therapy Basics &amp; Discussion of </w:t>
      </w:r>
      <w:r w:rsidR="00747823">
        <w:rPr>
          <w:rFonts w:ascii="Times New Roman" w:hAnsi="Times New Roman" w:cs="Times New Roman"/>
          <w:b/>
        </w:rPr>
        <w:t xml:space="preserve">Logistics of </w:t>
      </w:r>
      <w:r w:rsidR="007A2153" w:rsidRPr="00802002">
        <w:rPr>
          <w:rFonts w:ascii="Times New Roman" w:hAnsi="Times New Roman" w:cs="Times New Roman"/>
          <w:b/>
        </w:rPr>
        <w:t>Getting Groups Running</w:t>
      </w:r>
    </w:p>
    <w:p w14:paraId="4F222D5E" w14:textId="77777777" w:rsidR="00142EF5" w:rsidRPr="00802002" w:rsidRDefault="00142EF5" w:rsidP="007A2153">
      <w:pPr>
        <w:rPr>
          <w:rFonts w:ascii="Times New Roman" w:hAnsi="Times New Roman" w:cs="Times New Roman"/>
          <w:b/>
        </w:rPr>
      </w:pPr>
    </w:p>
    <w:p w14:paraId="1827C676" w14:textId="5D0E09FE" w:rsidR="00142EF5" w:rsidRPr="00802002" w:rsidRDefault="00142EF5" w:rsidP="00142EF5">
      <w:pPr>
        <w:rPr>
          <w:rFonts w:ascii="Times New Roman" w:hAnsi="Times New Roman" w:cs="Times New Roman"/>
          <w:b/>
          <w:highlight w:val="green"/>
        </w:rPr>
      </w:pPr>
      <w:proofErr w:type="spellStart"/>
      <w:proofErr w:type="gramStart"/>
      <w:r w:rsidRPr="00802002">
        <w:rPr>
          <w:rFonts w:ascii="Times New Roman" w:hAnsi="Times New Roman" w:cs="Times New Roman"/>
        </w:rPr>
        <w:t>Leszcz</w:t>
      </w:r>
      <w:proofErr w:type="spellEnd"/>
      <w:r w:rsidRPr="00802002">
        <w:rPr>
          <w:rFonts w:ascii="Times New Roman" w:hAnsi="Times New Roman" w:cs="Times New Roman"/>
        </w:rPr>
        <w:t xml:space="preserve">, M., &amp; </w:t>
      </w:r>
      <w:proofErr w:type="spellStart"/>
      <w:r w:rsidRPr="00802002">
        <w:rPr>
          <w:rFonts w:ascii="Times New Roman" w:hAnsi="Times New Roman" w:cs="Times New Roman"/>
        </w:rPr>
        <w:t>Kobos</w:t>
      </w:r>
      <w:proofErr w:type="spellEnd"/>
      <w:r w:rsidRPr="00802002">
        <w:rPr>
          <w:rFonts w:ascii="Times New Roman" w:hAnsi="Times New Roman" w:cs="Times New Roman"/>
        </w:rPr>
        <w:t>, J. C. (2008).</w:t>
      </w:r>
      <w:proofErr w:type="gramEnd"/>
      <w:r w:rsidRPr="00802002">
        <w:rPr>
          <w:rFonts w:ascii="Times New Roman" w:hAnsi="Times New Roman" w:cs="Times New Roman"/>
        </w:rPr>
        <w:t xml:space="preserve"> Evidence</w:t>
      </w:r>
      <w:r w:rsidRPr="00802002">
        <w:rPr>
          <w:rFonts w:ascii="Cambria Math" w:hAnsi="Cambria Math" w:cs="Cambria Math"/>
        </w:rPr>
        <w:t>‐</w:t>
      </w:r>
      <w:r w:rsidRPr="00802002">
        <w:rPr>
          <w:rFonts w:ascii="Times New Roman" w:hAnsi="Times New Roman" w:cs="Times New Roman"/>
        </w:rPr>
        <w:t xml:space="preserve">based group psychotherapy: using AGPA's practice guidelines to enhance clinical effectiveness. </w:t>
      </w:r>
      <w:proofErr w:type="gramStart"/>
      <w:r w:rsidRPr="00802002">
        <w:rPr>
          <w:rFonts w:ascii="Times New Roman" w:hAnsi="Times New Roman" w:cs="Times New Roman"/>
          <w:i/>
          <w:iCs/>
        </w:rPr>
        <w:t>Journal of clinical psychology</w:t>
      </w:r>
      <w:r w:rsidRPr="00802002">
        <w:rPr>
          <w:rFonts w:ascii="Times New Roman" w:hAnsi="Times New Roman" w:cs="Times New Roman"/>
        </w:rPr>
        <w:t xml:space="preserve">, </w:t>
      </w:r>
      <w:r w:rsidRPr="00802002">
        <w:rPr>
          <w:rFonts w:ascii="Times New Roman" w:hAnsi="Times New Roman" w:cs="Times New Roman"/>
          <w:i/>
          <w:iCs/>
        </w:rPr>
        <w:t>64</w:t>
      </w:r>
      <w:r w:rsidRPr="00802002">
        <w:rPr>
          <w:rFonts w:ascii="Times New Roman" w:hAnsi="Times New Roman" w:cs="Times New Roman"/>
        </w:rPr>
        <w:t>(11), 1238-1260.</w:t>
      </w:r>
      <w:proofErr w:type="gramEnd"/>
    </w:p>
    <w:p w14:paraId="399F2C6F" w14:textId="77777777" w:rsidR="00E20BAD" w:rsidRDefault="00E20BAD" w:rsidP="007A2153">
      <w:pPr>
        <w:ind w:left="1440" w:hanging="1440"/>
        <w:rPr>
          <w:rFonts w:ascii="Times New Roman" w:hAnsi="Times New Roman" w:cs="Times New Roman"/>
          <w:u w:val="single"/>
        </w:rPr>
      </w:pPr>
    </w:p>
    <w:p w14:paraId="28D74C13" w14:textId="17420350" w:rsidR="00E20BAD" w:rsidRDefault="00E20BAD" w:rsidP="00E20BAD">
      <w:pPr>
        <w:rPr>
          <w:rFonts w:ascii="Times New Roman" w:hAnsi="Times New Roman" w:cs="Times New Roman"/>
          <w:u w:val="single"/>
        </w:rPr>
      </w:pPr>
      <w:proofErr w:type="spellStart"/>
      <w:proofErr w:type="gramStart"/>
      <w:r>
        <w:rPr>
          <w:rFonts w:ascii="Times New Roman" w:hAnsi="Times New Roman" w:cs="Times New Roman"/>
        </w:rPr>
        <w:t>Christner</w:t>
      </w:r>
      <w:proofErr w:type="spellEnd"/>
      <w:r>
        <w:rPr>
          <w:rFonts w:ascii="Times New Roman" w:hAnsi="Times New Roman" w:cs="Times New Roman"/>
        </w:rPr>
        <w:t>, R. W. &amp; Bernstein, E. R. (2016).</w:t>
      </w:r>
      <w:proofErr w:type="gramEnd"/>
      <w:r>
        <w:rPr>
          <w:rFonts w:ascii="Times New Roman" w:hAnsi="Times New Roman" w:cs="Times New Roman"/>
        </w:rPr>
        <w:t xml:space="preserve"> </w:t>
      </w:r>
      <w:proofErr w:type="gramStart"/>
      <w:r>
        <w:rPr>
          <w:rFonts w:ascii="Times New Roman" w:hAnsi="Times New Roman" w:cs="Times New Roman"/>
        </w:rPr>
        <w:t>Cognitive-behavioral group therapy.</w:t>
      </w:r>
      <w:proofErr w:type="gramEnd"/>
      <w:r>
        <w:rPr>
          <w:rFonts w:ascii="Times New Roman" w:hAnsi="Times New Roman" w:cs="Times New Roman"/>
        </w:rPr>
        <w:t xml:space="preserve"> In C. </w:t>
      </w:r>
      <w:proofErr w:type="spellStart"/>
      <w:r w:rsidRPr="00E20BAD">
        <w:rPr>
          <w:rFonts w:ascii="Times New Roman" w:hAnsi="Times New Roman" w:cs="Times New Roman"/>
        </w:rPr>
        <w:t>Haen</w:t>
      </w:r>
      <w:proofErr w:type="spellEnd"/>
      <w:r w:rsidRPr="00E20BAD">
        <w:rPr>
          <w:rFonts w:ascii="Times New Roman" w:hAnsi="Times New Roman" w:cs="Times New Roman"/>
        </w:rPr>
        <w:t xml:space="preserve"> &amp; </w:t>
      </w:r>
      <w:r>
        <w:rPr>
          <w:rFonts w:ascii="Times New Roman" w:hAnsi="Times New Roman" w:cs="Times New Roman"/>
        </w:rPr>
        <w:t xml:space="preserve">S. </w:t>
      </w:r>
      <w:r w:rsidRPr="00E20BAD">
        <w:rPr>
          <w:rFonts w:ascii="Times New Roman" w:hAnsi="Times New Roman" w:cs="Times New Roman"/>
        </w:rPr>
        <w:t>Aronson</w:t>
      </w:r>
      <w:proofErr w:type="gramStart"/>
      <w:r w:rsidRPr="00E20BAD">
        <w:rPr>
          <w:rFonts w:ascii="Times New Roman" w:hAnsi="Times New Roman" w:cs="Times New Roman"/>
        </w:rPr>
        <w:t>,</w:t>
      </w:r>
      <w:r>
        <w:rPr>
          <w:rFonts w:ascii="Times New Roman" w:hAnsi="Times New Roman" w:cs="Times New Roman"/>
        </w:rPr>
        <w:t xml:space="preserve">  Eds</w:t>
      </w:r>
      <w:proofErr w:type="gramEnd"/>
      <w:r>
        <w:rPr>
          <w:rFonts w:ascii="Times New Roman" w:hAnsi="Times New Roman" w:cs="Times New Roman"/>
        </w:rPr>
        <w:t>.</w:t>
      </w:r>
      <w:r w:rsidRPr="00E20BAD">
        <w:rPr>
          <w:rFonts w:ascii="Times New Roman" w:hAnsi="Times New Roman" w:cs="Times New Roman"/>
        </w:rPr>
        <w:t xml:space="preserve"> </w:t>
      </w:r>
      <w:r w:rsidRPr="00E20BAD">
        <w:rPr>
          <w:rFonts w:ascii="Times New Roman" w:hAnsi="Times New Roman" w:cs="Times New Roman"/>
          <w:i/>
        </w:rPr>
        <w:t>Handbook of Child and Adolescent Group Therapy: A Practitioner’s Reference.</w:t>
      </w:r>
      <w:r>
        <w:rPr>
          <w:rFonts w:ascii="Times New Roman" w:hAnsi="Times New Roman" w:cs="Times New Roman"/>
          <w:i/>
        </w:rPr>
        <w:t xml:space="preserve"> </w:t>
      </w:r>
      <w:r>
        <w:rPr>
          <w:rFonts w:ascii="Times New Roman" w:hAnsi="Times New Roman" w:cs="Times New Roman"/>
        </w:rPr>
        <w:t>New</w:t>
      </w:r>
      <w:r w:rsidRPr="00E20BAD">
        <w:rPr>
          <w:rFonts w:ascii="Times New Roman" w:hAnsi="Times New Roman" w:cs="Times New Roman"/>
        </w:rPr>
        <w:t xml:space="preserve"> </w:t>
      </w:r>
      <w:r>
        <w:rPr>
          <w:rFonts w:ascii="Times New Roman" w:hAnsi="Times New Roman" w:cs="Times New Roman"/>
        </w:rPr>
        <w:t xml:space="preserve">York, NY: </w:t>
      </w:r>
      <w:r w:rsidRPr="00E20BAD">
        <w:rPr>
          <w:rFonts w:ascii="Times New Roman" w:hAnsi="Times New Roman" w:cs="Times New Roman"/>
        </w:rPr>
        <w:t>Routledge.</w:t>
      </w:r>
    </w:p>
    <w:p w14:paraId="2921476F" w14:textId="77777777" w:rsidR="00E20BAD" w:rsidRPr="00802002" w:rsidRDefault="00E20BAD" w:rsidP="007A2153">
      <w:pPr>
        <w:ind w:left="1440" w:hanging="1440"/>
        <w:rPr>
          <w:rFonts w:ascii="Times New Roman" w:hAnsi="Times New Roman" w:cs="Times New Roman"/>
          <w:u w:val="single"/>
        </w:rPr>
      </w:pPr>
    </w:p>
    <w:p w14:paraId="7DDFA73F" w14:textId="5CD428CC" w:rsidR="00E7658D" w:rsidRPr="00802002" w:rsidRDefault="00747823" w:rsidP="00E7658D">
      <w:pPr>
        <w:rPr>
          <w:rFonts w:ascii="Times New Roman" w:hAnsi="Times New Roman" w:cs="Times New Roman"/>
          <w:b/>
        </w:rPr>
      </w:pPr>
      <w:r>
        <w:rPr>
          <w:rFonts w:ascii="Times New Roman" w:hAnsi="Times New Roman" w:cs="Times New Roman"/>
          <w:b/>
        </w:rPr>
        <w:t>9/18</w:t>
      </w:r>
      <w:r w:rsidR="00C41243" w:rsidRPr="00802002">
        <w:rPr>
          <w:rFonts w:ascii="Times New Roman" w:hAnsi="Times New Roman" w:cs="Times New Roman"/>
          <w:b/>
        </w:rPr>
        <w:t xml:space="preserve"> (</w:t>
      </w:r>
      <w:r>
        <w:rPr>
          <w:rFonts w:ascii="Times New Roman" w:hAnsi="Times New Roman" w:cs="Times New Roman"/>
          <w:b/>
        </w:rPr>
        <w:t>4</w:t>
      </w:r>
      <w:r w:rsidR="00C41243" w:rsidRPr="00802002">
        <w:rPr>
          <w:rFonts w:ascii="Times New Roman" w:hAnsi="Times New Roman" w:cs="Times New Roman"/>
          <w:b/>
        </w:rPr>
        <w:t xml:space="preserve">): </w:t>
      </w:r>
      <w:r>
        <w:rPr>
          <w:rFonts w:ascii="Times New Roman" w:hAnsi="Times New Roman" w:cs="Times New Roman"/>
          <w:b/>
        </w:rPr>
        <w:t xml:space="preserve">Logistics of Therapy: Questions on OWL, </w:t>
      </w:r>
      <w:r>
        <w:rPr>
          <w:rFonts w:ascii="Times New Roman" w:hAnsi="Times New Roman" w:cs="Times New Roman"/>
          <w:b/>
        </w:rPr>
        <w:t xml:space="preserve">how to do group </w:t>
      </w:r>
      <w:r>
        <w:rPr>
          <w:rFonts w:ascii="Times New Roman" w:hAnsi="Times New Roman" w:cs="Times New Roman"/>
          <w:b/>
        </w:rPr>
        <w:t>notes, etc.</w:t>
      </w:r>
    </w:p>
    <w:p w14:paraId="533B8C2B" w14:textId="77777777" w:rsidR="00E7658D" w:rsidRPr="00802002" w:rsidRDefault="00E7658D" w:rsidP="00E7658D">
      <w:pPr>
        <w:rPr>
          <w:rFonts w:ascii="Times New Roman" w:hAnsi="Times New Roman" w:cs="Times New Roman"/>
          <w:b/>
        </w:rPr>
      </w:pPr>
    </w:p>
    <w:p w14:paraId="436FCD8B" w14:textId="3ACA0371" w:rsidR="00747823" w:rsidRPr="00802002" w:rsidRDefault="00747823" w:rsidP="00747823">
      <w:pPr>
        <w:rPr>
          <w:rFonts w:ascii="Times New Roman" w:hAnsi="Times New Roman" w:cs="Times New Roman"/>
          <w:b/>
        </w:rPr>
      </w:pPr>
      <w:r>
        <w:rPr>
          <w:rFonts w:ascii="Times New Roman" w:hAnsi="Times New Roman" w:cs="Times New Roman"/>
          <w:b/>
        </w:rPr>
        <w:t>9/</w:t>
      </w:r>
      <w:r>
        <w:rPr>
          <w:rFonts w:ascii="Times New Roman" w:hAnsi="Times New Roman" w:cs="Times New Roman"/>
          <w:b/>
        </w:rPr>
        <w:t>25</w:t>
      </w:r>
      <w:r w:rsidRPr="00802002">
        <w:rPr>
          <w:rFonts w:ascii="Times New Roman" w:hAnsi="Times New Roman" w:cs="Times New Roman"/>
          <w:b/>
        </w:rPr>
        <w:t xml:space="preserve"> (</w:t>
      </w:r>
      <w:r>
        <w:rPr>
          <w:rFonts w:ascii="Times New Roman" w:hAnsi="Times New Roman" w:cs="Times New Roman"/>
          <w:b/>
        </w:rPr>
        <w:t>5</w:t>
      </w:r>
      <w:r w:rsidRPr="00802002">
        <w:rPr>
          <w:rFonts w:ascii="Times New Roman" w:hAnsi="Times New Roman" w:cs="Times New Roman"/>
          <w:b/>
        </w:rPr>
        <w:t xml:space="preserve">): </w:t>
      </w:r>
      <w:r>
        <w:rPr>
          <w:rFonts w:ascii="Times New Roman" w:hAnsi="Times New Roman" w:cs="Times New Roman"/>
          <w:b/>
        </w:rPr>
        <w:t xml:space="preserve">Case Presentation: </w:t>
      </w:r>
    </w:p>
    <w:p w14:paraId="264899C1" w14:textId="77777777" w:rsidR="00C41243" w:rsidRPr="00802002" w:rsidRDefault="00C41243" w:rsidP="00C41243">
      <w:pPr>
        <w:rPr>
          <w:rFonts w:ascii="Times New Roman" w:hAnsi="Times New Roman" w:cs="Times New Roman"/>
          <w:b/>
        </w:rPr>
      </w:pPr>
    </w:p>
    <w:p w14:paraId="4CFCF3C0" w14:textId="2528E8AD" w:rsidR="00747823" w:rsidRDefault="00747823" w:rsidP="00C41243">
      <w:pPr>
        <w:rPr>
          <w:rFonts w:ascii="Times New Roman" w:hAnsi="Times New Roman" w:cs="Times New Roman"/>
          <w:b/>
        </w:rPr>
      </w:pPr>
      <w:r>
        <w:rPr>
          <w:rFonts w:ascii="Times New Roman" w:hAnsi="Times New Roman" w:cs="Times New Roman"/>
          <w:b/>
        </w:rPr>
        <w:t xml:space="preserve">10/9 </w:t>
      </w:r>
      <w:r w:rsidR="00C41243" w:rsidRPr="00802002">
        <w:rPr>
          <w:rFonts w:ascii="Times New Roman" w:hAnsi="Times New Roman" w:cs="Times New Roman"/>
          <w:b/>
        </w:rPr>
        <w:t>(</w:t>
      </w:r>
      <w:r w:rsidR="00F51854" w:rsidRPr="00802002">
        <w:rPr>
          <w:rFonts w:ascii="Times New Roman" w:hAnsi="Times New Roman" w:cs="Times New Roman"/>
          <w:b/>
        </w:rPr>
        <w:t>6</w:t>
      </w:r>
      <w:r w:rsidR="00C41243" w:rsidRPr="00802002">
        <w:rPr>
          <w:rFonts w:ascii="Times New Roman" w:hAnsi="Times New Roman" w:cs="Times New Roman"/>
          <w:b/>
        </w:rPr>
        <w:t xml:space="preserve">): </w:t>
      </w:r>
      <w:r w:rsidR="00F51854" w:rsidRPr="00802002">
        <w:rPr>
          <w:rFonts w:ascii="Times New Roman" w:hAnsi="Times New Roman" w:cs="Times New Roman"/>
          <w:b/>
        </w:rPr>
        <w:t>Class Cancelled (Due to Columbus Day</w:t>
      </w:r>
      <w:r w:rsidR="00FA514A" w:rsidRPr="00802002">
        <w:rPr>
          <w:rFonts w:ascii="Times New Roman" w:hAnsi="Times New Roman" w:cs="Times New Roman"/>
          <w:b/>
        </w:rPr>
        <w:t>)</w:t>
      </w:r>
      <w:r w:rsidR="00EE2BAB" w:rsidRPr="00802002">
        <w:rPr>
          <w:rFonts w:ascii="Times New Roman" w:hAnsi="Times New Roman" w:cs="Times New Roman"/>
          <w:b/>
        </w:rPr>
        <w:t xml:space="preserve">. </w:t>
      </w:r>
    </w:p>
    <w:p w14:paraId="1F1FE1DF" w14:textId="77777777" w:rsidR="00747823" w:rsidRPr="00802002" w:rsidRDefault="00747823" w:rsidP="00C41243">
      <w:pPr>
        <w:rPr>
          <w:rFonts w:ascii="Times New Roman" w:hAnsi="Times New Roman" w:cs="Times New Roman"/>
          <w:b/>
        </w:rPr>
      </w:pPr>
    </w:p>
    <w:p w14:paraId="1D725F56" w14:textId="74BE01C3" w:rsidR="00C41243" w:rsidRDefault="00747823" w:rsidP="00C41243">
      <w:pPr>
        <w:rPr>
          <w:rFonts w:ascii="Times New Roman" w:hAnsi="Times New Roman" w:cs="Times New Roman"/>
          <w:b/>
        </w:rPr>
      </w:pPr>
      <w:r>
        <w:rPr>
          <w:rFonts w:ascii="Times New Roman" w:hAnsi="Times New Roman" w:cs="Times New Roman"/>
          <w:b/>
        </w:rPr>
        <w:t>10/16 (7</w:t>
      </w:r>
      <w:r w:rsidR="00C41243" w:rsidRPr="00802002">
        <w:rPr>
          <w:rFonts w:ascii="Times New Roman" w:hAnsi="Times New Roman" w:cs="Times New Roman"/>
          <w:b/>
        </w:rPr>
        <w:t xml:space="preserve">): </w:t>
      </w:r>
      <w:r w:rsidR="009E2F06">
        <w:rPr>
          <w:rFonts w:ascii="Times New Roman" w:hAnsi="Times New Roman" w:cs="Times New Roman"/>
          <w:b/>
        </w:rPr>
        <w:t xml:space="preserve">Culture </w:t>
      </w:r>
      <w:r>
        <w:rPr>
          <w:rFonts w:ascii="Times New Roman" w:hAnsi="Times New Roman" w:cs="Times New Roman"/>
          <w:b/>
        </w:rPr>
        <w:t>Discussion</w:t>
      </w:r>
      <w:r w:rsidR="009E2F06">
        <w:rPr>
          <w:rFonts w:ascii="Times New Roman" w:hAnsi="Times New Roman" w:cs="Times New Roman"/>
          <w:b/>
        </w:rPr>
        <w:t xml:space="preserve"> &amp; </w:t>
      </w:r>
      <w:r w:rsidR="00C41243" w:rsidRPr="00802002">
        <w:rPr>
          <w:rFonts w:ascii="Times New Roman" w:hAnsi="Times New Roman" w:cs="Times New Roman"/>
          <w:b/>
        </w:rPr>
        <w:t>Case Presentation</w:t>
      </w:r>
      <w:r>
        <w:rPr>
          <w:rFonts w:ascii="Times New Roman" w:hAnsi="Times New Roman" w:cs="Times New Roman"/>
          <w:b/>
        </w:rPr>
        <w:t xml:space="preserve">: </w:t>
      </w:r>
    </w:p>
    <w:p w14:paraId="6CB74ED6" w14:textId="77777777" w:rsidR="009E2F06" w:rsidRDefault="009E2F06" w:rsidP="00C41243">
      <w:pPr>
        <w:rPr>
          <w:rFonts w:ascii="Times New Roman" w:hAnsi="Times New Roman" w:cs="Times New Roman"/>
          <w:b/>
        </w:rPr>
      </w:pPr>
    </w:p>
    <w:p w14:paraId="2686F8B7" w14:textId="7F9E0874" w:rsidR="009E2F06" w:rsidRDefault="009E2F06" w:rsidP="00C41243">
      <w:pPr>
        <w:rPr>
          <w:rFonts w:ascii="Times New Roman" w:hAnsi="Times New Roman" w:cs="Times New Roman"/>
        </w:rPr>
      </w:pPr>
      <w:proofErr w:type="gramStart"/>
      <w:r w:rsidRPr="009E2F06">
        <w:rPr>
          <w:rFonts w:ascii="Times New Roman" w:hAnsi="Times New Roman" w:cs="Times New Roman"/>
        </w:rPr>
        <w:t xml:space="preserve">Forehand, R., &amp; </w:t>
      </w:r>
      <w:proofErr w:type="spellStart"/>
      <w:r w:rsidRPr="009E2F06">
        <w:rPr>
          <w:rFonts w:ascii="Times New Roman" w:hAnsi="Times New Roman" w:cs="Times New Roman"/>
        </w:rPr>
        <w:t>Kotchick</w:t>
      </w:r>
      <w:proofErr w:type="spellEnd"/>
      <w:r w:rsidRPr="009E2F06">
        <w:rPr>
          <w:rFonts w:ascii="Times New Roman" w:hAnsi="Times New Roman" w:cs="Times New Roman"/>
        </w:rPr>
        <w:t>, B. A. (2016).</w:t>
      </w:r>
      <w:proofErr w:type="gramEnd"/>
      <w:r w:rsidRPr="009E2F06">
        <w:rPr>
          <w:rFonts w:ascii="Times New Roman" w:hAnsi="Times New Roman" w:cs="Times New Roman"/>
        </w:rPr>
        <w:t xml:space="preserve"> Cultural </w:t>
      </w:r>
      <w:r>
        <w:rPr>
          <w:rFonts w:ascii="Times New Roman" w:hAnsi="Times New Roman" w:cs="Times New Roman"/>
        </w:rPr>
        <w:t>diversity: A</w:t>
      </w:r>
      <w:r w:rsidRPr="009E2F06">
        <w:rPr>
          <w:rFonts w:ascii="Times New Roman" w:hAnsi="Times New Roman" w:cs="Times New Roman"/>
        </w:rPr>
        <w:t xml:space="preserve"> wa</w:t>
      </w:r>
      <w:r>
        <w:rPr>
          <w:rFonts w:ascii="Times New Roman" w:hAnsi="Times New Roman" w:cs="Times New Roman"/>
        </w:rPr>
        <w:t>ke-up call for parent training–R</w:t>
      </w:r>
      <w:r w:rsidRPr="009E2F06">
        <w:rPr>
          <w:rFonts w:ascii="Times New Roman" w:hAnsi="Times New Roman" w:cs="Times New Roman"/>
        </w:rPr>
        <w:t xml:space="preserve">epublished article. </w:t>
      </w:r>
      <w:proofErr w:type="gramStart"/>
      <w:r w:rsidRPr="009E2F06">
        <w:rPr>
          <w:rFonts w:ascii="Times New Roman" w:hAnsi="Times New Roman" w:cs="Times New Roman"/>
          <w:i/>
        </w:rPr>
        <w:t>Behavior therapy, 47,</w:t>
      </w:r>
      <w:r w:rsidRPr="009E2F06">
        <w:rPr>
          <w:rFonts w:ascii="Times New Roman" w:hAnsi="Times New Roman" w:cs="Times New Roman"/>
        </w:rPr>
        <w:t xml:space="preserve"> 981-992.</w:t>
      </w:r>
      <w:proofErr w:type="gramEnd"/>
    </w:p>
    <w:p w14:paraId="385679CC" w14:textId="77777777" w:rsidR="00747823" w:rsidRDefault="00747823" w:rsidP="00C41243">
      <w:pPr>
        <w:rPr>
          <w:rFonts w:ascii="Times New Roman" w:hAnsi="Times New Roman" w:cs="Times New Roman"/>
        </w:rPr>
      </w:pPr>
    </w:p>
    <w:p w14:paraId="4D5A8683" w14:textId="77777777" w:rsidR="00747823" w:rsidRPr="00747823" w:rsidRDefault="00747823" w:rsidP="00747823">
      <w:pPr>
        <w:rPr>
          <w:rFonts w:ascii="Times New Roman" w:hAnsi="Times New Roman" w:cs="Times New Roman"/>
          <w:b/>
        </w:rPr>
      </w:pPr>
      <w:proofErr w:type="spellStart"/>
      <w:proofErr w:type="gramStart"/>
      <w:r w:rsidRPr="00747823">
        <w:rPr>
          <w:rFonts w:ascii="Times New Roman" w:hAnsi="Times New Roman" w:cs="Times New Roman"/>
        </w:rPr>
        <w:t>Coll</w:t>
      </w:r>
      <w:proofErr w:type="spellEnd"/>
      <w:r w:rsidRPr="00747823">
        <w:rPr>
          <w:rFonts w:ascii="Times New Roman" w:hAnsi="Times New Roman" w:cs="Times New Roman"/>
        </w:rPr>
        <w:t xml:space="preserve">, C. G., </w:t>
      </w:r>
      <w:proofErr w:type="spellStart"/>
      <w:r w:rsidRPr="00747823">
        <w:rPr>
          <w:rFonts w:ascii="Times New Roman" w:hAnsi="Times New Roman" w:cs="Times New Roman"/>
        </w:rPr>
        <w:t>Akerman</w:t>
      </w:r>
      <w:proofErr w:type="spellEnd"/>
      <w:r w:rsidRPr="00747823">
        <w:rPr>
          <w:rFonts w:ascii="Times New Roman" w:hAnsi="Times New Roman" w:cs="Times New Roman"/>
        </w:rPr>
        <w:t xml:space="preserve">, A., &amp; </w:t>
      </w:r>
      <w:proofErr w:type="spellStart"/>
      <w:r w:rsidRPr="00747823">
        <w:rPr>
          <w:rFonts w:ascii="Times New Roman" w:hAnsi="Times New Roman" w:cs="Times New Roman"/>
        </w:rPr>
        <w:t>Cicchetti</w:t>
      </w:r>
      <w:proofErr w:type="spellEnd"/>
      <w:r w:rsidRPr="00747823">
        <w:rPr>
          <w:rFonts w:ascii="Times New Roman" w:hAnsi="Times New Roman" w:cs="Times New Roman"/>
        </w:rPr>
        <w:t>, D. (2000).</w:t>
      </w:r>
      <w:proofErr w:type="gramEnd"/>
      <w:r w:rsidRPr="00747823">
        <w:rPr>
          <w:rFonts w:ascii="Times New Roman" w:hAnsi="Times New Roman" w:cs="Times New Roman"/>
        </w:rPr>
        <w:t xml:space="preserve"> Cultural influences on developmental processes and outcomes: Implications for the study of development and psychopathology. </w:t>
      </w:r>
      <w:proofErr w:type="gramStart"/>
      <w:r w:rsidRPr="00747823">
        <w:rPr>
          <w:rFonts w:ascii="Times New Roman" w:hAnsi="Times New Roman" w:cs="Times New Roman"/>
          <w:i/>
          <w:iCs/>
        </w:rPr>
        <w:t>Development and psychopathology</w:t>
      </w:r>
      <w:r w:rsidRPr="00747823">
        <w:rPr>
          <w:rFonts w:ascii="Times New Roman" w:hAnsi="Times New Roman" w:cs="Times New Roman"/>
        </w:rPr>
        <w:t>, </w:t>
      </w:r>
      <w:r w:rsidRPr="00747823">
        <w:rPr>
          <w:rFonts w:ascii="Times New Roman" w:hAnsi="Times New Roman" w:cs="Times New Roman"/>
          <w:i/>
          <w:iCs/>
        </w:rPr>
        <w:t>12</w:t>
      </w:r>
      <w:r w:rsidRPr="00747823">
        <w:rPr>
          <w:rFonts w:ascii="Times New Roman" w:hAnsi="Times New Roman" w:cs="Times New Roman"/>
        </w:rPr>
        <w:t>(3), 333-356.</w:t>
      </w:r>
      <w:proofErr w:type="gramEnd"/>
    </w:p>
    <w:p w14:paraId="4E6F8E21" w14:textId="3863B5C3" w:rsidR="00C41243" w:rsidRPr="00802002" w:rsidRDefault="00C41243" w:rsidP="00C41243">
      <w:pPr>
        <w:rPr>
          <w:rFonts w:ascii="Times New Roman" w:hAnsi="Times New Roman" w:cs="Times New Roman"/>
          <w:b/>
        </w:rPr>
      </w:pPr>
    </w:p>
    <w:p w14:paraId="0282BF94" w14:textId="3FC2D312" w:rsidR="00600A2D" w:rsidRPr="00802002" w:rsidRDefault="00747823" w:rsidP="00F60644">
      <w:pPr>
        <w:rPr>
          <w:rFonts w:ascii="Times New Roman" w:hAnsi="Times New Roman" w:cs="Times New Roman"/>
        </w:rPr>
      </w:pPr>
      <w:r>
        <w:rPr>
          <w:rFonts w:ascii="Times New Roman" w:hAnsi="Times New Roman" w:cs="Times New Roman"/>
          <w:b/>
        </w:rPr>
        <w:t>10/23</w:t>
      </w:r>
      <w:r w:rsidR="00C41243" w:rsidRPr="00802002">
        <w:rPr>
          <w:rFonts w:ascii="Times New Roman" w:hAnsi="Times New Roman" w:cs="Times New Roman"/>
          <w:b/>
        </w:rPr>
        <w:t xml:space="preserve"> (</w:t>
      </w:r>
      <w:r>
        <w:rPr>
          <w:rFonts w:ascii="Times New Roman" w:hAnsi="Times New Roman" w:cs="Times New Roman"/>
          <w:b/>
        </w:rPr>
        <w:t>8</w:t>
      </w:r>
      <w:r w:rsidR="00C41243" w:rsidRPr="00802002">
        <w:rPr>
          <w:rFonts w:ascii="Times New Roman" w:hAnsi="Times New Roman" w:cs="Times New Roman"/>
          <w:b/>
        </w:rPr>
        <w:t xml:space="preserve">): </w:t>
      </w:r>
      <w:r w:rsidRPr="00747823">
        <w:rPr>
          <w:rFonts w:ascii="Times New Roman" w:hAnsi="Times New Roman" w:cs="Times New Roman"/>
          <w:b/>
          <w:highlight w:val="yellow"/>
        </w:rPr>
        <w:t>Class-Chosen Topic</w:t>
      </w:r>
      <w:r>
        <w:rPr>
          <w:rFonts w:ascii="Times New Roman" w:hAnsi="Times New Roman" w:cs="Times New Roman"/>
          <w:b/>
        </w:rPr>
        <w:t xml:space="preserve"> </w:t>
      </w:r>
      <w:r w:rsidR="008A5725">
        <w:rPr>
          <w:rFonts w:ascii="Times New Roman" w:hAnsi="Times New Roman" w:cs="Times New Roman"/>
          <w:b/>
        </w:rPr>
        <w:t xml:space="preserve">&amp; </w:t>
      </w:r>
      <w:r w:rsidR="00F60644" w:rsidRPr="00802002">
        <w:rPr>
          <w:rFonts w:ascii="Times New Roman" w:hAnsi="Times New Roman" w:cs="Times New Roman"/>
          <w:b/>
        </w:rPr>
        <w:t>Case Presentation</w:t>
      </w:r>
      <w:r>
        <w:rPr>
          <w:rFonts w:ascii="Times New Roman" w:hAnsi="Times New Roman" w:cs="Times New Roman"/>
          <w:b/>
        </w:rPr>
        <w:t xml:space="preserve">: </w:t>
      </w:r>
    </w:p>
    <w:p w14:paraId="0F15F2DC" w14:textId="77777777" w:rsidR="00F51854" w:rsidRPr="00802002" w:rsidRDefault="00F51854" w:rsidP="00F51854">
      <w:pPr>
        <w:rPr>
          <w:rFonts w:ascii="Times New Roman" w:hAnsi="Times New Roman" w:cs="Times New Roman"/>
          <w:b/>
        </w:rPr>
      </w:pPr>
    </w:p>
    <w:p w14:paraId="5812A163" w14:textId="70A5DC1E" w:rsidR="00F51854" w:rsidRPr="00802002" w:rsidRDefault="00747823" w:rsidP="00F51854">
      <w:pPr>
        <w:rPr>
          <w:rFonts w:ascii="Times New Roman" w:hAnsi="Times New Roman" w:cs="Times New Roman"/>
          <w:b/>
        </w:rPr>
      </w:pPr>
      <w:r>
        <w:rPr>
          <w:rFonts w:ascii="Times New Roman" w:hAnsi="Times New Roman" w:cs="Times New Roman"/>
          <w:b/>
        </w:rPr>
        <w:t>10/30</w:t>
      </w:r>
      <w:r w:rsidR="00F51854" w:rsidRPr="00802002">
        <w:rPr>
          <w:rFonts w:ascii="Times New Roman" w:hAnsi="Times New Roman" w:cs="Times New Roman"/>
          <w:b/>
        </w:rPr>
        <w:t xml:space="preserve"> (</w:t>
      </w:r>
      <w:r>
        <w:rPr>
          <w:rFonts w:ascii="Times New Roman" w:hAnsi="Times New Roman" w:cs="Times New Roman"/>
          <w:b/>
        </w:rPr>
        <w:t>9</w:t>
      </w:r>
      <w:r w:rsidR="00F51854" w:rsidRPr="00802002">
        <w:rPr>
          <w:rFonts w:ascii="Times New Roman" w:hAnsi="Times New Roman" w:cs="Times New Roman"/>
          <w:b/>
        </w:rPr>
        <w:t>): Case Presentation</w:t>
      </w:r>
      <w:r>
        <w:rPr>
          <w:rFonts w:ascii="Times New Roman" w:hAnsi="Times New Roman" w:cs="Times New Roman"/>
          <w:b/>
        </w:rPr>
        <w:t>:</w:t>
      </w:r>
    </w:p>
    <w:p w14:paraId="15D45678" w14:textId="77777777" w:rsidR="00F51854" w:rsidRPr="00802002" w:rsidRDefault="00F51854" w:rsidP="00F51854">
      <w:pPr>
        <w:rPr>
          <w:rFonts w:ascii="Times New Roman" w:hAnsi="Times New Roman" w:cs="Times New Roman"/>
          <w:b/>
        </w:rPr>
      </w:pPr>
    </w:p>
    <w:p w14:paraId="3502953D" w14:textId="62F1477D" w:rsidR="00F51854" w:rsidRDefault="00747823" w:rsidP="00F51854">
      <w:pPr>
        <w:rPr>
          <w:rFonts w:ascii="Times New Roman" w:hAnsi="Times New Roman" w:cs="Times New Roman"/>
          <w:b/>
        </w:rPr>
      </w:pPr>
      <w:r>
        <w:rPr>
          <w:rFonts w:ascii="Times New Roman" w:hAnsi="Times New Roman" w:cs="Times New Roman"/>
          <w:b/>
        </w:rPr>
        <w:t>11/6 (10</w:t>
      </w:r>
      <w:r w:rsidR="00F51854" w:rsidRPr="00802002">
        <w:rPr>
          <w:rFonts w:ascii="Times New Roman" w:hAnsi="Times New Roman" w:cs="Times New Roman"/>
          <w:b/>
        </w:rPr>
        <w:t>): Case Presentation</w:t>
      </w:r>
      <w:r>
        <w:rPr>
          <w:rFonts w:ascii="Times New Roman" w:hAnsi="Times New Roman" w:cs="Times New Roman"/>
          <w:b/>
        </w:rPr>
        <w:t>:</w:t>
      </w:r>
    </w:p>
    <w:p w14:paraId="17A3AFD5" w14:textId="77777777" w:rsidR="008A5725" w:rsidRPr="00802002" w:rsidRDefault="008A5725" w:rsidP="00F51854">
      <w:pPr>
        <w:rPr>
          <w:rFonts w:ascii="Times New Roman" w:hAnsi="Times New Roman" w:cs="Times New Roman"/>
          <w:b/>
        </w:rPr>
      </w:pPr>
    </w:p>
    <w:p w14:paraId="17C20DCB" w14:textId="25FA524D" w:rsidR="00F51854" w:rsidRPr="00802002" w:rsidRDefault="00F51854" w:rsidP="00F51854">
      <w:pPr>
        <w:rPr>
          <w:rFonts w:ascii="Times New Roman" w:hAnsi="Times New Roman" w:cs="Times New Roman"/>
          <w:b/>
        </w:rPr>
      </w:pPr>
      <w:r w:rsidRPr="00802002">
        <w:rPr>
          <w:rFonts w:ascii="Times New Roman" w:hAnsi="Times New Roman" w:cs="Times New Roman"/>
          <w:b/>
        </w:rPr>
        <w:t>11/1</w:t>
      </w:r>
      <w:r w:rsidR="00747823">
        <w:rPr>
          <w:rFonts w:ascii="Times New Roman" w:hAnsi="Times New Roman" w:cs="Times New Roman"/>
          <w:b/>
        </w:rPr>
        <w:t>3</w:t>
      </w:r>
      <w:r w:rsidRPr="00802002">
        <w:rPr>
          <w:rFonts w:ascii="Times New Roman" w:hAnsi="Times New Roman" w:cs="Times New Roman"/>
          <w:b/>
        </w:rPr>
        <w:t xml:space="preserve"> (1</w:t>
      </w:r>
      <w:r w:rsidR="00747823">
        <w:rPr>
          <w:rFonts w:ascii="Times New Roman" w:hAnsi="Times New Roman" w:cs="Times New Roman"/>
          <w:b/>
        </w:rPr>
        <w:t>1</w:t>
      </w:r>
      <w:r w:rsidRPr="00802002">
        <w:rPr>
          <w:rFonts w:ascii="Times New Roman" w:hAnsi="Times New Roman" w:cs="Times New Roman"/>
          <w:b/>
        </w:rPr>
        <w:t xml:space="preserve">): </w:t>
      </w:r>
      <w:r w:rsidR="00F60644" w:rsidRPr="00802002">
        <w:rPr>
          <w:rFonts w:ascii="Times New Roman" w:hAnsi="Times New Roman" w:cs="Times New Roman"/>
          <w:b/>
        </w:rPr>
        <w:t>Supervision</w:t>
      </w:r>
      <w:r w:rsidR="00747823">
        <w:rPr>
          <w:rFonts w:ascii="Times New Roman" w:hAnsi="Times New Roman" w:cs="Times New Roman"/>
          <w:b/>
        </w:rPr>
        <w:t>:</w:t>
      </w:r>
    </w:p>
    <w:p w14:paraId="09AE6C3E" w14:textId="77777777" w:rsidR="00F60644" w:rsidRPr="00802002" w:rsidRDefault="00F60644" w:rsidP="00F60644">
      <w:pPr>
        <w:rPr>
          <w:rFonts w:ascii="Times New Roman" w:hAnsi="Times New Roman" w:cs="Times New Roman"/>
        </w:rPr>
      </w:pPr>
    </w:p>
    <w:p w14:paraId="037B350F" w14:textId="2409BD81" w:rsidR="00F60644" w:rsidRPr="00802002" w:rsidRDefault="00F60644" w:rsidP="00F60644">
      <w:pPr>
        <w:widowControl w:val="0"/>
        <w:autoSpaceDE w:val="0"/>
        <w:autoSpaceDN w:val="0"/>
        <w:adjustRightInd w:val="0"/>
        <w:rPr>
          <w:rFonts w:ascii="Times New Roman" w:hAnsi="Times New Roman" w:cs="Times New Roman"/>
        </w:rPr>
      </w:pPr>
      <w:proofErr w:type="spellStart"/>
      <w:r w:rsidRPr="00802002">
        <w:rPr>
          <w:rFonts w:ascii="Times New Roman" w:hAnsi="Times New Roman" w:cs="Times New Roman"/>
        </w:rPr>
        <w:t>Overholser</w:t>
      </w:r>
      <w:proofErr w:type="spellEnd"/>
      <w:r w:rsidRPr="00802002">
        <w:rPr>
          <w:rFonts w:ascii="Times New Roman" w:hAnsi="Times New Roman" w:cs="Times New Roman"/>
        </w:rPr>
        <w:t xml:space="preserve">, J.C. (2004).  </w:t>
      </w:r>
      <w:proofErr w:type="gramStart"/>
      <w:r w:rsidRPr="00802002">
        <w:rPr>
          <w:rFonts w:ascii="Times New Roman" w:hAnsi="Times New Roman" w:cs="Times New Roman"/>
        </w:rPr>
        <w:t>The Four Pillars of Psychotherapy Supervision.</w:t>
      </w:r>
      <w:proofErr w:type="gramEnd"/>
      <w:r w:rsidRPr="00802002">
        <w:rPr>
          <w:rFonts w:ascii="Times New Roman" w:hAnsi="Times New Roman" w:cs="Times New Roman"/>
        </w:rPr>
        <w:t xml:space="preserve">  </w:t>
      </w:r>
      <w:r w:rsidRPr="00802002">
        <w:rPr>
          <w:rFonts w:ascii="Times New Roman" w:hAnsi="Times New Roman" w:cs="Times New Roman"/>
          <w:i/>
        </w:rPr>
        <w:t>The Clinical Supervisor</w:t>
      </w:r>
      <w:r w:rsidR="00747823" w:rsidRPr="00747823">
        <w:rPr>
          <w:rFonts w:ascii="Times New Roman" w:hAnsi="Times New Roman" w:cs="Times New Roman"/>
          <w:i/>
        </w:rPr>
        <w:t xml:space="preserve">, </w:t>
      </w:r>
      <w:r w:rsidRPr="00747823">
        <w:rPr>
          <w:rFonts w:ascii="Times New Roman" w:hAnsi="Times New Roman" w:cs="Times New Roman"/>
          <w:i/>
        </w:rPr>
        <w:t>23</w:t>
      </w:r>
      <w:r w:rsidR="00747823" w:rsidRPr="00747823">
        <w:rPr>
          <w:rFonts w:ascii="Times New Roman" w:hAnsi="Times New Roman" w:cs="Times New Roman"/>
          <w:i/>
        </w:rPr>
        <w:t>,</w:t>
      </w:r>
    </w:p>
    <w:p w14:paraId="28AF4334" w14:textId="77777777" w:rsidR="00F60644" w:rsidRPr="00802002" w:rsidRDefault="00F60644" w:rsidP="00F60644">
      <w:pPr>
        <w:rPr>
          <w:rFonts w:ascii="Times New Roman" w:hAnsi="Times New Roman" w:cs="Times New Roman"/>
        </w:rPr>
      </w:pPr>
    </w:p>
    <w:p w14:paraId="66B1E667" w14:textId="77777777" w:rsidR="00F60644" w:rsidRPr="00802002" w:rsidRDefault="00F60644" w:rsidP="00F60644">
      <w:pPr>
        <w:rPr>
          <w:rFonts w:ascii="Times New Roman" w:hAnsi="Times New Roman" w:cs="Times New Roman"/>
        </w:rPr>
      </w:pPr>
      <w:proofErr w:type="gramStart"/>
      <w:r w:rsidRPr="00802002">
        <w:rPr>
          <w:rFonts w:ascii="Times New Roman" w:hAnsi="Times New Roman" w:cs="Times New Roman"/>
        </w:rPr>
        <w:t>APA Board of Educational Affairs (2014).</w:t>
      </w:r>
      <w:proofErr w:type="gramEnd"/>
      <w:r w:rsidRPr="00802002">
        <w:rPr>
          <w:rFonts w:ascii="Times New Roman" w:hAnsi="Times New Roman" w:cs="Times New Roman"/>
        </w:rPr>
        <w:t xml:space="preserve">  Guidelines for Clinical Supervision in Health Service Psychology; Approved by APA Council of Representatives, Washington, D.C.</w:t>
      </w:r>
    </w:p>
    <w:p w14:paraId="51E0DF6C" w14:textId="77777777" w:rsidR="00F60644" w:rsidRPr="00802002" w:rsidRDefault="00F60644" w:rsidP="00F60644">
      <w:pPr>
        <w:rPr>
          <w:rFonts w:ascii="Times New Roman" w:hAnsi="Times New Roman" w:cs="Times New Roman"/>
        </w:rPr>
      </w:pPr>
    </w:p>
    <w:p w14:paraId="02A125FF" w14:textId="51AF6153" w:rsidR="00F60644" w:rsidRPr="00802002" w:rsidRDefault="00F60644" w:rsidP="00747823">
      <w:pPr>
        <w:widowControl w:val="0"/>
        <w:autoSpaceDE w:val="0"/>
        <w:autoSpaceDN w:val="0"/>
        <w:adjustRightInd w:val="0"/>
        <w:rPr>
          <w:rFonts w:ascii="Times New Roman" w:hAnsi="Times New Roman" w:cs="Times New Roman"/>
          <w:color w:val="373436"/>
        </w:rPr>
      </w:pPr>
      <w:proofErr w:type="gramStart"/>
      <w:r w:rsidRPr="00802002">
        <w:rPr>
          <w:rFonts w:ascii="Times New Roman" w:hAnsi="Times New Roman" w:cs="Times New Roman"/>
        </w:rPr>
        <w:t>Barnett, J.E., Cornish, J.A.E., Goodyear, R.K., &amp; Lichtenberg, J.W. (2007).</w:t>
      </w:r>
      <w:proofErr w:type="gramEnd"/>
      <w:r w:rsidR="00747823">
        <w:rPr>
          <w:rFonts w:ascii="Times New Roman" w:hAnsi="Times New Roman" w:cs="Times New Roman"/>
        </w:rPr>
        <w:t xml:space="preserve"> </w:t>
      </w:r>
      <w:r w:rsidRPr="00802002">
        <w:rPr>
          <w:rFonts w:ascii="Times New Roman" w:hAnsi="Times New Roman" w:cs="Times New Roman"/>
        </w:rPr>
        <w:t>Commentaries on the Ethical and Effective Practice of Clinical Supervision.</w:t>
      </w:r>
      <w:r w:rsidR="00747823">
        <w:rPr>
          <w:rFonts w:ascii="Times New Roman" w:hAnsi="Times New Roman" w:cs="Times New Roman"/>
        </w:rPr>
        <w:t xml:space="preserve"> </w:t>
      </w:r>
      <w:r w:rsidRPr="00802002">
        <w:rPr>
          <w:rFonts w:ascii="Times New Roman" w:hAnsi="Times New Roman" w:cs="Times New Roman"/>
          <w:i/>
        </w:rPr>
        <w:t>Professional Psychology: Research and Practice</w:t>
      </w:r>
      <w:r w:rsidRPr="00802002">
        <w:rPr>
          <w:rFonts w:ascii="Times New Roman" w:hAnsi="Times New Roman" w:cs="Times New Roman"/>
          <w:u w:val="single"/>
        </w:rPr>
        <w:t>,</w:t>
      </w:r>
      <w:r w:rsidRPr="00802002">
        <w:rPr>
          <w:rFonts w:ascii="Times New Roman" w:hAnsi="Times New Roman" w:cs="Times New Roman"/>
        </w:rPr>
        <w:t xml:space="preserve"> </w:t>
      </w:r>
      <w:r w:rsidRPr="00747823">
        <w:rPr>
          <w:rFonts w:ascii="Times New Roman" w:hAnsi="Times New Roman" w:cs="Times New Roman"/>
          <w:i/>
        </w:rPr>
        <w:t xml:space="preserve">38, </w:t>
      </w:r>
      <w:r w:rsidRPr="00802002">
        <w:rPr>
          <w:rFonts w:ascii="Times New Roman" w:hAnsi="Times New Roman" w:cs="Times New Roman"/>
        </w:rPr>
        <w:t>268–275.</w:t>
      </w:r>
    </w:p>
    <w:p w14:paraId="7B3B4CDF" w14:textId="77777777" w:rsidR="00F60644" w:rsidRPr="00802002" w:rsidRDefault="00F60644" w:rsidP="00F60644">
      <w:pPr>
        <w:rPr>
          <w:rFonts w:ascii="Times New Roman" w:hAnsi="Times New Roman" w:cs="Times New Roman"/>
        </w:rPr>
      </w:pPr>
    </w:p>
    <w:p w14:paraId="1D13FF7F" w14:textId="1AB58141" w:rsidR="00F60644" w:rsidRPr="00802002" w:rsidRDefault="00F60644" w:rsidP="00F60644">
      <w:pPr>
        <w:widowControl w:val="0"/>
        <w:autoSpaceDE w:val="0"/>
        <w:autoSpaceDN w:val="0"/>
        <w:adjustRightInd w:val="0"/>
        <w:rPr>
          <w:rFonts w:ascii="Times New Roman" w:hAnsi="Times New Roman" w:cs="Times New Roman"/>
        </w:rPr>
      </w:pPr>
      <w:proofErr w:type="gramStart"/>
      <w:r w:rsidRPr="00802002">
        <w:rPr>
          <w:rFonts w:ascii="Times New Roman" w:hAnsi="Times New Roman" w:cs="Times New Roman"/>
        </w:rPr>
        <w:t xml:space="preserve">Tracey, T.J.G., </w:t>
      </w:r>
      <w:proofErr w:type="spellStart"/>
      <w:r w:rsidRPr="00802002">
        <w:rPr>
          <w:rFonts w:ascii="Times New Roman" w:hAnsi="Times New Roman" w:cs="Times New Roman"/>
        </w:rPr>
        <w:t>Bludworth</w:t>
      </w:r>
      <w:proofErr w:type="spellEnd"/>
      <w:r w:rsidRPr="00802002">
        <w:rPr>
          <w:rFonts w:ascii="Times New Roman" w:hAnsi="Times New Roman" w:cs="Times New Roman"/>
        </w:rPr>
        <w:t>, J. &amp; Glidden-Tracey, C.E. (2012).</w:t>
      </w:r>
      <w:proofErr w:type="gramEnd"/>
      <w:r w:rsidRPr="00802002">
        <w:rPr>
          <w:rFonts w:ascii="Times New Roman" w:hAnsi="Times New Roman" w:cs="Times New Roman"/>
        </w:rPr>
        <w:t xml:space="preserve">  Are There Parallel Processes in Psychotherapy Supervision?  </w:t>
      </w:r>
      <w:proofErr w:type="gramStart"/>
      <w:r w:rsidRPr="00802002">
        <w:rPr>
          <w:rFonts w:ascii="Times New Roman" w:hAnsi="Times New Roman" w:cs="Times New Roman"/>
        </w:rPr>
        <w:t>An Empirical Examination</w:t>
      </w:r>
      <w:r w:rsidR="00747823">
        <w:rPr>
          <w:rFonts w:ascii="Times New Roman" w:hAnsi="Times New Roman" w:cs="Times New Roman"/>
        </w:rPr>
        <w:t>.</w:t>
      </w:r>
      <w:proofErr w:type="gramEnd"/>
      <w:r w:rsidR="00747823">
        <w:rPr>
          <w:rFonts w:ascii="Times New Roman" w:hAnsi="Times New Roman" w:cs="Times New Roman"/>
        </w:rPr>
        <w:t xml:space="preserve"> </w:t>
      </w:r>
      <w:r w:rsidRPr="00802002">
        <w:rPr>
          <w:rFonts w:ascii="Times New Roman" w:hAnsi="Times New Roman" w:cs="Times New Roman"/>
          <w:i/>
        </w:rPr>
        <w:t>Psychotherapy</w:t>
      </w:r>
      <w:r w:rsidR="00747823" w:rsidRPr="00747823">
        <w:rPr>
          <w:rFonts w:ascii="Times New Roman" w:hAnsi="Times New Roman" w:cs="Times New Roman"/>
          <w:i/>
        </w:rPr>
        <w:t>, 49</w:t>
      </w:r>
      <w:r w:rsidRPr="00747823">
        <w:rPr>
          <w:rFonts w:ascii="Times New Roman" w:hAnsi="Times New Roman" w:cs="Times New Roman"/>
          <w:i/>
        </w:rPr>
        <w:t>,</w:t>
      </w:r>
      <w:r w:rsidRPr="00802002">
        <w:rPr>
          <w:rFonts w:ascii="Times New Roman" w:hAnsi="Times New Roman" w:cs="Times New Roman"/>
        </w:rPr>
        <w:t xml:space="preserve"> 330–343.</w:t>
      </w:r>
    </w:p>
    <w:p w14:paraId="6B758D7E" w14:textId="77777777" w:rsidR="00F51854" w:rsidRPr="00802002" w:rsidRDefault="00F51854" w:rsidP="00F51854">
      <w:pPr>
        <w:rPr>
          <w:rFonts w:ascii="Times New Roman" w:hAnsi="Times New Roman" w:cs="Times New Roman"/>
          <w:b/>
        </w:rPr>
      </w:pPr>
    </w:p>
    <w:p w14:paraId="6012EB3A" w14:textId="2C75B786" w:rsidR="00F51854" w:rsidRPr="00802002" w:rsidRDefault="00747823" w:rsidP="00F51854">
      <w:pPr>
        <w:rPr>
          <w:rFonts w:ascii="Times New Roman" w:hAnsi="Times New Roman" w:cs="Times New Roman"/>
          <w:b/>
        </w:rPr>
      </w:pPr>
      <w:r>
        <w:rPr>
          <w:rFonts w:ascii="Times New Roman" w:hAnsi="Times New Roman" w:cs="Times New Roman"/>
          <w:b/>
        </w:rPr>
        <w:t>11/20</w:t>
      </w:r>
      <w:r w:rsidR="00F51854" w:rsidRPr="00802002">
        <w:rPr>
          <w:rFonts w:ascii="Times New Roman" w:hAnsi="Times New Roman" w:cs="Times New Roman"/>
          <w:b/>
        </w:rPr>
        <w:t xml:space="preserve"> (1</w:t>
      </w:r>
      <w:r>
        <w:rPr>
          <w:rFonts w:ascii="Times New Roman" w:hAnsi="Times New Roman" w:cs="Times New Roman"/>
          <w:b/>
        </w:rPr>
        <w:t>2</w:t>
      </w:r>
      <w:r w:rsidR="00F51854" w:rsidRPr="00802002">
        <w:rPr>
          <w:rFonts w:ascii="Times New Roman" w:hAnsi="Times New Roman" w:cs="Times New Roman"/>
          <w:b/>
        </w:rPr>
        <w:t>): Case Presentation</w:t>
      </w:r>
      <w:r>
        <w:rPr>
          <w:rFonts w:ascii="Times New Roman" w:hAnsi="Times New Roman" w:cs="Times New Roman"/>
          <w:b/>
        </w:rPr>
        <w:t xml:space="preserve">: </w:t>
      </w:r>
    </w:p>
    <w:p w14:paraId="00B5F8B5" w14:textId="77777777" w:rsidR="00F51854" w:rsidRPr="00802002" w:rsidRDefault="00F51854" w:rsidP="00F51854">
      <w:pPr>
        <w:rPr>
          <w:rFonts w:ascii="Times New Roman" w:hAnsi="Times New Roman" w:cs="Times New Roman"/>
          <w:b/>
        </w:rPr>
      </w:pPr>
    </w:p>
    <w:p w14:paraId="25AAB7F8" w14:textId="7DB15FB2" w:rsidR="00F51854" w:rsidRPr="00802002" w:rsidRDefault="00747823" w:rsidP="00F51854">
      <w:pPr>
        <w:rPr>
          <w:rFonts w:ascii="Times New Roman" w:hAnsi="Times New Roman" w:cs="Times New Roman"/>
          <w:b/>
        </w:rPr>
      </w:pPr>
      <w:r>
        <w:rPr>
          <w:rFonts w:ascii="Times New Roman" w:hAnsi="Times New Roman" w:cs="Times New Roman"/>
          <w:b/>
        </w:rPr>
        <w:t>11/27</w:t>
      </w:r>
      <w:r w:rsidR="00F51854" w:rsidRPr="00802002">
        <w:rPr>
          <w:rFonts w:ascii="Times New Roman" w:hAnsi="Times New Roman" w:cs="Times New Roman"/>
          <w:b/>
        </w:rPr>
        <w:t xml:space="preserve"> (1</w:t>
      </w:r>
      <w:r>
        <w:rPr>
          <w:rFonts w:ascii="Times New Roman" w:hAnsi="Times New Roman" w:cs="Times New Roman"/>
          <w:b/>
        </w:rPr>
        <w:t>3</w:t>
      </w:r>
      <w:r w:rsidR="00F51854" w:rsidRPr="00802002">
        <w:rPr>
          <w:rFonts w:ascii="Times New Roman" w:hAnsi="Times New Roman" w:cs="Times New Roman"/>
          <w:b/>
        </w:rPr>
        <w:t>): Case Presentation</w:t>
      </w:r>
      <w:r>
        <w:rPr>
          <w:rFonts w:ascii="Times New Roman" w:hAnsi="Times New Roman" w:cs="Times New Roman"/>
          <w:b/>
        </w:rPr>
        <w:t xml:space="preserve">: </w:t>
      </w:r>
    </w:p>
    <w:p w14:paraId="645ED8A9" w14:textId="77777777" w:rsidR="00F51854" w:rsidRPr="00802002" w:rsidRDefault="00F51854" w:rsidP="00F51854">
      <w:pPr>
        <w:rPr>
          <w:rFonts w:ascii="Times New Roman" w:hAnsi="Times New Roman" w:cs="Times New Roman"/>
          <w:b/>
        </w:rPr>
      </w:pPr>
    </w:p>
    <w:p w14:paraId="2FE133BF" w14:textId="42B4EF35" w:rsidR="00F51854" w:rsidRPr="00802002" w:rsidRDefault="00747823" w:rsidP="00F51854">
      <w:pPr>
        <w:rPr>
          <w:rFonts w:ascii="Times New Roman" w:hAnsi="Times New Roman" w:cs="Times New Roman"/>
          <w:b/>
        </w:rPr>
      </w:pPr>
      <w:r>
        <w:rPr>
          <w:rFonts w:ascii="Times New Roman" w:hAnsi="Times New Roman" w:cs="Times New Roman"/>
          <w:b/>
        </w:rPr>
        <w:t>12/4</w:t>
      </w:r>
      <w:r w:rsidR="007A2153" w:rsidRPr="00802002">
        <w:rPr>
          <w:rFonts w:ascii="Times New Roman" w:hAnsi="Times New Roman" w:cs="Times New Roman"/>
          <w:b/>
        </w:rPr>
        <w:t xml:space="preserve"> (1</w:t>
      </w:r>
      <w:r>
        <w:rPr>
          <w:rFonts w:ascii="Times New Roman" w:hAnsi="Times New Roman" w:cs="Times New Roman"/>
          <w:b/>
        </w:rPr>
        <w:t>2</w:t>
      </w:r>
      <w:r w:rsidR="00F51854" w:rsidRPr="00802002">
        <w:rPr>
          <w:rFonts w:ascii="Times New Roman" w:hAnsi="Times New Roman" w:cs="Times New Roman"/>
          <w:b/>
        </w:rPr>
        <w:t>): Case Presentation</w:t>
      </w:r>
      <w:r>
        <w:rPr>
          <w:rFonts w:ascii="Times New Roman" w:hAnsi="Times New Roman" w:cs="Times New Roman"/>
          <w:b/>
        </w:rPr>
        <w:t>- Open Day (in case of class cancellation)</w:t>
      </w:r>
    </w:p>
    <w:p w14:paraId="79C5AF40" w14:textId="77777777" w:rsidR="00F51854" w:rsidRPr="00802002" w:rsidRDefault="00F51854" w:rsidP="00F51854">
      <w:pPr>
        <w:rPr>
          <w:rFonts w:ascii="Times New Roman" w:hAnsi="Times New Roman" w:cs="Times New Roman"/>
          <w:b/>
        </w:rPr>
      </w:pPr>
    </w:p>
    <w:p w14:paraId="02571BEE" w14:textId="6AB5CFA8" w:rsidR="008A5725" w:rsidRDefault="00747823" w:rsidP="00F41D52">
      <w:pPr>
        <w:rPr>
          <w:rFonts w:ascii="Times New Roman" w:hAnsi="Times New Roman" w:cs="Times New Roman"/>
          <w:b/>
        </w:rPr>
      </w:pPr>
      <w:r>
        <w:rPr>
          <w:rFonts w:ascii="Times New Roman" w:hAnsi="Times New Roman" w:cs="Times New Roman"/>
          <w:b/>
        </w:rPr>
        <w:t>12/11</w:t>
      </w:r>
      <w:r w:rsidR="007A2153" w:rsidRPr="00802002">
        <w:rPr>
          <w:rFonts w:ascii="Times New Roman" w:hAnsi="Times New Roman" w:cs="Times New Roman"/>
          <w:b/>
        </w:rPr>
        <w:t xml:space="preserve"> (1</w:t>
      </w:r>
      <w:r>
        <w:rPr>
          <w:rFonts w:ascii="Times New Roman" w:hAnsi="Times New Roman" w:cs="Times New Roman"/>
          <w:b/>
        </w:rPr>
        <w:t>3</w:t>
      </w:r>
      <w:r w:rsidR="00F51854" w:rsidRPr="00802002">
        <w:rPr>
          <w:rFonts w:ascii="Times New Roman" w:hAnsi="Times New Roman" w:cs="Times New Roman"/>
          <w:b/>
        </w:rPr>
        <w:t xml:space="preserve">): </w:t>
      </w:r>
      <w:bookmarkStart w:id="0" w:name="_GoBack"/>
      <w:bookmarkEnd w:id="0"/>
      <w:r w:rsidR="007A2153" w:rsidRPr="00802002">
        <w:rPr>
          <w:rFonts w:ascii="Times New Roman" w:hAnsi="Times New Roman" w:cs="Times New Roman"/>
          <w:b/>
        </w:rPr>
        <w:t>Party</w:t>
      </w:r>
      <w:r w:rsidR="0097396E" w:rsidRPr="00802002">
        <w:rPr>
          <w:rFonts w:ascii="Times New Roman" w:hAnsi="Times New Roman" w:cs="Times New Roman"/>
          <w:b/>
        </w:rPr>
        <w:t xml:space="preserve"> </w:t>
      </w:r>
      <w:r w:rsidR="0097396E" w:rsidRPr="00802002">
        <w:rPr>
          <w:rFonts w:ascii="Times New Roman" w:hAnsi="Times New Roman" w:cs="Times New Roman"/>
          <w:b/>
        </w:rPr>
        <w:sym w:font="Wingdings" w:char="F04A"/>
      </w:r>
      <w:r w:rsidR="008A5725">
        <w:rPr>
          <w:rFonts w:ascii="Times New Roman" w:hAnsi="Times New Roman" w:cs="Times New Roman"/>
          <w:b/>
        </w:rPr>
        <w:t xml:space="preserve"> </w:t>
      </w:r>
    </w:p>
    <w:p w14:paraId="5624CF1C" w14:textId="5D2A3CC3" w:rsidR="00305F48" w:rsidRDefault="00305F48">
      <w:pPr>
        <w:rPr>
          <w:rFonts w:ascii="Times New Roman" w:hAnsi="Times New Roman" w:cs="Times New Roman"/>
          <w:b/>
        </w:rPr>
      </w:pPr>
      <w:r>
        <w:rPr>
          <w:rFonts w:ascii="Times New Roman" w:hAnsi="Times New Roman" w:cs="Times New Roman"/>
          <w:b/>
        </w:rPr>
        <w:br w:type="page"/>
      </w:r>
    </w:p>
    <w:p w14:paraId="5281D482" w14:textId="7B062746" w:rsidR="00305F48" w:rsidRDefault="00305F48" w:rsidP="00305F48">
      <w:pPr>
        <w:widowControl w:val="0"/>
        <w:autoSpaceDE w:val="0"/>
        <w:autoSpaceDN w:val="0"/>
        <w:adjustRightInd w:val="0"/>
        <w:rPr>
          <w:rFonts w:ascii="Times New Roman" w:hAnsi="Times New Roman" w:cs="Times New Roman"/>
          <w:color w:val="373436"/>
        </w:rPr>
      </w:pPr>
      <w:r>
        <w:rPr>
          <w:rFonts w:ascii="Times New Roman" w:hAnsi="Times New Roman" w:cs="Times New Roman"/>
          <w:color w:val="373436"/>
        </w:rPr>
        <w:lastRenderedPageBreak/>
        <w:t xml:space="preserve">Articles for </w:t>
      </w:r>
      <w:proofErr w:type="spellStart"/>
      <w:r>
        <w:rPr>
          <w:rFonts w:ascii="Times New Roman" w:hAnsi="Times New Roman" w:cs="Times New Roman"/>
          <w:color w:val="373436"/>
        </w:rPr>
        <w:t>Psy</w:t>
      </w:r>
      <w:proofErr w:type="spellEnd"/>
      <w:r>
        <w:rPr>
          <w:rFonts w:ascii="Times New Roman" w:hAnsi="Times New Roman" w:cs="Times New Roman"/>
          <w:color w:val="373436"/>
        </w:rPr>
        <w:t xml:space="preserve"> 881</w:t>
      </w:r>
      <w:r>
        <w:rPr>
          <w:rFonts w:ascii="Times New Roman" w:hAnsi="Times New Roman" w:cs="Times New Roman"/>
          <w:color w:val="373436"/>
        </w:rPr>
        <w:t>, Adult Side (Mehlenbeck</w:t>
      </w:r>
      <w:proofErr w:type="gramStart"/>
      <w:r>
        <w:rPr>
          <w:rFonts w:ascii="Times New Roman" w:hAnsi="Times New Roman" w:cs="Times New Roman"/>
          <w:color w:val="373436"/>
        </w:rPr>
        <w:t>)</w:t>
      </w:r>
      <w:r>
        <w:rPr>
          <w:rFonts w:ascii="Times New Roman" w:hAnsi="Times New Roman" w:cs="Times New Roman"/>
          <w:color w:val="373436"/>
        </w:rPr>
        <w:t>–</w:t>
      </w:r>
      <w:proofErr w:type="gramEnd"/>
      <w:r>
        <w:rPr>
          <w:rFonts w:ascii="Times New Roman" w:hAnsi="Times New Roman" w:cs="Times New Roman"/>
          <w:color w:val="373436"/>
        </w:rPr>
        <w:t xml:space="preserve"> Will be provided in PDF Format</w:t>
      </w:r>
    </w:p>
    <w:p w14:paraId="1232B815" w14:textId="77777777" w:rsidR="00305F48" w:rsidRDefault="00305F48" w:rsidP="00305F48">
      <w:pPr>
        <w:widowControl w:val="0"/>
        <w:autoSpaceDE w:val="0"/>
        <w:autoSpaceDN w:val="0"/>
        <w:adjustRightInd w:val="0"/>
        <w:rPr>
          <w:rFonts w:ascii="Times New Roman" w:hAnsi="Times New Roman" w:cs="Times New Roman"/>
          <w:color w:val="373436"/>
        </w:rPr>
      </w:pPr>
      <w:r>
        <w:rPr>
          <w:rFonts w:ascii="Times New Roman" w:hAnsi="Times New Roman" w:cs="Times New Roman"/>
          <w:color w:val="373436"/>
        </w:rPr>
        <w:t>Fall 2018</w:t>
      </w:r>
    </w:p>
    <w:p w14:paraId="4C461AE8" w14:textId="77777777" w:rsidR="00305F48" w:rsidRDefault="00305F48" w:rsidP="00305F48">
      <w:pPr>
        <w:widowControl w:val="0"/>
        <w:autoSpaceDE w:val="0"/>
        <w:autoSpaceDN w:val="0"/>
        <w:adjustRightInd w:val="0"/>
        <w:rPr>
          <w:rFonts w:ascii="Times New Roman" w:hAnsi="Times New Roman" w:cs="Times New Roman"/>
          <w:color w:val="373436"/>
        </w:rPr>
      </w:pPr>
    </w:p>
    <w:p w14:paraId="388301F6" w14:textId="77777777" w:rsidR="00305F48" w:rsidRPr="00262CEC" w:rsidRDefault="00305F48" w:rsidP="00305F48">
      <w:pPr>
        <w:widowControl w:val="0"/>
        <w:autoSpaceDE w:val="0"/>
        <w:autoSpaceDN w:val="0"/>
        <w:adjustRightInd w:val="0"/>
        <w:rPr>
          <w:rFonts w:ascii="Times New Roman" w:hAnsi="Times New Roman" w:cs="Times New Roman"/>
          <w:b/>
          <w:color w:val="373436"/>
        </w:rPr>
      </w:pPr>
      <w:r w:rsidRPr="00262CEC">
        <w:rPr>
          <w:rFonts w:ascii="Times New Roman" w:hAnsi="Times New Roman" w:cs="Times New Roman"/>
          <w:b/>
          <w:color w:val="373436"/>
        </w:rPr>
        <w:t>Family Systems Articles:</w:t>
      </w:r>
    </w:p>
    <w:p w14:paraId="14EEFF61" w14:textId="77777777" w:rsidR="00305F48" w:rsidRDefault="00305F48" w:rsidP="00305F48">
      <w:pPr>
        <w:spacing w:before="100" w:beforeAutospacing="1" w:after="100" w:afterAutospacing="1"/>
        <w:outlineLvl w:val="0"/>
        <w:rPr>
          <w:rFonts w:ascii="Times New Roman" w:eastAsia="Times New Roman" w:hAnsi="Times New Roman" w:cs="Times New Roman"/>
          <w:bCs/>
          <w:kern w:val="36"/>
        </w:rPr>
      </w:pPr>
      <w:proofErr w:type="gramStart"/>
      <w:r w:rsidRPr="002778AC">
        <w:rPr>
          <w:rFonts w:ascii="Times New Roman" w:hAnsi="Times New Roman" w:cs="Times New Roman"/>
        </w:rPr>
        <w:t>Cottrell, D., &amp; Boston, P. (2002).</w:t>
      </w:r>
      <w:proofErr w:type="gramEnd"/>
      <w:r w:rsidRPr="002778AC">
        <w:rPr>
          <w:rFonts w:ascii="Times New Roman" w:hAnsi="Times New Roman" w:cs="Times New Roman"/>
        </w:rPr>
        <w:t xml:space="preserve">  </w:t>
      </w:r>
      <w:r w:rsidRPr="002778AC">
        <w:rPr>
          <w:rFonts w:ascii="Times New Roman" w:eastAsia="Times New Roman" w:hAnsi="Times New Roman" w:cs="Times New Roman"/>
          <w:bCs/>
          <w:kern w:val="36"/>
        </w:rPr>
        <w:t xml:space="preserve">Practitioner Review: The effectiveness of systemic family therapy for children and adolescents.  </w:t>
      </w:r>
      <w:r w:rsidRPr="00C64A0E">
        <w:rPr>
          <w:rFonts w:ascii="Times New Roman" w:eastAsia="Times New Roman" w:hAnsi="Times New Roman" w:cs="Times New Roman"/>
          <w:bCs/>
          <w:i/>
          <w:kern w:val="36"/>
        </w:rPr>
        <w:t>Journal of Child Psychology and Psychiatry</w:t>
      </w:r>
      <w:r w:rsidRPr="002778AC">
        <w:rPr>
          <w:rFonts w:ascii="Times New Roman" w:eastAsia="Times New Roman" w:hAnsi="Times New Roman" w:cs="Times New Roman"/>
          <w:bCs/>
          <w:kern w:val="36"/>
        </w:rPr>
        <w:t>, 43(1), 573-586.</w:t>
      </w:r>
    </w:p>
    <w:p w14:paraId="2FC7EAE1" w14:textId="77777777" w:rsidR="00305F48" w:rsidRPr="00262CEC" w:rsidRDefault="00305F48" w:rsidP="00305F48">
      <w:pPr>
        <w:autoSpaceDE w:val="0"/>
        <w:autoSpaceDN w:val="0"/>
        <w:adjustRightInd w:val="0"/>
        <w:rPr>
          <w:rFonts w:ascii="Times New Roman" w:hAnsi="Times New Roman" w:cs="Times New Roman"/>
        </w:rPr>
      </w:pPr>
      <w:proofErr w:type="spellStart"/>
      <w:r w:rsidRPr="002778AC">
        <w:rPr>
          <w:rFonts w:ascii="Times New Roman" w:hAnsi="Times New Roman" w:cs="Times New Roman"/>
          <w:iCs/>
        </w:rPr>
        <w:t>Tomm</w:t>
      </w:r>
      <w:proofErr w:type="spellEnd"/>
      <w:r w:rsidRPr="002778AC">
        <w:rPr>
          <w:rFonts w:ascii="Times New Roman" w:hAnsi="Times New Roman" w:cs="Times New Roman"/>
          <w:iCs/>
        </w:rPr>
        <w:t xml:space="preserve">, K. (1987).  </w:t>
      </w:r>
      <w:proofErr w:type="spellStart"/>
      <w:r w:rsidRPr="002778AC">
        <w:rPr>
          <w:rFonts w:ascii="Times New Roman" w:hAnsi="Times New Roman" w:cs="Times New Roman"/>
        </w:rPr>
        <w:t>Interventive</w:t>
      </w:r>
      <w:proofErr w:type="spellEnd"/>
      <w:r w:rsidRPr="002778AC">
        <w:rPr>
          <w:rFonts w:ascii="Times New Roman" w:hAnsi="Times New Roman" w:cs="Times New Roman"/>
        </w:rPr>
        <w:t xml:space="preserve"> Interviewing: Part II. </w:t>
      </w:r>
      <w:proofErr w:type="gramStart"/>
      <w:r w:rsidRPr="002778AC">
        <w:rPr>
          <w:rFonts w:ascii="Times New Roman" w:hAnsi="Times New Roman" w:cs="Times New Roman"/>
        </w:rPr>
        <w:t>Reflexive Questioning as a Means to</w:t>
      </w:r>
      <w:r>
        <w:rPr>
          <w:rFonts w:ascii="Times New Roman" w:hAnsi="Times New Roman" w:cs="Times New Roman"/>
        </w:rPr>
        <w:t xml:space="preserve"> </w:t>
      </w:r>
      <w:r w:rsidRPr="002778AC">
        <w:rPr>
          <w:rFonts w:ascii="Times New Roman" w:hAnsi="Times New Roman" w:cs="Times New Roman"/>
        </w:rPr>
        <w:t>Enable Self-Healing</w:t>
      </w:r>
      <w:r>
        <w:rPr>
          <w:rFonts w:ascii="Times New Roman" w:hAnsi="Times New Roman" w:cs="Times New Roman"/>
        </w:rPr>
        <w:t>.</w:t>
      </w:r>
      <w:proofErr w:type="gramEnd"/>
      <w:r>
        <w:rPr>
          <w:rFonts w:ascii="Times New Roman" w:hAnsi="Times New Roman" w:cs="Times New Roman"/>
        </w:rPr>
        <w:t xml:space="preserve"> </w:t>
      </w:r>
      <w:r w:rsidRPr="002778AC">
        <w:rPr>
          <w:rFonts w:ascii="Times New Roman" w:hAnsi="Times New Roman" w:cs="Times New Roman"/>
          <w:iCs/>
        </w:rPr>
        <w:t xml:space="preserve"> </w:t>
      </w:r>
      <w:r w:rsidRPr="00C64A0E">
        <w:rPr>
          <w:rFonts w:ascii="Times New Roman" w:hAnsi="Times New Roman" w:cs="Times New Roman"/>
          <w:i/>
          <w:iCs/>
        </w:rPr>
        <w:t>Family Processes</w:t>
      </w:r>
      <w:r>
        <w:rPr>
          <w:rFonts w:ascii="Times New Roman" w:hAnsi="Times New Roman" w:cs="Times New Roman"/>
          <w:iCs/>
        </w:rPr>
        <w:t>, 26:167-183.</w:t>
      </w:r>
    </w:p>
    <w:p w14:paraId="238A8DE3" w14:textId="77777777" w:rsidR="00305F48" w:rsidRPr="002778AC" w:rsidRDefault="00305F48" w:rsidP="00305F48">
      <w:pPr>
        <w:autoSpaceDE w:val="0"/>
        <w:autoSpaceDN w:val="0"/>
        <w:adjustRightInd w:val="0"/>
        <w:rPr>
          <w:rFonts w:ascii="Times New Roman" w:hAnsi="Times New Roman" w:cs="Times New Roman"/>
        </w:rPr>
      </w:pPr>
    </w:p>
    <w:p w14:paraId="1571F045" w14:textId="77777777" w:rsidR="00305F48" w:rsidRPr="002778AC" w:rsidRDefault="00305F48" w:rsidP="00305F48">
      <w:pPr>
        <w:autoSpaceDE w:val="0"/>
        <w:autoSpaceDN w:val="0"/>
        <w:adjustRightInd w:val="0"/>
        <w:rPr>
          <w:rFonts w:ascii="Times New Roman" w:hAnsi="Times New Roman" w:cs="Times New Roman"/>
          <w:szCs w:val="34"/>
        </w:rPr>
      </w:pPr>
      <w:proofErr w:type="spellStart"/>
      <w:r>
        <w:rPr>
          <w:rFonts w:ascii="Times New Roman" w:hAnsi="Times New Roman" w:cs="Times New Roman"/>
          <w:iCs/>
        </w:rPr>
        <w:t>Tomm</w:t>
      </w:r>
      <w:proofErr w:type="spellEnd"/>
      <w:r>
        <w:rPr>
          <w:rFonts w:ascii="Times New Roman" w:hAnsi="Times New Roman" w:cs="Times New Roman"/>
          <w:iCs/>
        </w:rPr>
        <w:t xml:space="preserve">, K. (1988). </w:t>
      </w:r>
      <w:r w:rsidRPr="002778AC">
        <w:rPr>
          <w:rFonts w:ascii="Times New Roman" w:hAnsi="Times New Roman" w:cs="Times New Roman"/>
          <w:szCs w:val="34"/>
        </w:rPr>
        <w:t xml:space="preserve"> </w:t>
      </w:r>
      <w:proofErr w:type="spellStart"/>
      <w:r w:rsidRPr="002778AC">
        <w:rPr>
          <w:rFonts w:ascii="Times New Roman" w:hAnsi="Times New Roman" w:cs="Times New Roman"/>
          <w:szCs w:val="34"/>
        </w:rPr>
        <w:t>Interventive</w:t>
      </w:r>
      <w:proofErr w:type="spellEnd"/>
      <w:r w:rsidRPr="002778AC">
        <w:rPr>
          <w:rFonts w:ascii="Times New Roman" w:hAnsi="Times New Roman" w:cs="Times New Roman"/>
          <w:szCs w:val="34"/>
        </w:rPr>
        <w:t xml:space="preserve"> Interviewing: Part III. Intending to Ask Lineal, Circular,</w:t>
      </w:r>
    </w:p>
    <w:p w14:paraId="4F1B4063" w14:textId="77777777" w:rsidR="00305F48" w:rsidRPr="002778AC" w:rsidRDefault="00305F48" w:rsidP="00305F48">
      <w:pPr>
        <w:autoSpaceDE w:val="0"/>
        <w:autoSpaceDN w:val="0"/>
        <w:adjustRightInd w:val="0"/>
        <w:rPr>
          <w:rFonts w:ascii="Times New Roman" w:hAnsi="Times New Roman" w:cs="Times New Roman"/>
          <w:szCs w:val="34"/>
        </w:rPr>
      </w:pPr>
      <w:proofErr w:type="gramStart"/>
      <w:r w:rsidRPr="002778AC">
        <w:rPr>
          <w:rFonts w:ascii="Times New Roman" w:hAnsi="Times New Roman" w:cs="Times New Roman"/>
          <w:szCs w:val="34"/>
        </w:rPr>
        <w:t>Strate</w:t>
      </w:r>
      <w:r>
        <w:rPr>
          <w:rFonts w:ascii="Times New Roman" w:hAnsi="Times New Roman" w:cs="Times New Roman"/>
          <w:szCs w:val="34"/>
        </w:rPr>
        <w:t>gic,</w:t>
      </w:r>
      <w:proofErr w:type="gramEnd"/>
      <w:r>
        <w:rPr>
          <w:rFonts w:ascii="Times New Roman" w:hAnsi="Times New Roman" w:cs="Times New Roman"/>
          <w:szCs w:val="34"/>
        </w:rPr>
        <w:t xml:space="preserve"> or Reflexive Questions?</w:t>
      </w:r>
      <w:r w:rsidRPr="002778AC">
        <w:rPr>
          <w:rFonts w:ascii="Times New Roman" w:hAnsi="Times New Roman" w:cs="Times New Roman"/>
          <w:iCs/>
        </w:rPr>
        <w:t xml:space="preserve"> </w:t>
      </w:r>
      <w:r w:rsidRPr="00C64A0E">
        <w:rPr>
          <w:rFonts w:ascii="Times New Roman" w:hAnsi="Times New Roman" w:cs="Times New Roman"/>
          <w:i/>
          <w:iCs/>
        </w:rPr>
        <w:t>Family Processes</w:t>
      </w:r>
      <w:r>
        <w:rPr>
          <w:rFonts w:ascii="Times New Roman" w:hAnsi="Times New Roman" w:cs="Times New Roman"/>
          <w:iCs/>
        </w:rPr>
        <w:t>, 27: 1-15.</w:t>
      </w:r>
    </w:p>
    <w:p w14:paraId="6381EE14" w14:textId="77777777" w:rsidR="00305F48" w:rsidRDefault="00305F48" w:rsidP="00305F48">
      <w:pPr>
        <w:autoSpaceDE w:val="0"/>
        <w:autoSpaceDN w:val="0"/>
        <w:adjustRightInd w:val="0"/>
        <w:rPr>
          <w:rFonts w:ascii="Times New Roman" w:hAnsi="Times New Roman" w:cs="Times New Roman"/>
          <w:i/>
          <w:iCs/>
          <w:sz w:val="20"/>
          <w:szCs w:val="20"/>
        </w:rPr>
      </w:pPr>
    </w:p>
    <w:p w14:paraId="0A97667C" w14:textId="77777777" w:rsidR="00305F48" w:rsidRPr="00C64A0E" w:rsidRDefault="00305F48" w:rsidP="00305F48">
      <w:pPr>
        <w:autoSpaceDE w:val="0"/>
        <w:autoSpaceDN w:val="0"/>
        <w:adjustRightInd w:val="0"/>
        <w:rPr>
          <w:rFonts w:ascii="Times New Roman" w:hAnsi="Times New Roman" w:cs="Times New Roman"/>
        </w:rPr>
      </w:pPr>
      <w:proofErr w:type="spellStart"/>
      <w:r w:rsidRPr="00C64A0E">
        <w:rPr>
          <w:rFonts w:ascii="Times New Roman" w:hAnsi="Times New Roman" w:cs="Times New Roman"/>
        </w:rPr>
        <w:t>Drotar</w:t>
      </w:r>
      <w:proofErr w:type="spellEnd"/>
      <w:r w:rsidRPr="00C64A0E">
        <w:rPr>
          <w:rFonts w:ascii="Times New Roman" w:hAnsi="Times New Roman" w:cs="Times New Roman"/>
        </w:rPr>
        <w:t>, D. (2005). Commentary: Involving Families in Psychological Interventions</w:t>
      </w:r>
    </w:p>
    <w:p w14:paraId="6D436821" w14:textId="77777777" w:rsidR="00305F48" w:rsidRDefault="00305F48" w:rsidP="00305F48">
      <w:pPr>
        <w:autoSpaceDE w:val="0"/>
        <w:autoSpaceDN w:val="0"/>
        <w:adjustRightInd w:val="0"/>
        <w:rPr>
          <w:rFonts w:ascii="Times New Roman" w:hAnsi="Times New Roman" w:cs="Times New Roman"/>
        </w:rPr>
      </w:pPr>
      <w:proofErr w:type="gramStart"/>
      <w:r w:rsidRPr="00C64A0E">
        <w:rPr>
          <w:rFonts w:ascii="Times New Roman" w:hAnsi="Times New Roman" w:cs="Times New Roman"/>
        </w:rPr>
        <w:t>in</w:t>
      </w:r>
      <w:proofErr w:type="gramEnd"/>
      <w:r w:rsidRPr="00C64A0E">
        <w:rPr>
          <w:rFonts w:ascii="Times New Roman" w:hAnsi="Times New Roman" w:cs="Times New Roman"/>
        </w:rPr>
        <w:t xml:space="preserve"> Pediatric Psycholo</w:t>
      </w:r>
      <w:r>
        <w:rPr>
          <w:rFonts w:ascii="Times New Roman" w:hAnsi="Times New Roman" w:cs="Times New Roman"/>
        </w:rPr>
        <w:t xml:space="preserve">gy: Critical Needs and Dilemmas.  </w:t>
      </w:r>
      <w:r w:rsidRPr="00C64A0E">
        <w:rPr>
          <w:rFonts w:ascii="Times New Roman" w:hAnsi="Times New Roman" w:cs="Times New Roman"/>
          <w:i/>
          <w:iCs/>
        </w:rPr>
        <w:t xml:space="preserve">Journal of Pediatric Psychology </w:t>
      </w:r>
      <w:r w:rsidRPr="00C64A0E">
        <w:rPr>
          <w:rFonts w:ascii="Times New Roman" w:hAnsi="Times New Roman" w:cs="Times New Roman"/>
        </w:rPr>
        <w:t>30(8</w:t>
      </w:r>
      <w:r>
        <w:rPr>
          <w:rFonts w:ascii="Times New Roman" w:hAnsi="Times New Roman" w:cs="Times New Roman"/>
        </w:rPr>
        <w:t xml:space="preserve">), </w:t>
      </w:r>
      <w:r w:rsidRPr="00C64A0E">
        <w:rPr>
          <w:rFonts w:ascii="Times New Roman" w:hAnsi="Times New Roman" w:cs="Times New Roman"/>
        </w:rPr>
        <w:t>689–693</w:t>
      </w:r>
      <w:r>
        <w:rPr>
          <w:rFonts w:ascii="Times New Roman" w:hAnsi="Times New Roman" w:cs="Times New Roman"/>
        </w:rPr>
        <w:t>.</w:t>
      </w:r>
    </w:p>
    <w:p w14:paraId="4DFEA5F6" w14:textId="77777777" w:rsidR="00305F48" w:rsidRDefault="00305F48" w:rsidP="00305F48">
      <w:pPr>
        <w:spacing w:before="100" w:beforeAutospacing="1" w:after="100" w:afterAutospacing="1"/>
        <w:outlineLvl w:val="0"/>
        <w:rPr>
          <w:rFonts w:ascii="Times New Roman" w:eastAsia="Times New Roman" w:hAnsi="Times New Roman" w:cs="Times New Roman"/>
        </w:rPr>
      </w:pPr>
      <w:hyperlink r:id="rId6" w:history="1">
        <w:r w:rsidRPr="00840966">
          <w:rPr>
            <w:rFonts w:ascii="Times New Roman" w:eastAsia="Times New Roman" w:hAnsi="Times New Roman" w:cs="Times New Roman"/>
          </w:rPr>
          <w:t>Riley AR</w:t>
        </w:r>
      </w:hyperlink>
      <w:r w:rsidRPr="00840966">
        <w:rPr>
          <w:rFonts w:ascii="Times New Roman" w:eastAsia="Times New Roman" w:hAnsi="Times New Roman" w:cs="Times New Roman"/>
        </w:rPr>
        <w:t xml:space="preserve">, </w:t>
      </w:r>
      <w:hyperlink r:id="rId7" w:history="1">
        <w:r w:rsidRPr="00840966">
          <w:rPr>
            <w:rFonts w:ascii="Times New Roman" w:eastAsia="Times New Roman" w:hAnsi="Times New Roman" w:cs="Times New Roman"/>
          </w:rPr>
          <w:t>Duke DC</w:t>
        </w:r>
      </w:hyperlink>
      <w:r w:rsidRPr="00840966">
        <w:rPr>
          <w:rFonts w:ascii="Times New Roman" w:eastAsia="Times New Roman" w:hAnsi="Times New Roman" w:cs="Times New Roman"/>
        </w:rPr>
        <w:t xml:space="preserve">, </w:t>
      </w:r>
      <w:hyperlink r:id="rId8" w:history="1">
        <w:r w:rsidRPr="00840966">
          <w:rPr>
            <w:rFonts w:ascii="Times New Roman" w:eastAsia="Times New Roman" w:hAnsi="Times New Roman" w:cs="Times New Roman"/>
          </w:rPr>
          <w:t>Freeman KA</w:t>
        </w:r>
      </w:hyperlink>
      <w:r w:rsidRPr="00840966">
        <w:rPr>
          <w:rFonts w:ascii="Times New Roman" w:eastAsia="Times New Roman" w:hAnsi="Times New Roman" w:cs="Times New Roman"/>
        </w:rPr>
        <w:t xml:space="preserve">, </w:t>
      </w:r>
      <w:hyperlink r:id="rId9" w:history="1">
        <w:r w:rsidRPr="00840966">
          <w:rPr>
            <w:rFonts w:ascii="Times New Roman" w:eastAsia="Times New Roman" w:hAnsi="Times New Roman" w:cs="Times New Roman"/>
          </w:rPr>
          <w:t>Hood KK</w:t>
        </w:r>
      </w:hyperlink>
      <w:r w:rsidRPr="00840966">
        <w:rPr>
          <w:rFonts w:ascii="Times New Roman" w:eastAsia="Times New Roman" w:hAnsi="Times New Roman" w:cs="Times New Roman"/>
        </w:rPr>
        <w:t xml:space="preserve">, </w:t>
      </w:r>
      <w:hyperlink r:id="rId10" w:history="1">
        <w:r w:rsidRPr="00840966">
          <w:rPr>
            <w:rFonts w:ascii="Times New Roman" w:eastAsia="Times New Roman" w:hAnsi="Times New Roman" w:cs="Times New Roman"/>
          </w:rPr>
          <w:t>Harris MA</w:t>
        </w:r>
      </w:hyperlink>
      <w:r>
        <w:rPr>
          <w:rFonts w:ascii="Times New Roman" w:eastAsia="Times New Roman" w:hAnsi="Times New Roman" w:cs="Times New Roman"/>
        </w:rPr>
        <w:t xml:space="preserve">. </w:t>
      </w:r>
      <w:r>
        <w:rPr>
          <w:rFonts w:ascii="Times New Roman" w:eastAsia="Times New Roman" w:hAnsi="Times New Roman" w:cs="Times New Roman"/>
          <w:vertAlign w:val="superscript"/>
        </w:rPr>
        <w:t xml:space="preserve"> </w:t>
      </w:r>
      <w:r>
        <w:rPr>
          <w:rFonts w:ascii="Times New Roman" w:eastAsia="Times New Roman" w:hAnsi="Times New Roman" w:cs="Times New Roman"/>
          <w:bCs/>
          <w:kern w:val="36"/>
        </w:rPr>
        <w:t xml:space="preserve">(2015). </w:t>
      </w:r>
      <w:r w:rsidRPr="00840966">
        <w:rPr>
          <w:rFonts w:ascii="Times New Roman" w:eastAsia="Times New Roman" w:hAnsi="Times New Roman" w:cs="Times New Roman"/>
          <w:bCs/>
          <w:kern w:val="36"/>
        </w:rPr>
        <w:t>Depressive Symptoms in a Trial Behavioral Family Systems Therapy for Diabetes: A Post Hoc Analysis of Change.</w:t>
      </w:r>
      <w:r>
        <w:rPr>
          <w:rFonts w:ascii="Times New Roman" w:eastAsia="Times New Roman" w:hAnsi="Times New Roman" w:cs="Times New Roman"/>
          <w:bCs/>
          <w:kern w:val="36"/>
        </w:rPr>
        <w:t xml:space="preserve">  </w:t>
      </w:r>
      <w:r w:rsidRPr="00840966">
        <w:rPr>
          <w:rFonts w:ascii="Times New Roman" w:eastAsia="Times New Roman" w:hAnsi="Times New Roman" w:cs="Times New Roman"/>
          <w:bCs/>
          <w:i/>
          <w:kern w:val="36"/>
        </w:rPr>
        <w:t>Diabetes Care</w:t>
      </w:r>
      <w:proofErr w:type="gramStart"/>
      <w:r>
        <w:rPr>
          <w:rFonts w:ascii="Times New Roman" w:eastAsia="Times New Roman" w:hAnsi="Times New Roman" w:cs="Times New Roman"/>
        </w:rPr>
        <w:t>,</w:t>
      </w:r>
      <w:r w:rsidRPr="00840966">
        <w:rPr>
          <w:rFonts w:ascii="Times New Roman" w:eastAsia="Times New Roman" w:hAnsi="Times New Roman" w:cs="Times New Roman"/>
        </w:rPr>
        <w:t>38</w:t>
      </w:r>
      <w:proofErr w:type="gramEnd"/>
      <w:r w:rsidRPr="00840966">
        <w:rPr>
          <w:rFonts w:ascii="Times New Roman" w:eastAsia="Times New Roman" w:hAnsi="Times New Roman" w:cs="Times New Roman"/>
        </w:rPr>
        <w:t xml:space="preserve">(8):1435-40. </w:t>
      </w:r>
    </w:p>
    <w:p w14:paraId="3D319E77" w14:textId="77777777" w:rsidR="00305F48" w:rsidRPr="006F6215" w:rsidRDefault="00305F48" w:rsidP="00305F48">
      <w:pPr>
        <w:spacing w:before="100" w:beforeAutospacing="1" w:after="100" w:afterAutospacing="1"/>
        <w:outlineLvl w:val="0"/>
        <w:rPr>
          <w:rFonts w:ascii="Times New Roman" w:eastAsia="Times New Roman" w:hAnsi="Times New Roman" w:cs="Times New Roman"/>
        </w:rPr>
      </w:pPr>
      <w:hyperlink r:id="rId11" w:history="1">
        <w:r w:rsidRPr="00840966">
          <w:rPr>
            <w:rFonts w:ascii="Times New Roman" w:eastAsia="Times New Roman" w:hAnsi="Times New Roman" w:cs="Times New Roman"/>
          </w:rPr>
          <w:t>Lee MY</w:t>
        </w:r>
      </w:hyperlink>
      <w:r w:rsidRPr="00840966">
        <w:rPr>
          <w:rFonts w:ascii="Times New Roman" w:eastAsia="Times New Roman" w:hAnsi="Times New Roman" w:cs="Times New Roman"/>
        </w:rPr>
        <w:t xml:space="preserve">, </w:t>
      </w:r>
      <w:hyperlink r:id="rId12" w:history="1">
        <w:r w:rsidRPr="00840966">
          <w:rPr>
            <w:rFonts w:ascii="Times New Roman" w:eastAsia="Times New Roman" w:hAnsi="Times New Roman" w:cs="Times New Roman"/>
          </w:rPr>
          <w:t>Greene GJ</w:t>
        </w:r>
      </w:hyperlink>
      <w:r w:rsidRPr="00840966">
        <w:rPr>
          <w:rFonts w:ascii="Times New Roman" w:eastAsia="Times New Roman" w:hAnsi="Times New Roman" w:cs="Times New Roman"/>
        </w:rPr>
        <w:t xml:space="preserve">, </w:t>
      </w:r>
      <w:hyperlink r:id="rId13" w:history="1">
        <w:r w:rsidRPr="00840966">
          <w:rPr>
            <w:rFonts w:ascii="Times New Roman" w:eastAsia="Times New Roman" w:hAnsi="Times New Roman" w:cs="Times New Roman"/>
          </w:rPr>
          <w:t>Hsu KS</w:t>
        </w:r>
      </w:hyperlink>
      <w:r w:rsidRPr="00840966">
        <w:rPr>
          <w:rFonts w:ascii="Times New Roman" w:eastAsia="Times New Roman" w:hAnsi="Times New Roman" w:cs="Times New Roman"/>
        </w:rPr>
        <w:t xml:space="preserve">, </w:t>
      </w:r>
      <w:hyperlink r:id="rId14" w:history="1">
        <w:proofErr w:type="spellStart"/>
        <w:r w:rsidRPr="00840966">
          <w:rPr>
            <w:rFonts w:ascii="Times New Roman" w:eastAsia="Times New Roman" w:hAnsi="Times New Roman" w:cs="Times New Roman"/>
          </w:rPr>
          <w:t>Solovey</w:t>
        </w:r>
        <w:proofErr w:type="spellEnd"/>
        <w:r w:rsidRPr="00840966">
          <w:rPr>
            <w:rFonts w:ascii="Times New Roman" w:eastAsia="Times New Roman" w:hAnsi="Times New Roman" w:cs="Times New Roman"/>
          </w:rPr>
          <w:t xml:space="preserve"> A</w:t>
        </w:r>
      </w:hyperlink>
      <w:r w:rsidRPr="00840966">
        <w:rPr>
          <w:rFonts w:ascii="Times New Roman" w:eastAsia="Times New Roman" w:hAnsi="Times New Roman" w:cs="Times New Roman"/>
        </w:rPr>
        <w:t xml:space="preserve">, </w:t>
      </w:r>
      <w:hyperlink r:id="rId15" w:history="1">
        <w:r w:rsidRPr="00840966">
          <w:rPr>
            <w:rFonts w:ascii="Times New Roman" w:eastAsia="Times New Roman" w:hAnsi="Times New Roman" w:cs="Times New Roman"/>
          </w:rPr>
          <w:t>Grove D</w:t>
        </w:r>
      </w:hyperlink>
      <w:r w:rsidRPr="00840966">
        <w:rPr>
          <w:rFonts w:ascii="Times New Roman" w:eastAsia="Times New Roman" w:hAnsi="Times New Roman" w:cs="Times New Roman"/>
        </w:rPr>
        <w:t xml:space="preserve">, </w:t>
      </w:r>
      <w:hyperlink r:id="rId16" w:history="1">
        <w:r w:rsidRPr="00840966">
          <w:rPr>
            <w:rFonts w:ascii="Times New Roman" w:eastAsia="Times New Roman" w:hAnsi="Times New Roman" w:cs="Times New Roman"/>
          </w:rPr>
          <w:t>Fraser JS</w:t>
        </w:r>
      </w:hyperlink>
      <w:r w:rsidRPr="00840966">
        <w:rPr>
          <w:rFonts w:ascii="Times New Roman" w:eastAsia="Times New Roman" w:hAnsi="Times New Roman" w:cs="Times New Roman"/>
        </w:rPr>
        <w:t xml:space="preserve">, </w:t>
      </w:r>
      <w:hyperlink r:id="rId17" w:history="1">
        <w:r w:rsidRPr="00840966">
          <w:rPr>
            <w:rFonts w:ascii="Times New Roman" w:eastAsia="Times New Roman" w:hAnsi="Times New Roman" w:cs="Times New Roman"/>
          </w:rPr>
          <w:t>Washburn P</w:t>
        </w:r>
      </w:hyperlink>
      <w:r w:rsidRPr="00840966">
        <w:rPr>
          <w:rFonts w:ascii="Times New Roman" w:eastAsia="Times New Roman" w:hAnsi="Times New Roman" w:cs="Times New Roman"/>
        </w:rPr>
        <w:t xml:space="preserve">, </w:t>
      </w:r>
      <w:r>
        <w:rPr>
          <w:rFonts w:ascii="Times New Roman" w:eastAsia="Times New Roman" w:hAnsi="Times New Roman" w:cs="Times New Roman"/>
        </w:rPr>
        <w:t xml:space="preserve">&amp; </w:t>
      </w:r>
      <w:hyperlink r:id="rId18" w:history="1">
        <w:proofErr w:type="spellStart"/>
        <w:r w:rsidRPr="00840966">
          <w:rPr>
            <w:rFonts w:ascii="Times New Roman" w:eastAsia="Times New Roman" w:hAnsi="Times New Roman" w:cs="Times New Roman"/>
          </w:rPr>
          <w:t>Teater</w:t>
        </w:r>
        <w:proofErr w:type="spellEnd"/>
        <w:r w:rsidRPr="00840966">
          <w:rPr>
            <w:rFonts w:ascii="Times New Roman" w:eastAsia="Times New Roman" w:hAnsi="Times New Roman" w:cs="Times New Roman"/>
          </w:rPr>
          <w:t xml:space="preserve"> B</w:t>
        </w:r>
      </w:hyperlink>
      <w:r w:rsidRPr="00840966">
        <w:rPr>
          <w:rFonts w:ascii="Times New Roman" w:eastAsia="Times New Roman" w:hAnsi="Times New Roman" w:cs="Times New Roman"/>
        </w:rPr>
        <w:t>.</w:t>
      </w:r>
      <w:r w:rsidRPr="00840966">
        <w:rPr>
          <w:rFonts w:ascii="Times New Roman" w:eastAsia="Times New Roman" w:hAnsi="Times New Roman" w:cs="Times New Roman"/>
          <w:bCs/>
          <w:kern w:val="36"/>
        </w:rPr>
        <w:t xml:space="preserve"> </w:t>
      </w:r>
      <w:r>
        <w:rPr>
          <w:rFonts w:ascii="Times New Roman" w:eastAsia="Times New Roman" w:hAnsi="Times New Roman" w:cs="Times New Roman"/>
          <w:bCs/>
          <w:kern w:val="36"/>
        </w:rPr>
        <w:t xml:space="preserve">(2009). </w:t>
      </w:r>
      <w:r w:rsidRPr="00840966">
        <w:rPr>
          <w:rFonts w:ascii="Times New Roman" w:eastAsia="Times New Roman" w:hAnsi="Times New Roman" w:cs="Times New Roman"/>
          <w:bCs/>
          <w:kern w:val="36"/>
        </w:rPr>
        <w:t>Utilizing family strengths and resilience: integrative family and systems treatment with children and adolescents with severe emotional and behavioral problems.</w:t>
      </w:r>
      <w:r>
        <w:rPr>
          <w:rFonts w:ascii="Times New Roman" w:eastAsia="Times New Roman" w:hAnsi="Times New Roman" w:cs="Times New Roman"/>
          <w:bCs/>
          <w:kern w:val="36"/>
        </w:rPr>
        <w:t xml:space="preserve"> </w:t>
      </w:r>
      <w:r w:rsidRPr="00840966">
        <w:rPr>
          <w:rFonts w:ascii="Times New Roman" w:eastAsia="Times New Roman" w:hAnsi="Times New Roman" w:cs="Times New Roman"/>
        </w:rPr>
        <w:t>Fam</w:t>
      </w:r>
      <w:r>
        <w:rPr>
          <w:rFonts w:ascii="Times New Roman" w:eastAsia="Times New Roman" w:hAnsi="Times New Roman" w:cs="Times New Roman"/>
        </w:rPr>
        <w:t>ily</w:t>
      </w:r>
      <w:r w:rsidRPr="00840966">
        <w:rPr>
          <w:rFonts w:ascii="Times New Roman" w:eastAsia="Times New Roman" w:hAnsi="Times New Roman" w:cs="Times New Roman"/>
        </w:rPr>
        <w:t xml:space="preserve"> Process</w:t>
      </w:r>
      <w:r>
        <w:rPr>
          <w:rFonts w:ascii="Times New Roman" w:eastAsia="Times New Roman" w:hAnsi="Times New Roman" w:cs="Times New Roman"/>
        </w:rPr>
        <w:t xml:space="preserve">es, </w:t>
      </w:r>
      <w:r w:rsidRPr="00840966">
        <w:rPr>
          <w:rFonts w:ascii="Times New Roman" w:eastAsia="Times New Roman" w:hAnsi="Times New Roman" w:cs="Times New Roman"/>
        </w:rPr>
        <w:t xml:space="preserve">48(3):395-416. </w:t>
      </w:r>
    </w:p>
    <w:p w14:paraId="33991BBD" w14:textId="77777777" w:rsidR="00305F48" w:rsidRPr="00262CEC" w:rsidRDefault="00305F48" w:rsidP="00305F48">
      <w:pPr>
        <w:spacing w:before="100" w:beforeAutospacing="1" w:after="100" w:afterAutospacing="1"/>
        <w:outlineLvl w:val="0"/>
        <w:rPr>
          <w:rFonts w:ascii="Times New Roman" w:eastAsia="Times New Roman" w:hAnsi="Times New Roman" w:cs="Times New Roman"/>
          <w:bCs/>
          <w:kern w:val="36"/>
        </w:rPr>
      </w:pPr>
      <w:r w:rsidRPr="006F6215">
        <w:rPr>
          <w:rFonts w:ascii="Times New Roman" w:hAnsi="Times New Roman" w:cs="Times New Roman"/>
        </w:rPr>
        <w:t xml:space="preserve">Lock, J. (2015). </w:t>
      </w:r>
      <w:proofErr w:type="gramStart"/>
      <w:r w:rsidRPr="006F6215">
        <w:rPr>
          <w:rFonts w:ascii="Times New Roman" w:hAnsi="Times New Roman" w:cs="Times New Roman"/>
        </w:rPr>
        <w:t>An Update on Evidence-Based Psychosocial Treatments for Eating Disorders in Children and Adolescents.</w:t>
      </w:r>
      <w:proofErr w:type="gramEnd"/>
      <w:r w:rsidRPr="006F6215">
        <w:rPr>
          <w:rFonts w:ascii="Times New Roman" w:hAnsi="Times New Roman" w:cs="Times New Roman"/>
        </w:rPr>
        <w:t xml:space="preserve"> </w:t>
      </w:r>
      <w:r w:rsidRPr="006F6215">
        <w:rPr>
          <w:rStyle w:val="Emphasis"/>
        </w:rPr>
        <w:t>Journal of Clinical Child and Adolescent Psychology</w:t>
      </w:r>
      <w:r w:rsidRPr="006F6215">
        <w:rPr>
          <w:rFonts w:ascii="Times New Roman" w:hAnsi="Times New Roman" w:cs="Times New Roman"/>
        </w:rPr>
        <w:t xml:space="preserve">, 44(5), 707–721. </w:t>
      </w:r>
    </w:p>
    <w:p w14:paraId="13C9F9B4" w14:textId="77777777" w:rsidR="00305F48" w:rsidRPr="00262CEC" w:rsidRDefault="00305F48" w:rsidP="00305F48">
      <w:pPr>
        <w:widowControl w:val="0"/>
        <w:autoSpaceDE w:val="0"/>
        <w:autoSpaceDN w:val="0"/>
        <w:adjustRightInd w:val="0"/>
        <w:rPr>
          <w:rFonts w:ascii="Times New Roman" w:hAnsi="Times New Roman" w:cs="Times New Roman"/>
          <w:b/>
          <w:color w:val="373436"/>
        </w:rPr>
      </w:pPr>
      <w:r w:rsidRPr="00262CEC">
        <w:rPr>
          <w:rFonts w:ascii="Times New Roman" w:hAnsi="Times New Roman" w:cs="Times New Roman"/>
          <w:b/>
          <w:color w:val="373436"/>
        </w:rPr>
        <w:t>Supervision Articles:</w:t>
      </w:r>
    </w:p>
    <w:p w14:paraId="467D3247" w14:textId="77777777" w:rsidR="00305F48" w:rsidRDefault="00305F48" w:rsidP="00305F48">
      <w:pPr>
        <w:widowControl w:val="0"/>
        <w:autoSpaceDE w:val="0"/>
        <w:autoSpaceDN w:val="0"/>
        <w:adjustRightInd w:val="0"/>
        <w:rPr>
          <w:rFonts w:ascii="Times New Roman" w:hAnsi="Times New Roman" w:cs="Times New Roman"/>
          <w:color w:val="373436"/>
        </w:rPr>
      </w:pPr>
    </w:p>
    <w:p w14:paraId="4BFE96FF" w14:textId="77777777" w:rsidR="00305F48" w:rsidRDefault="00305F48" w:rsidP="00305F48">
      <w:proofErr w:type="gramStart"/>
      <w:r>
        <w:t>American Psychological Association (2015).</w:t>
      </w:r>
      <w:proofErr w:type="gramEnd"/>
      <w:r>
        <w:t xml:space="preserve"> </w:t>
      </w:r>
      <w:proofErr w:type="gramStart"/>
      <w:r>
        <w:t>Guidelines for Clinical Supervision in Health Service Psychology.</w:t>
      </w:r>
      <w:proofErr w:type="gramEnd"/>
      <w:r>
        <w:t xml:space="preserve"> </w:t>
      </w:r>
      <w:r>
        <w:rPr>
          <w:i/>
        </w:rPr>
        <w:t>American Psychologist, 70(1)</w:t>
      </w:r>
      <w:r>
        <w:t xml:space="preserve">, 33-46. </w:t>
      </w:r>
    </w:p>
    <w:p w14:paraId="00F3A03D" w14:textId="77777777" w:rsidR="00305F48" w:rsidRPr="0033775F" w:rsidRDefault="00305F48" w:rsidP="00305F48">
      <w:pPr>
        <w:rPr>
          <w:bCs/>
        </w:rPr>
      </w:pPr>
    </w:p>
    <w:p w14:paraId="1D56F158" w14:textId="77777777" w:rsidR="00305F48" w:rsidRPr="0033775F" w:rsidRDefault="00305F48" w:rsidP="00305F48">
      <w:pPr>
        <w:rPr>
          <w:bCs/>
        </w:rPr>
      </w:pPr>
      <w:proofErr w:type="spellStart"/>
      <w:proofErr w:type="gramStart"/>
      <w:r>
        <w:rPr>
          <w:bCs/>
        </w:rPr>
        <w:t>Asay</w:t>
      </w:r>
      <w:proofErr w:type="spellEnd"/>
      <w:r>
        <w:rPr>
          <w:bCs/>
        </w:rPr>
        <w:t>, P. &amp; Lal, A. (2014).</w:t>
      </w:r>
      <w:proofErr w:type="gramEnd"/>
      <w:r>
        <w:rPr>
          <w:bCs/>
        </w:rPr>
        <w:t xml:space="preserve"> Who’s googled whom? </w:t>
      </w:r>
      <w:proofErr w:type="gramStart"/>
      <w:r>
        <w:rPr>
          <w:bCs/>
        </w:rPr>
        <w:t>Trainees’ internet and online social networking experiences, behaviors, and attitudes with clients and supervisors.</w:t>
      </w:r>
      <w:proofErr w:type="gramEnd"/>
      <w:r>
        <w:rPr>
          <w:bCs/>
        </w:rPr>
        <w:t xml:space="preserve"> </w:t>
      </w:r>
      <w:r>
        <w:rPr>
          <w:bCs/>
          <w:i/>
        </w:rPr>
        <w:t>Training and Education in Professional Psychology, 8(2)</w:t>
      </w:r>
      <w:r>
        <w:rPr>
          <w:bCs/>
        </w:rPr>
        <w:t xml:space="preserve">, 105-111. </w:t>
      </w:r>
    </w:p>
    <w:p w14:paraId="2B7584C1" w14:textId="77777777" w:rsidR="00305F48" w:rsidRDefault="00305F48" w:rsidP="00305F48">
      <w:pPr>
        <w:ind w:left="697" w:hanging="697"/>
        <w:rPr>
          <w:color w:val="000000"/>
        </w:rPr>
      </w:pPr>
    </w:p>
    <w:p w14:paraId="56729F8A" w14:textId="77777777" w:rsidR="00305F48" w:rsidRPr="00137D94" w:rsidRDefault="00305F48" w:rsidP="00305F48">
      <w:pPr>
        <w:rPr>
          <w:bCs/>
        </w:rPr>
      </w:pPr>
      <w:proofErr w:type="gramStart"/>
      <w:r>
        <w:rPr>
          <w:bCs/>
        </w:rPr>
        <w:t xml:space="preserve">Barnett, J. &amp; </w:t>
      </w:r>
      <w:proofErr w:type="spellStart"/>
      <w:r>
        <w:rPr>
          <w:bCs/>
        </w:rPr>
        <w:t>Molzon</w:t>
      </w:r>
      <w:proofErr w:type="spellEnd"/>
      <w:r>
        <w:rPr>
          <w:bCs/>
        </w:rPr>
        <w:t>, C. (2014).</w:t>
      </w:r>
      <w:proofErr w:type="gramEnd"/>
      <w:r>
        <w:rPr>
          <w:bCs/>
        </w:rPr>
        <w:t xml:space="preserve"> Clinical supervision of psychotherapy: Essential ethics issues for supervisors and supervisees. </w:t>
      </w:r>
      <w:r>
        <w:rPr>
          <w:bCs/>
          <w:i/>
        </w:rPr>
        <w:t>Journal of Clinical Psychology: In Session, 70(11)</w:t>
      </w:r>
      <w:proofErr w:type="gramStart"/>
      <w:r>
        <w:rPr>
          <w:bCs/>
          <w:i/>
        </w:rPr>
        <w:t xml:space="preserve">, </w:t>
      </w:r>
      <w:r>
        <w:rPr>
          <w:bCs/>
        </w:rPr>
        <w:t xml:space="preserve"> 1051</w:t>
      </w:r>
      <w:proofErr w:type="gramEnd"/>
      <w:r>
        <w:rPr>
          <w:bCs/>
        </w:rPr>
        <w:t xml:space="preserve">-1061. </w:t>
      </w:r>
    </w:p>
    <w:p w14:paraId="065F54E7" w14:textId="77777777" w:rsidR="00305F48" w:rsidRDefault="00305F48" w:rsidP="00305F48">
      <w:pPr>
        <w:widowControl w:val="0"/>
        <w:autoSpaceDE w:val="0"/>
        <w:autoSpaceDN w:val="0"/>
        <w:adjustRightInd w:val="0"/>
        <w:rPr>
          <w:color w:val="000000"/>
        </w:rPr>
      </w:pPr>
    </w:p>
    <w:p w14:paraId="1248E309" w14:textId="77777777" w:rsidR="00305F48" w:rsidRDefault="00305F48" w:rsidP="00305F48">
      <w:pPr>
        <w:widowControl w:val="0"/>
        <w:autoSpaceDE w:val="0"/>
        <w:autoSpaceDN w:val="0"/>
        <w:adjustRightInd w:val="0"/>
        <w:rPr>
          <w:color w:val="000000"/>
        </w:rPr>
      </w:pPr>
      <w:proofErr w:type="gramStart"/>
      <w:r>
        <w:rPr>
          <w:color w:val="000000"/>
        </w:rPr>
        <w:t>Cohen-</w:t>
      </w:r>
      <w:proofErr w:type="spellStart"/>
      <w:r>
        <w:rPr>
          <w:color w:val="000000"/>
        </w:rPr>
        <w:t>Filipic</w:t>
      </w:r>
      <w:proofErr w:type="spellEnd"/>
      <w:r>
        <w:rPr>
          <w:color w:val="000000"/>
        </w:rPr>
        <w:t>, J. &amp; Flores, L. (2014).</w:t>
      </w:r>
      <w:proofErr w:type="gramEnd"/>
      <w:r>
        <w:rPr>
          <w:color w:val="000000"/>
        </w:rPr>
        <w:t xml:space="preserve"> Best practices in providing effective supervision to students with values conflicts. </w:t>
      </w:r>
      <w:r>
        <w:rPr>
          <w:i/>
          <w:color w:val="000000"/>
        </w:rPr>
        <w:t>Psychology of Sexual Orientation and Gender Diversity, 1(4)</w:t>
      </w:r>
      <w:proofErr w:type="gramStart"/>
      <w:r>
        <w:rPr>
          <w:i/>
          <w:color w:val="000000"/>
        </w:rPr>
        <w:t xml:space="preserve">, </w:t>
      </w:r>
      <w:r>
        <w:rPr>
          <w:color w:val="000000"/>
        </w:rPr>
        <w:t xml:space="preserve"> 302</w:t>
      </w:r>
      <w:proofErr w:type="gramEnd"/>
      <w:r>
        <w:rPr>
          <w:color w:val="000000"/>
        </w:rPr>
        <w:t>-309.</w:t>
      </w:r>
    </w:p>
    <w:p w14:paraId="113A7DD4" w14:textId="77777777" w:rsidR="00305F48" w:rsidRDefault="00305F48" w:rsidP="00305F48">
      <w:pPr>
        <w:widowControl w:val="0"/>
        <w:autoSpaceDE w:val="0"/>
        <w:autoSpaceDN w:val="0"/>
        <w:adjustRightInd w:val="0"/>
        <w:rPr>
          <w:color w:val="000000"/>
        </w:rPr>
      </w:pPr>
    </w:p>
    <w:p w14:paraId="0BF9F247" w14:textId="77777777" w:rsidR="00305F48" w:rsidRPr="00E50E56" w:rsidRDefault="00305F48" w:rsidP="00305F48">
      <w:pPr>
        <w:widowControl w:val="0"/>
        <w:autoSpaceDE w:val="0"/>
        <w:autoSpaceDN w:val="0"/>
        <w:adjustRightInd w:val="0"/>
        <w:rPr>
          <w:rFonts w:ascii="Times New Roman" w:hAnsi="Times New Roman" w:cs="Times New Roman"/>
          <w:color w:val="373436"/>
        </w:rPr>
      </w:pPr>
      <w:proofErr w:type="spellStart"/>
      <w:r w:rsidRPr="00E50E56">
        <w:rPr>
          <w:rFonts w:ascii="Times New Roman" w:hAnsi="Times New Roman" w:cs="Times New Roman"/>
          <w:color w:val="373436"/>
        </w:rPr>
        <w:t>Overholser</w:t>
      </w:r>
      <w:proofErr w:type="spellEnd"/>
      <w:r>
        <w:rPr>
          <w:rFonts w:ascii="Times New Roman" w:hAnsi="Times New Roman" w:cs="Times New Roman"/>
          <w:color w:val="373436"/>
        </w:rPr>
        <w:t xml:space="preserve">, J.C. (2004).  </w:t>
      </w:r>
      <w:proofErr w:type="gramStart"/>
      <w:r w:rsidRPr="00E50E56">
        <w:rPr>
          <w:rFonts w:ascii="Times New Roman" w:hAnsi="Times New Roman" w:cs="Times New Roman"/>
          <w:color w:val="373436"/>
        </w:rPr>
        <w:t>The Four Pillars</w:t>
      </w:r>
      <w:r>
        <w:rPr>
          <w:rFonts w:ascii="Times New Roman" w:hAnsi="Times New Roman" w:cs="Times New Roman"/>
          <w:color w:val="373436"/>
        </w:rPr>
        <w:t xml:space="preserve"> </w:t>
      </w:r>
      <w:r w:rsidRPr="00E50E56">
        <w:rPr>
          <w:rFonts w:ascii="Times New Roman" w:hAnsi="Times New Roman" w:cs="Times New Roman"/>
          <w:color w:val="373436"/>
        </w:rPr>
        <w:t>of Psychotherapy Supervision</w:t>
      </w:r>
      <w:r>
        <w:rPr>
          <w:rFonts w:ascii="Times New Roman" w:hAnsi="Times New Roman" w:cs="Times New Roman"/>
          <w:color w:val="373436"/>
        </w:rPr>
        <w:t>.</w:t>
      </w:r>
      <w:proofErr w:type="gramEnd"/>
      <w:r>
        <w:rPr>
          <w:rFonts w:ascii="Times New Roman" w:hAnsi="Times New Roman" w:cs="Times New Roman"/>
          <w:color w:val="373436"/>
        </w:rPr>
        <w:t xml:space="preserve">  </w:t>
      </w:r>
      <w:r w:rsidRPr="00E50E56">
        <w:rPr>
          <w:rFonts w:ascii="Times New Roman" w:hAnsi="Times New Roman" w:cs="Times New Roman"/>
          <w:i/>
          <w:color w:val="373436"/>
        </w:rPr>
        <w:t>The Clinical Supervisor</w:t>
      </w:r>
      <w:r>
        <w:rPr>
          <w:rFonts w:ascii="Times New Roman" w:hAnsi="Times New Roman" w:cs="Times New Roman"/>
          <w:color w:val="373436"/>
        </w:rPr>
        <w:t>, Vol. 23(1).</w:t>
      </w:r>
    </w:p>
    <w:p w14:paraId="0ED0537B" w14:textId="77777777" w:rsidR="00305F48" w:rsidRDefault="00305F48" w:rsidP="00305F48"/>
    <w:p w14:paraId="691F464F" w14:textId="77777777" w:rsidR="00305F48" w:rsidRDefault="00305F48" w:rsidP="00305F48">
      <w:proofErr w:type="spellStart"/>
      <w:r>
        <w:t>Yabusaki</w:t>
      </w:r>
      <w:proofErr w:type="spellEnd"/>
      <w:r>
        <w:t xml:space="preserve">, A. (2010). Clinical supervision: Dialogues on diversity. </w:t>
      </w:r>
      <w:r>
        <w:rPr>
          <w:i/>
        </w:rPr>
        <w:t xml:space="preserve">Training and Education in Professional Psychology, 4, </w:t>
      </w:r>
      <w:r>
        <w:t xml:space="preserve">55-61. </w:t>
      </w:r>
    </w:p>
    <w:p w14:paraId="6FD9407A" w14:textId="77777777" w:rsidR="00305F48" w:rsidRPr="00E50E56" w:rsidRDefault="00305F48" w:rsidP="00305F48">
      <w:pPr>
        <w:widowControl w:val="0"/>
        <w:autoSpaceDE w:val="0"/>
        <w:autoSpaceDN w:val="0"/>
        <w:adjustRightInd w:val="0"/>
        <w:rPr>
          <w:rFonts w:ascii="Times New Roman" w:hAnsi="Times New Roman" w:cs="Times New Roman"/>
        </w:rPr>
      </w:pPr>
    </w:p>
    <w:p w14:paraId="7C8B8B37" w14:textId="77777777" w:rsidR="00305F48" w:rsidRPr="00F41D52" w:rsidRDefault="00305F48" w:rsidP="00305F48">
      <w:pPr>
        <w:rPr>
          <w:rFonts w:ascii="Times New Roman" w:hAnsi="Times New Roman" w:cs="Times New Roman"/>
        </w:rPr>
      </w:pPr>
    </w:p>
    <w:p w14:paraId="3869EBA4" w14:textId="77777777" w:rsidR="00305F48" w:rsidRPr="00802002" w:rsidRDefault="00305F48" w:rsidP="00F41D52">
      <w:pPr>
        <w:rPr>
          <w:rFonts w:ascii="Times New Roman" w:hAnsi="Times New Roman" w:cs="Times New Roman"/>
        </w:rPr>
      </w:pPr>
    </w:p>
    <w:sectPr w:rsidR="00305F48" w:rsidRPr="00802002" w:rsidSect="00305F4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DB"/>
    <w:rsid w:val="00082C77"/>
    <w:rsid w:val="00082E41"/>
    <w:rsid w:val="00142EF5"/>
    <w:rsid w:val="0018128D"/>
    <w:rsid w:val="001B1BB5"/>
    <w:rsid w:val="00227388"/>
    <w:rsid w:val="00273442"/>
    <w:rsid w:val="00305F48"/>
    <w:rsid w:val="00365758"/>
    <w:rsid w:val="00372FC7"/>
    <w:rsid w:val="003A4DEA"/>
    <w:rsid w:val="00464B54"/>
    <w:rsid w:val="004F2554"/>
    <w:rsid w:val="00520406"/>
    <w:rsid w:val="00600A2D"/>
    <w:rsid w:val="00640336"/>
    <w:rsid w:val="00645D9B"/>
    <w:rsid w:val="00652A6E"/>
    <w:rsid w:val="0066162B"/>
    <w:rsid w:val="006724E1"/>
    <w:rsid w:val="006E00F6"/>
    <w:rsid w:val="006F0BB3"/>
    <w:rsid w:val="00703A02"/>
    <w:rsid w:val="00747823"/>
    <w:rsid w:val="007A1560"/>
    <w:rsid w:val="007A2153"/>
    <w:rsid w:val="007F19FF"/>
    <w:rsid w:val="00802002"/>
    <w:rsid w:val="00830CDB"/>
    <w:rsid w:val="0086438B"/>
    <w:rsid w:val="008653F5"/>
    <w:rsid w:val="00872E22"/>
    <w:rsid w:val="008A5725"/>
    <w:rsid w:val="008A6D29"/>
    <w:rsid w:val="008B3F6E"/>
    <w:rsid w:val="0092727F"/>
    <w:rsid w:val="009569C6"/>
    <w:rsid w:val="0097396E"/>
    <w:rsid w:val="009C3AC6"/>
    <w:rsid w:val="009E2F06"/>
    <w:rsid w:val="00A20270"/>
    <w:rsid w:val="00AA6538"/>
    <w:rsid w:val="00BC0438"/>
    <w:rsid w:val="00BE4E65"/>
    <w:rsid w:val="00C41243"/>
    <w:rsid w:val="00C55FF6"/>
    <w:rsid w:val="00D35FD2"/>
    <w:rsid w:val="00DC3C17"/>
    <w:rsid w:val="00E20BAD"/>
    <w:rsid w:val="00E2711B"/>
    <w:rsid w:val="00E7658D"/>
    <w:rsid w:val="00E810BF"/>
    <w:rsid w:val="00EA45D0"/>
    <w:rsid w:val="00EE2BAB"/>
    <w:rsid w:val="00F41D52"/>
    <w:rsid w:val="00F44FF7"/>
    <w:rsid w:val="00F51854"/>
    <w:rsid w:val="00F60644"/>
    <w:rsid w:val="00FA122F"/>
    <w:rsid w:val="00FA5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DB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A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CDB"/>
    <w:rPr>
      <w:rFonts w:ascii="Lucida Grande" w:hAnsi="Lucida Grande" w:cs="Lucida Grande"/>
      <w:sz w:val="18"/>
      <w:szCs w:val="18"/>
    </w:rPr>
  </w:style>
  <w:style w:type="character" w:styleId="Hyperlink">
    <w:name w:val="Hyperlink"/>
    <w:basedOn w:val="DefaultParagraphFont"/>
    <w:uiPriority w:val="99"/>
    <w:unhideWhenUsed/>
    <w:rsid w:val="006E00F6"/>
    <w:rPr>
      <w:color w:val="0000FF" w:themeColor="hyperlink"/>
      <w:u w:val="single"/>
    </w:rPr>
  </w:style>
  <w:style w:type="paragraph" w:styleId="ListParagraph">
    <w:name w:val="List Paragraph"/>
    <w:basedOn w:val="Normal"/>
    <w:uiPriority w:val="34"/>
    <w:qFormat/>
    <w:rsid w:val="006724E1"/>
    <w:pPr>
      <w:ind w:left="720"/>
      <w:contextualSpacing/>
    </w:pPr>
  </w:style>
  <w:style w:type="character" w:customStyle="1" w:styleId="Heading1Char">
    <w:name w:val="Heading 1 Char"/>
    <w:basedOn w:val="DefaultParagraphFont"/>
    <w:link w:val="Heading1"/>
    <w:uiPriority w:val="9"/>
    <w:rsid w:val="00703A02"/>
    <w:rPr>
      <w:rFonts w:ascii="Times New Roman" w:eastAsia="Times New Roman" w:hAnsi="Times New Roman" w:cs="Times New Roman"/>
      <w:b/>
      <w:bCs/>
      <w:kern w:val="36"/>
      <w:sz w:val="48"/>
      <w:szCs w:val="48"/>
    </w:rPr>
  </w:style>
  <w:style w:type="character" w:customStyle="1" w:styleId="addmd1">
    <w:name w:val="addmd1"/>
    <w:basedOn w:val="DefaultParagraphFont"/>
    <w:rsid w:val="00703A02"/>
    <w:rPr>
      <w:sz w:val="20"/>
      <w:szCs w:val="20"/>
    </w:rPr>
  </w:style>
  <w:style w:type="character" w:styleId="Emphasis">
    <w:name w:val="Emphasis"/>
    <w:basedOn w:val="DefaultParagraphFont"/>
    <w:uiPriority w:val="20"/>
    <w:qFormat/>
    <w:rsid w:val="00703A02"/>
    <w:rPr>
      <w:i/>
      <w:iCs/>
    </w:rPr>
  </w:style>
  <w:style w:type="paragraph" w:styleId="NoSpacing">
    <w:name w:val="No Spacing"/>
    <w:uiPriority w:val="1"/>
    <w:qFormat/>
    <w:rsid w:val="00802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3A0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C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0CDB"/>
    <w:rPr>
      <w:rFonts w:ascii="Lucida Grande" w:hAnsi="Lucida Grande" w:cs="Lucida Grande"/>
      <w:sz w:val="18"/>
      <w:szCs w:val="18"/>
    </w:rPr>
  </w:style>
  <w:style w:type="character" w:styleId="Hyperlink">
    <w:name w:val="Hyperlink"/>
    <w:basedOn w:val="DefaultParagraphFont"/>
    <w:uiPriority w:val="99"/>
    <w:unhideWhenUsed/>
    <w:rsid w:val="006E00F6"/>
    <w:rPr>
      <w:color w:val="0000FF" w:themeColor="hyperlink"/>
      <w:u w:val="single"/>
    </w:rPr>
  </w:style>
  <w:style w:type="paragraph" w:styleId="ListParagraph">
    <w:name w:val="List Paragraph"/>
    <w:basedOn w:val="Normal"/>
    <w:uiPriority w:val="34"/>
    <w:qFormat/>
    <w:rsid w:val="006724E1"/>
    <w:pPr>
      <w:ind w:left="720"/>
      <w:contextualSpacing/>
    </w:pPr>
  </w:style>
  <w:style w:type="character" w:customStyle="1" w:styleId="Heading1Char">
    <w:name w:val="Heading 1 Char"/>
    <w:basedOn w:val="DefaultParagraphFont"/>
    <w:link w:val="Heading1"/>
    <w:uiPriority w:val="9"/>
    <w:rsid w:val="00703A02"/>
    <w:rPr>
      <w:rFonts w:ascii="Times New Roman" w:eastAsia="Times New Roman" w:hAnsi="Times New Roman" w:cs="Times New Roman"/>
      <w:b/>
      <w:bCs/>
      <w:kern w:val="36"/>
      <w:sz w:val="48"/>
      <w:szCs w:val="48"/>
    </w:rPr>
  </w:style>
  <w:style w:type="character" w:customStyle="1" w:styleId="addmd1">
    <w:name w:val="addmd1"/>
    <w:basedOn w:val="DefaultParagraphFont"/>
    <w:rsid w:val="00703A02"/>
    <w:rPr>
      <w:sz w:val="20"/>
      <w:szCs w:val="20"/>
    </w:rPr>
  </w:style>
  <w:style w:type="character" w:styleId="Emphasis">
    <w:name w:val="Emphasis"/>
    <w:basedOn w:val="DefaultParagraphFont"/>
    <w:uiPriority w:val="20"/>
    <w:qFormat/>
    <w:rsid w:val="00703A02"/>
    <w:rPr>
      <w:i/>
      <w:iCs/>
    </w:rPr>
  </w:style>
  <w:style w:type="paragraph" w:styleId="NoSpacing">
    <w:name w:val="No Spacing"/>
    <w:uiPriority w:val="1"/>
    <w:qFormat/>
    <w:rsid w:val="0080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8653">
      <w:bodyDiv w:val="1"/>
      <w:marLeft w:val="0"/>
      <w:marRight w:val="0"/>
      <w:marTop w:val="0"/>
      <w:marBottom w:val="0"/>
      <w:divBdr>
        <w:top w:val="none" w:sz="0" w:space="0" w:color="auto"/>
        <w:left w:val="none" w:sz="0" w:space="0" w:color="auto"/>
        <w:bottom w:val="none" w:sz="0" w:space="0" w:color="auto"/>
        <w:right w:val="none" w:sz="0" w:space="0" w:color="auto"/>
      </w:divBdr>
      <w:divsChild>
        <w:div w:id="1594432841">
          <w:marLeft w:val="0"/>
          <w:marRight w:val="0"/>
          <w:marTop w:val="0"/>
          <w:marBottom w:val="0"/>
          <w:divBdr>
            <w:top w:val="single" w:sz="6" w:space="0" w:color="EBEBEB"/>
            <w:left w:val="none" w:sz="0" w:space="0" w:color="auto"/>
            <w:bottom w:val="none" w:sz="0" w:space="0" w:color="auto"/>
            <w:right w:val="none" w:sz="0" w:space="0" w:color="auto"/>
          </w:divBdr>
          <w:divsChild>
            <w:div w:id="666639741">
              <w:marLeft w:val="0"/>
              <w:marRight w:val="0"/>
              <w:marTop w:val="0"/>
              <w:marBottom w:val="0"/>
              <w:divBdr>
                <w:top w:val="none" w:sz="0" w:space="0" w:color="auto"/>
                <w:left w:val="none" w:sz="0" w:space="0" w:color="auto"/>
                <w:bottom w:val="none" w:sz="0" w:space="0" w:color="auto"/>
                <w:right w:val="none" w:sz="0" w:space="0" w:color="auto"/>
              </w:divBdr>
              <w:divsChild>
                <w:div w:id="983042460">
                  <w:marLeft w:val="0"/>
                  <w:marRight w:val="0"/>
                  <w:marTop w:val="0"/>
                  <w:marBottom w:val="0"/>
                  <w:divBdr>
                    <w:top w:val="none" w:sz="0" w:space="0" w:color="auto"/>
                    <w:left w:val="none" w:sz="0" w:space="0" w:color="auto"/>
                    <w:bottom w:val="none" w:sz="0" w:space="0" w:color="auto"/>
                    <w:right w:val="none" w:sz="0" w:space="0" w:color="auto"/>
                  </w:divBdr>
                  <w:divsChild>
                    <w:div w:id="2030136039">
                      <w:marLeft w:val="0"/>
                      <w:marRight w:val="0"/>
                      <w:marTop w:val="630"/>
                      <w:marBottom w:val="0"/>
                      <w:divBdr>
                        <w:top w:val="single" w:sz="12" w:space="0" w:color="auto"/>
                        <w:left w:val="none" w:sz="0" w:space="0" w:color="auto"/>
                        <w:bottom w:val="none" w:sz="0" w:space="0" w:color="auto"/>
                        <w:right w:val="none" w:sz="0" w:space="0" w:color="auto"/>
                      </w:divBdr>
                      <w:divsChild>
                        <w:div w:id="2062944353">
                          <w:marLeft w:val="0"/>
                          <w:marRight w:val="0"/>
                          <w:marTop w:val="0"/>
                          <w:marBottom w:val="0"/>
                          <w:divBdr>
                            <w:top w:val="none" w:sz="0" w:space="0" w:color="auto"/>
                            <w:left w:val="none" w:sz="0" w:space="0" w:color="auto"/>
                            <w:bottom w:val="none" w:sz="0" w:space="0" w:color="auto"/>
                            <w:right w:val="none" w:sz="0" w:space="0" w:color="auto"/>
                          </w:divBdr>
                          <w:divsChild>
                            <w:div w:id="387531780">
                              <w:marLeft w:val="0"/>
                              <w:marRight w:val="150"/>
                              <w:marTop w:val="0"/>
                              <w:marBottom w:val="90"/>
                              <w:divBdr>
                                <w:top w:val="none" w:sz="0" w:space="0" w:color="auto"/>
                                <w:left w:val="none" w:sz="0" w:space="0" w:color="auto"/>
                                <w:bottom w:val="none" w:sz="0" w:space="0" w:color="auto"/>
                                <w:right w:val="none" w:sz="0" w:space="0" w:color="auto"/>
                              </w:divBdr>
                              <w:divsChild>
                                <w:div w:id="118012513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Freeman%20KA%5BAuthor%5D&amp;cauthor=true&amp;cauthor_uid=26015558" TargetMode="External"/><Relationship Id="rId13" Type="http://schemas.openxmlformats.org/officeDocument/2006/relationships/hyperlink" Target="http://www.ncbi.nlm.nih.gov/pubmed/?term=Hsu%20KS%5BAuthor%5D&amp;cauthor=true&amp;cauthor_uid=19702926" TargetMode="External"/><Relationship Id="rId18" Type="http://schemas.openxmlformats.org/officeDocument/2006/relationships/hyperlink" Target="http://www.ncbi.nlm.nih.gov/pubmed/?term=Teater%20B%5BAuthor%5D&amp;cauthor=true&amp;cauthor_uid=19702926" TargetMode="External"/><Relationship Id="rId3" Type="http://schemas.microsoft.com/office/2007/relationships/stylesWithEffects" Target="stylesWithEffects.xml"/><Relationship Id="rId7" Type="http://schemas.openxmlformats.org/officeDocument/2006/relationships/hyperlink" Target="http://www.ncbi.nlm.nih.gov/pubmed/?term=Duke%20DC%5BAuthor%5D&amp;cauthor=true&amp;cauthor_uid=26015558" TargetMode="External"/><Relationship Id="rId12" Type="http://schemas.openxmlformats.org/officeDocument/2006/relationships/hyperlink" Target="http://www.ncbi.nlm.nih.gov/pubmed/?term=Greene%20GJ%5BAuthor%5D&amp;cauthor=true&amp;cauthor_uid=19702926" TargetMode="External"/><Relationship Id="rId17" Type="http://schemas.openxmlformats.org/officeDocument/2006/relationships/hyperlink" Target="http://www.ncbi.nlm.nih.gov/pubmed/?term=Washburn%20P%5BAuthor%5D&amp;cauthor=true&amp;cauthor_uid=19702926" TargetMode="External"/><Relationship Id="rId2" Type="http://schemas.openxmlformats.org/officeDocument/2006/relationships/styles" Target="styles.xml"/><Relationship Id="rId16" Type="http://schemas.openxmlformats.org/officeDocument/2006/relationships/hyperlink" Target="http://www.ncbi.nlm.nih.gov/pubmed/?term=Fraser%20JS%5BAuthor%5D&amp;cauthor=true&amp;cauthor_uid=1970292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cbi.nlm.nih.gov/pubmed/?term=Riley%20AR%5BAuthor%5D&amp;cauthor=true&amp;cauthor_uid=26015558" TargetMode="External"/><Relationship Id="rId11" Type="http://schemas.openxmlformats.org/officeDocument/2006/relationships/hyperlink" Target="http://www.ncbi.nlm.nih.gov/pubmed/?term=Lee%20MY%5BAuthor%5D&amp;cauthor=true&amp;cauthor_uid=19702926" TargetMode="External"/><Relationship Id="rId5" Type="http://schemas.openxmlformats.org/officeDocument/2006/relationships/webSettings" Target="webSettings.xml"/><Relationship Id="rId15" Type="http://schemas.openxmlformats.org/officeDocument/2006/relationships/hyperlink" Target="http://www.ncbi.nlm.nih.gov/pubmed/?term=Grove%20D%5BAuthor%5D&amp;cauthor=true&amp;cauthor_uid=19702926" TargetMode="External"/><Relationship Id="rId10" Type="http://schemas.openxmlformats.org/officeDocument/2006/relationships/hyperlink" Target="http://www.ncbi.nlm.nih.gov/pubmed/?term=Harris%20MA%5BAuthor%5D&amp;cauthor=true&amp;cauthor_uid=260155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Hood%20KK%5BAuthor%5D&amp;cauthor=true&amp;cauthor_uid=26015558" TargetMode="External"/><Relationship Id="rId14" Type="http://schemas.openxmlformats.org/officeDocument/2006/relationships/hyperlink" Target="http://www.ncbi.nlm.nih.gov/pubmed/?term=Solovey%20A%5BAuthor%5D&amp;cauthor=true&amp;cauthor_uid=197029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Dept Of Psychology, Mason</Company>
  <LinksUpToDate>false</LinksUpToDate>
  <CharactersWithSpaces>14840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Pollard</dc:creator>
  <cp:lastModifiedBy>Tara Chaplin</cp:lastModifiedBy>
  <cp:revision>24</cp:revision>
  <dcterms:created xsi:type="dcterms:W3CDTF">2017-08-16T18:40:00Z</dcterms:created>
  <dcterms:modified xsi:type="dcterms:W3CDTF">2018-08-21T15:20:00Z</dcterms:modified>
</cp:coreProperties>
</file>