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672E1" w14:textId="77777777" w:rsidR="00C9401B" w:rsidRPr="00247A48" w:rsidRDefault="008C2905" w:rsidP="008C2905">
      <w:pPr>
        <w:jc w:val="center"/>
        <w:rPr>
          <w:rFonts w:cs="Times New Roman"/>
          <w:b/>
        </w:rPr>
      </w:pPr>
      <w:proofErr w:type="spellStart"/>
      <w:r w:rsidRPr="00247A48">
        <w:rPr>
          <w:rFonts w:cs="Times New Roman"/>
          <w:b/>
        </w:rPr>
        <w:t>PSYC</w:t>
      </w:r>
      <w:proofErr w:type="spellEnd"/>
      <w:r w:rsidRPr="00247A48">
        <w:rPr>
          <w:rFonts w:cs="Times New Roman"/>
          <w:b/>
        </w:rPr>
        <w:t xml:space="preserve"> 312 Educational Psychology</w:t>
      </w:r>
    </w:p>
    <w:p w14:paraId="0CC28CAE" w14:textId="77777777" w:rsidR="00D131C9" w:rsidRPr="00247A48" w:rsidRDefault="00D131C9" w:rsidP="00D131C9">
      <w:pPr>
        <w:jc w:val="center"/>
        <w:rPr>
          <w:rFonts w:cs="Times New Roman"/>
          <w:b/>
        </w:rPr>
      </w:pPr>
      <w:r w:rsidRPr="00247A48">
        <w:rPr>
          <w:rFonts w:cs="Times New Roman"/>
          <w:b/>
        </w:rPr>
        <w:t xml:space="preserve">Tuesday &amp; Thursdays </w:t>
      </w:r>
      <w:proofErr w:type="spellStart"/>
      <w:r w:rsidRPr="00247A48">
        <w:rPr>
          <w:rFonts w:cs="Times New Roman"/>
          <w:b/>
        </w:rPr>
        <w:t>12:00pm</w:t>
      </w:r>
      <w:proofErr w:type="spellEnd"/>
      <w:r w:rsidRPr="00247A48">
        <w:rPr>
          <w:rFonts w:cs="Times New Roman"/>
          <w:b/>
        </w:rPr>
        <w:t xml:space="preserve"> - </w:t>
      </w:r>
      <w:proofErr w:type="spellStart"/>
      <w:r w:rsidRPr="00247A48">
        <w:rPr>
          <w:rFonts w:cs="Times New Roman"/>
          <w:b/>
        </w:rPr>
        <w:t>1:15pm</w:t>
      </w:r>
      <w:proofErr w:type="spellEnd"/>
    </w:p>
    <w:p w14:paraId="5276C6CE" w14:textId="2F6913FA" w:rsidR="008C2905" w:rsidRPr="00247A48" w:rsidRDefault="008C2905" w:rsidP="008C2905">
      <w:pPr>
        <w:pBdr>
          <w:bottom w:val="single" w:sz="6" w:space="1" w:color="auto"/>
        </w:pBdr>
        <w:jc w:val="center"/>
        <w:rPr>
          <w:rFonts w:cs="Times New Roman"/>
        </w:rPr>
      </w:pPr>
    </w:p>
    <w:p w14:paraId="31B5BFA1" w14:textId="2931A4E7" w:rsidR="008C2905" w:rsidRPr="00247A48" w:rsidRDefault="008C2905" w:rsidP="008C2905">
      <w:pPr>
        <w:jc w:val="center"/>
        <w:rPr>
          <w:rFonts w:cs="Times New Roman"/>
        </w:rPr>
      </w:pPr>
      <w:r w:rsidRPr="00247A48">
        <w:rPr>
          <w:rFonts w:cs="Times New Roman"/>
        </w:rPr>
        <w:t xml:space="preserve">Instructor: </w:t>
      </w:r>
      <w:r w:rsidR="00D131C9" w:rsidRPr="00247A48">
        <w:rPr>
          <w:rFonts w:cs="Times New Roman"/>
        </w:rPr>
        <w:t>Laura Stokes</w:t>
      </w:r>
    </w:p>
    <w:p w14:paraId="24854175" w14:textId="231669C3" w:rsidR="008C2905" w:rsidRPr="00247A48" w:rsidRDefault="008C2905" w:rsidP="008C2905">
      <w:pPr>
        <w:jc w:val="center"/>
        <w:rPr>
          <w:rFonts w:cs="Times New Roman"/>
        </w:rPr>
      </w:pPr>
      <w:r w:rsidRPr="00247A48">
        <w:rPr>
          <w:rFonts w:cs="Times New Roman"/>
        </w:rPr>
        <w:t xml:space="preserve">Email: </w:t>
      </w:r>
      <w:hyperlink r:id="rId6" w:history="1">
        <w:r w:rsidR="00D131C9" w:rsidRPr="00247A48">
          <w:rPr>
            <w:rStyle w:val="Hyperlink"/>
            <w:rFonts w:cs="Times New Roman"/>
          </w:rPr>
          <w:t>lstokes2@gmu.edu</w:t>
        </w:r>
      </w:hyperlink>
    </w:p>
    <w:p w14:paraId="272CE14C" w14:textId="292A4175" w:rsidR="008C2905" w:rsidRPr="00247A48" w:rsidRDefault="008C2905" w:rsidP="008C2905">
      <w:pPr>
        <w:jc w:val="center"/>
        <w:rPr>
          <w:rFonts w:cs="Times New Roman"/>
        </w:rPr>
      </w:pPr>
      <w:r w:rsidRPr="00247A48">
        <w:rPr>
          <w:rFonts w:cs="Times New Roman"/>
        </w:rPr>
        <w:t xml:space="preserve">Office: </w:t>
      </w:r>
      <w:proofErr w:type="spellStart"/>
      <w:r w:rsidRPr="00247A48">
        <w:rPr>
          <w:rFonts w:cs="Times New Roman"/>
        </w:rPr>
        <w:t>DKH</w:t>
      </w:r>
      <w:proofErr w:type="spellEnd"/>
      <w:r w:rsidR="00DD2DC4" w:rsidRPr="00247A48">
        <w:rPr>
          <w:rFonts w:cs="Times New Roman"/>
        </w:rPr>
        <w:t xml:space="preserve"> 1022</w:t>
      </w:r>
    </w:p>
    <w:p w14:paraId="7FCBF87F" w14:textId="48A358E8" w:rsidR="008C2905" w:rsidRPr="00247A48" w:rsidRDefault="008C2905" w:rsidP="008C2905">
      <w:pPr>
        <w:jc w:val="center"/>
        <w:rPr>
          <w:rFonts w:cs="Times New Roman"/>
        </w:rPr>
      </w:pPr>
      <w:r w:rsidRPr="00247A48">
        <w:rPr>
          <w:rFonts w:cs="Times New Roman"/>
        </w:rPr>
        <w:t xml:space="preserve">Office Hours: </w:t>
      </w:r>
      <w:r w:rsidR="00F24833" w:rsidRPr="00247A48">
        <w:rPr>
          <w:rFonts w:cs="Times New Roman"/>
        </w:rPr>
        <w:t>Tuesdays</w:t>
      </w:r>
      <w:r w:rsidR="00DF6DCD" w:rsidRPr="00247A48">
        <w:rPr>
          <w:rFonts w:cs="Times New Roman"/>
        </w:rPr>
        <w:t xml:space="preserve"> </w:t>
      </w:r>
      <w:proofErr w:type="spellStart"/>
      <w:r w:rsidR="00F24833" w:rsidRPr="00247A48">
        <w:rPr>
          <w:rFonts w:cs="Times New Roman"/>
        </w:rPr>
        <w:t>1</w:t>
      </w:r>
      <w:r w:rsidR="00DF6DCD" w:rsidRPr="00247A48">
        <w:rPr>
          <w:rFonts w:cs="Times New Roman"/>
        </w:rPr>
        <w:t>:30</w:t>
      </w:r>
      <w:r w:rsidR="00F24833" w:rsidRPr="00247A48">
        <w:rPr>
          <w:rFonts w:cs="Times New Roman"/>
        </w:rPr>
        <w:t>p</w:t>
      </w:r>
      <w:r w:rsidR="00DF6DCD" w:rsidRPr="00247A48">
        <w:rPr>
          <w:rFonts w:cs="Times New Roman"/>
        </w:rPr>
        <w:t>m-</w:t>
      </w:r>
      <w:r w:rsidR="00F24833" w:rsidRPr="00247A48">
        <w:rPr>
          <w:rFonts w:cs="Times New Roman"/>
        </w:rPr>
        <w:t>2</w:t>
      </w:r>
      <w:r w:rsidR="00DF6DCD" w:rsidRPr="00247A48">
        <w:rPr>
          <w:rFonts w:cs="Times New Roman"/>
        </w:rPr>
        <w:t>:30</w:t>
      </w:r>
      <w:r w:rsidRPr="00247A48">
        <w:rPr>
          <w:rFonts w:cs="Times New Roman"/>
        </w:rPr>
        <w:t>pm</w:t>
      </w:r>
      <w:proofErr w:type="spellEnd"/>
      <w:r w:rsidRPr="00247A48">
        <w:rPr>
          <w:rFonts w:cs="Times New Roman"/>
        </w:rPr>
        <w:t xml:space="preserve"> or by appointment</w:t>
      </w:r>
    </w:p>
    <w:p w14:paraId="3D968E07" w14:textId="53D382E6" w:rsidR="006C2C94" w:rsidRPr="00247A48" w:rsidRDefault="006C2C94" w:rsidP="008C2905">
      <w:pPr>
        <w:jc w:val="center"/>
        <w:rPr>
          <w:rFonts w:cs="Times New Roman"/>
        </w:rPr>
      </w:pPr>
    </w:p>
    <w:p w14:paraId="7451A205" w14:textId="3AC65534" w:rsidR="006C2C94" w:rsidRPr="00247A48" w:rsidRDefault="006C2C94" w:rsidP="008C2905">
      <w:pPr>
        <w:jc w:val="center"/>
        <w:rPr>
          <w:rFonts w:cs="Times New Roman"/>
        </w:rPr>
      </w:pPr>
      <w:r w:rsidRPr="00247A48">
        <w:rPr>
          <w:rFonts w:cs="Times New Roman"/>
        </w:rPr>
        <w:t>T</w:t>
      </w:r>
      <w:r w:rsidR="008F20AB" w:rsidRPr="00247A48">
        <w:rPr>
          <w:rFonts w:cs="Times New Roman"/>
        </w:rPr>
        <w:t xml:space="preserve">eacher’s </w:t>
      </w:r>
      <w:r w:rsidRPr="00247A48">
        <w:rPr>
          <w:rFonts w:cs="Times New Roman"/>
        </w:rPr>
        <w:t>A</w:t>
      </w:r>
      <w:r w:rsidR="008F20AB" w:rsidRPr="00247A48">
        <w:rPr>
          <w:rFonts w:cs="Times New Roman"/>
        </w:rPr>
        <w:t>ssistant</w:t>
      </w:r>
      <w:r w:rsidRPr="00247A48">
        <w:rPr>
          <w:rFonts w:cs="Times New Roman"/>
        </w:rPr>
        <w:t xml:space="preserve">: </w:t>
      </w:r>
      <w:r w:rsidR="004A514E" w:rsidRPr="00247A48">
        <w:rPr>
          <w:rFonts w:cs="Times New Roman"/>
        </w:rPr>
        <w:t>Jillian Nelson</w:t>
      </w:r>
    </w:p>
    <w:p w14:paraId="65BF8248" w14:textId="7762CE98" w:rsidR="004A514E" w:rsidRPr="00247A48" w:rsidRDefault="004A514E" w:rsidP="008C2905">
      <w:pPr>
        <w:jc w:val="center"/>
        <w:rPr>
          <w:rFonts w:cs="Times New Roman"/>
        </w:rPr>
      </w:pPr>
      <w:r w:rsidRPr="00247A48">
        <w:rPr>
          <w:rFonts w:cs="Times New Roman"/>
        </w:rPr>
        <w:t>Email: jnelso2@gmu.edu</w:t>
      </w:r>
    </w:p>
    <w:p w14:paraId="4F0922D0" w14:textId="77777777" w:rsidR="00556213" w:rsidRPr="00247A48" w:rsidRDefault="00556213" w:rsidP="00556213">
      <w:pPr>
        <w:rPr>
          <w:rFonts w:cs="Times New Roman"/>
          <w:b/>
        </w:rPr>
      </w:pPr>
    </w:p>
    <w:p w14:paraId="2BDBD293" w14:textId="77777777" w:rsidR="00556213" w:rsidRPr="00247A48" w:rsidRDefault="00556213" w:rsidP="00556213">
      <w:pPr>
        <w:rPr>
          <w:rFonts w:cs="Times New Roman"/>
          <w:b/>
        </w:rPr>
      </w:pPr>
      <w:r w:rsidRPr="00247A48">
        <w:rPr>
          <w:rFonts w:cs="Times New Roman"/>
          <w:b/>
        </w:rPr>
        <w:t>Textbook</w:t>
      </w:r>
    </w:p>
    <w:p w14:paraId="2B2A2BFE" w14:textId="0C3DA401" w:rsidR="00556213" w:rsidRPr="00247A48" w:rsidRDefault="00556213" w:rsidP="00556213">
      <w:pPr>
        <w:rPr>
          <w:rFonts w:cs="Times New Roman"/>
        </w:rPr>
      </w:pPr>
      <w:r w:rsidRPr="00247A48">
        <w:rPr>
          <w:rFonts w:cs="Times New Roman"/>
          <w:i/>
        </w:rPr>
        <w:t>Educational Psychology</w:t>
      </w:r>
      <w:r w:rsidRPr="00247A48">
        <w:rPr>
          <w:rFonts w:cs="Times New Roman"/>
        </w:rPr>
        <w:t xml:space="preserve"> – </w:t>
      </w:r>
      <w:r w:rsidR="00D131C9" w:rsidRPr="00247A48">
        <w:rPr>
          <w:rFonts w:cs="Times New Roman"/>
        </w:rPr>
        <w:t>6</w:t>
      </w:r>
      <w:r w:rsidRPr="00247A48">
        <w:rPr>
          <w:rFonts w:cs="Times New Roman"/>
          <w:vertAlign w:val="superscript"/>
        </w:rPr>
        <w:t>th</w:t>
      </w:r>
      <w:r w:rsidRPr="00247A48">
        <w:rPr>
          <w:rFonts w:cs="Times New Roman"/>
        </w:rPr>
        <w:t xml:space="preserve"> edition, John Santrock </w:t>
      </w:r>
    </w:p>
    <w:p w14:paraId="0BE679E8" w14:textId="77777777" w:rsidR="00556213" w:rsidRPr="00247A48" w:rsidRDefault="00556213" w:rsidP="00556213">
      <w:pPr>
        <w:rPr>
          <w:rFonts w:cs="Times New Roman"/>
        </w:rPr>
      </w:pPr>
    </w:p>
    <w:p w14:paraId="23DF6976" w14:textId="77777777" w:rsidR="00556213" w:rsidRPr="00247A48" w:rsidRDefault="00556213" w:rsidP="00556213">
      <w:pPr>
        <w:jc w:val="center"/>
        <w:rPr>
          <w:rFonts w:cs="Times New Roman"/>
          <w:b/>
        </w:rPr>
      </w:pPr>
      <w:r w:rsidRPr="00247A48">
        <w:rPr>
          <w:rFonts w:cs="Times New Roman"/>
          <w:b/>
        </w:rPr>
        <w:t>Course Description</w:t>
      </w:r>
    </w:p>
    <w:p w14:paraId="4CDDA5D7" w14:textId="77777777" w:rsidR="00556213" w:rsidRPr="00247A48" w:rsidRDefault="00556213" w:rsidP="00556213">
      <w:pPr>
        <w:rPr>
          <w:rFonts w:cs="Times New Roman"/>
          <w:b/>
        </w:rPr>
      </w:pPr>
      <w:r w:rsidRPr="00247A48">
        <w:rPr>
          <w:rFonts w:cs="Times New Roman"/>
        </w:rPr>
        <w:t xml:space="preserve">This course enables students to apply psychological principles to the learning process in the classroom context. This course examines the theoretical and applied aspects of learning, motivation, human development, personality, assessment, and evaluation in educational settings. Corresponding implications for effective teaching will be discussed. </w:t>
      </w:r>
    </w:p>
    <w:p w14:paraId="6E2FF801" w14:textId="77777777" w:rsidR="00556213" w:rsidRPr="00247A48" w:rsidRDefault="00556213" w:rsidP="00556213">
      <w:pPr>
        <w:rPr>
          <w:rFonts w:cs="Times New Roman"/>
          <w:b/>
        </w:rPr>
      </w:pPr>
    </w:p>
    <w:p w14:paraId="64B2164C" w14:textId="77777777" w:rsidR="000607AB" w:rsidRPr="00247A48" w:rsidRDefault="000607AB" w:rsidP="000607AB">
      <w:pPr>
        <w:jc w:val="center"/>
        <w:rPr>
          <w:rFonts w:cs="Times New Roman"/>
          <w:b/>
        </w:rPr>
      </w:pPr>
      <w:r w:rsidRPr="00247A48">
        <w:rPr>
          <w:rFonts w:cs="Times New Roman"/>
          <w:b/>
        </w:rPr>
        <w:t>Course Requirements and Assignments</w:t>
      </w:r>
    </w:p>
    <w:p w14:paraId="1F0E4903" w14:textId="77777777" w:rsidR="000607AB" w:rsidRPr="00247A48" w:rsidRDefault="000607AB" w:rsidP="000607AB">
      <w:pPr>
        <w:rPr>
          <w:rFonts w:cs="Times New Roman"/>
          <w:u w:val="single"/>
        </w:rPr>
      </w:pPr>
      <w:r w:rsidRPr="00247A48">
        <w:rPr>
          <w:rFonts w:cs="Times New Roman"/>
          <w:u w:val="single"/>
        </w:rPr>
        <w:t>Attendance 5%</w:t>
      </w:r>
    </w:p>
    <w:p w14:paraId="0213C50C" w14:textId="4C0B2E75" w:rsidR="000607AB" w:rsidRPr="00247A48" w:rsidRDefault="000607AB" w:rsidP="000607AB">
      <w:pPr>
        <w:rPr>
          <w:rFonts w:cs="Times New Roman"/>
        </w:rPr>
      </w:pPr>
      <w:r w:rsidRPr="00247A48">
        <w:rPr>
          <w:rFonts w:cs="Times New Roman"/>
        </w:rPr>
        <w:t>Attendance will be taken each class.  The easiest way to do well in this class is to simply show up. Key ideas and concepts are explained and discussed in class</w:t>
      </w:r>
      <w:r w:rsidR="00DA0587" w:rsidRPr="00247A48">
        <w:rPr>
          <w:rFonts w:cs="Times New Roman"/>
        </w:rPr>
        <w:t>,</w:t>
      </w:r>
      <w:r w:rsidRPr="00247A48">
        <w:rPr>
          <w:rFonts w:cs="Times New Roman"/>
        </w:rPr>
        <w:t xml:space="preserve"> so attendance is essential. I also appreciate and encourage your participation. </w:t>
      </w:r>
    </w:p>
    <w:p w14:paraId="4B7AFF60" w14:textId="77777777" w:rsidR="000607AB" w:rsidRPr="00247A48" w:rsidRDefault="000607AB" w:rsidP="000607AB">
      <w:pPr>
        <w:rPr>
          <w:rFonts w:cs="Times New Roman"/>
        </w:rPr>
      </w:pPr>
    </w:p>
    <w:p w14:paraId="48A3F18D" w14:textId="77777777" w:rsidR="000607AB" w:rsidRPr="00247A48" w:rsidRDefault="000607AB" w:rsidP="000607AB">
      <w:pPr>
        <w:rPr>
          <w:rFonts w:cs="Times New Roman"/>
        </w:rPr>
      </w:pPr>
      <w:r w:rsidRPr="00247A48">
        <w:rPr>
          <w:rFonts w:cs="Times New Roman"/>
          <w:u w:val="single"/>
        </w:rPr>
        <w:t>Exams 75%</w:t>
      </w:r>
    </w:p>
    <w:p w14:paraId="54767960" w14:textId="5DDEF3C4" w:rsidR="000607AB" w:rsidRPr="00247A48" w:rsidRDefault="000607AB" w:rsidP="000607AB">
      <w:pPr>
        <w:rPr>
          <w:rFonts w:cs="Times New Roman"/>
        </w:rPr>
      </w:pPr>
      <w:r w:rsidRPr="00247A48">
        <w:rPr>
          <w:rFonts w:cs="Times New Roman"/>
        </w:rPr>
        <w:t xml:space="preserve">You have </w:t>
      </w:r>
      <w:r w:rsidR="00AE0BDF" w:rsidRPr="00247A48">
        <w:rPr>
          <w:rFonts w:cs="Times New Roman"/>
        </w:rPr>
        <w:t>two</w:t>
      </w:r>
      <w:r w:rsidRPr="00247A48">
        <w:rPr>
          <w:rFonts w:cs="Times New Roman"/>
        </w:rPr>
        <w:t xml:space="preserve"> midterm exams and a final exam worth 25% each.  These tests will primarily consist of multiple choice and short-answer questions. </w:t>
      </w:r>
      <w:r w:rsidRPr="00247A48">
        <w:rPr>
          <w:rFonts w:cs="Times New Roman"/>
          <w:i/>
        </w:rPr>
        <w:t>These exams will rely heavily on material covered in class.</w:t>
      </w:r>
      <w:r w:rsidRPr="00247A48">
        <w:rPr>
          <w:rFonts w:cs="Times New Roman"/>
        </w:rPr>
        <w:t xml:space="preserve">  </w:t>
      </w:r>
      <w:r w:rsidRPr="00247A48">
        <w:rPr>
          <w:rFonts w:cs="Times New Roman"/>
          <w:i/>
        </w:rPr>
        <w:t>No make-up exams will be given</w:t>
      </w:r>
      <w:r w:rsidRPr="00247A48">
        <w:rPr>
          <w:rFonts w:cs="Times New Roman"/>
        </w:rPr>
        <w:t xml:space="preserve">, except under extraordinary circumstances beyond the student's control. </w:t>
      </w:r>
      <w:r w:rsidR="009F19A3" w:rsidRPr="00247A48">
        <w:rPr>
          <w:rFonts w:cs="Times New Roman"/>
        </w:rPr>
        <w:t>Exams are not cumulative!</w:t>
      </w:r>
      <w:r w:rsidR="0049392F" w:rsidRPr="00247A48">
        <w:rPr>
          <w:rFonts w:cs="Times New Roman"/>
        </w:rPr>
        <w:t xml:space="preserve"> </w:t>
      </w:r>
    </w:p>
    <w:p w14:paraId="601B38D5" w14:textId="77777777" w:rsidR="000607AB" w:rsidRPr="00247A48" w:rsidRDefault="000607AB" w:rsidP="000607AB">
      <w:pPr>
        <w:rPr>
          <w:rFonts w:cs="Times New Roman"/>
        </w:rPr>
      </w:pPr>
    </w:p>
    <w:p w14:paraId="0F601EDF" w14:textId="77777777" w:rsidR="000607AB" w:rsidRPr="00247A48" w:rsidRDefault="000607AB" w:rsidP="000607AB">
      <w:pPr>
        <w:rPr>
          <w:rFonts w:cs="Times New Roman"/>
          <w:u w:val="single"/>
        </w:rPr>
      </w:pPr>
      <w:r w:rsidRPr="00247A48">
        <w:rPr>
          <w:rFonts w:cs="Times New Roman"/>
          <w:u w:val="single"/>
        </w:rPr>
        <w:t xml:space="preserve">Lesson 20% </w:t>
      </w:r>
    </w:p>
    <w:p w14:paraId="3798723B" w14:textId="154007E2" w:rsidR="000607AB" w:rsidRPr="00247A48" w:rsidRDefault="000607AB" w:rsidP="000607AB">
      <w:pPr>
        <w:rPr>
          <w:rFonts w:cs="Times New Roman"/>
        </w:rPr>
      </w:pPr>
      <w:r w:rsidRPr="00247A48">
        <w:rPr>
          <w:rFonts w:cs="Times New Roman"/>
        </w:rPr>
        <w:t>Students will prepare a lesson on a topic of their choice</w:t>
      </w:r>
      <w:r w:rsidR="00BA535E" w:rsidRPr="00247A48">
        <w:rPr>
          <w:rFonts w:cs="Times New Roman"/>
        </w:rPr>
        <w:t xml:space="preserve"> (focusing on </w:t>
      </w:r>
      <w:r w:rsidR="00D6072D" w:rsidRPr="00247A48">
        <w:rPr>
          <w:rFonts w:cs="Times New Roman"/>
        </w:rPr>
        <w:t>Pre-K</w:t>
      </w:r>
      <w:r w:rsidR="00BA535E" w:rsidRPr="00247A48">
        <w:rPr>
          <w:rFonts w:cs="Times New Roman"/>
        </w:rPr>
        <w:t>-12)</w:t>
      </w:r>
      <w:r w:rsidRPr="00247A48">
        <w:rPr>
          <w:rFonts w:cs="Times New Roman"/>
        </w:rPr>
        <w:t xml:space="preserve"> and incorporate material from the course. The lesson will be provided as a 15-minute YouTube video.  The video can take a variety of forms: a narrated PowerPoint, a video of the student giving the lesson, or screen capture (a la Khan Academy).  The video will be accompanied by a written description</w:t>
      </w:r>
      <w:r w:rsidR="00853DAF" w:rsidRPr="00247A48">
        <w:rPr>
          <w:rFonts w:cs="Times New Roman"/>
        </w:rPr>
        <w:t xml:space="preserve"> (</w:t>
      </w:r>
      <w:r w:rsidR="00BA535E" w:rsidRPr="00247A48">
        <w:rPr>
          <w:rFonts w:cs="Times New Roman"/>
        </w:rPr>
        <w:t>2 pages double spaced)</w:t>
      </w:r>
      <w:r w:rsidRPr="00247A48">
        <w:rPr>
          <w:rFonts w:cs="Times New Roman"/>
        </w:rPr>
        <w:t xml:space="preserve"> of how the lesson relates to material from the course.  It is expected that there are at least 5 explicit connections.</w:t>
      </w:r>
    </w:p>
    <w:p w14:paraId="17062235" w14:textId="2CA964D4" w:rsidR="00E7766D" w:rsidRPr="00247A48" w:rsidRDefault="00E7766D" w:rsidP="000607AB">
      <w:pPr>
        <w:rPr>
          <w:rFonts w:cs="Times New Roman"/>
        </w:rPr>
      </w:pPr>
      <w:r w:rsidRPr="00247A48">
        <w:rPr>
          <w:rFonts w:cs="Times New Roman"/>
        </w:rPr>
        <w:t>Dates for Lesson deliverables:</w:t>
      </w:r>
      <w:bookmarkStart w:id="0" w:name="_GoBack"/>
      <w:bookmarkEnd w:id="0"/>
    </w:p>
    <w:p w14:paraId="06C214F4" w14:textId="716BE772" w:rsidR="005D24FE" w:rsidRPr="00247A48" w:rsidRDefault="002B39C6" w:rsidP="000607AB">
      <w:pPr>
        <w:rPr>
          <w:rFonts w:cs="Times New Roman"/>
        </w:rPr>
      </w:pPr>
      <w:r w:rsidRPr="00247A48">
        <w:rPr>
          <w:rFonts w:cs="Times New Roman"/>
        </w:rPr>
        <w:lastRenderedPageBreak/>
        <w:t>9/27</w:t>
      </w:r>
      <w:r w:rsidR="00A01024" w:rsidRPr="00247A48">
        <w:rPr>
          <w:rFonts w:cs="Times New Roman"/>
        </w:rPr>
        <w:t xml:space="preserve"> – lesson proposal. Pl</w:t>
      </w:r>
      <w:r w:rsidR="00095504" w:rsidRPr="00247A48">
        <w:rPr>
          <w:rFonts w:cs="Times New Roman"/>
        </w:rPr>
        <w:t xml:space="preserve">ease email me your rough drafts with topic of </w:t>
      </w:r>
      <w:r w:rsidR="005D24FE" w:rsidRPr="00247A48">
        <w:rPr>
          <w:rFonts w:cs="Times New Roman"/>
        </w:rPr>
        <w:t xml:space="preserve">your </w:t>
      </w:r>
      <w:r w:rsidR="00095504" w:rsidRPr="00247A48">
        <w:rPr>
          <w:rFonts w:cs="Times New Roman"/>
        </w:rPr>
        <w:t>lesson, ideas for lesson structure</w:t>
      </w:r>
      <w:r w:rsidR="005D24FE" w:rsidRPr="00247A48">
        <w:rPr>
          <w:rFonts w:cs="Times New Roman"/>
        </w:rPr>
        <w:t xml:space="preserve"> and 3 connection bullet points. This should be one page maximum. </w:t>
      </w:r>
    </w:p>
    <w:p w14:paraId="3DCA54CD" w14:textId="67B47633" w:rsidR="00A01024" w:rsidRPr="00247A48" w:rsidRDefault="0096055A" w:rsidP="000607AB">
      <w:pPr>
        <w:rPr>
          <w:rFonts w:cs="Times New Roman"/>
        </w:rPr>
      </w:pPr>
      <w:r w:rsidRPr="00247A48">
        <w:rPr>
          <w:rFonts w:cs="Times New Roman"/>
        </w:rPr>
        <w:t>(20</w:t>
      </w:r>
      <w:r w:rsidR="00095504" w:rsidRPr="00247A48">
        <w:rPr>
          <w:rFonts w:cs="Times New Roman"/>
        </w:rPr>
        <w:t>%)</w:t>
      </w:r>
      <w:r w:rsidR="005D24FE" w:rsidRPr="00247A48">
        <w:rPr>
          <w:rFonts w:cs="Times New Roman"/>
        </w:rPr>
        <w:t>.</w:t>
      </w:r>
    </w:p>
    <w:p w14:paraId="394BB0B3" w14:textId="1E105715" w:rsidR="00A01024" w:rsidRPr="00247A48" w:rsidRDefault="002B39C6" w:rsidP="000607AB">
      <w:pPr>
        <w:rPr>
          <w:rFonts w:cs="Times New Roman"/>
        </w:rPr>
      </w:pPr>
      <w:r w:rsidRPr="00247A48">
        <w:rPr>
          <w:rFonts w:cs="Times New Roman"/>
        </w:rPr>
        <w:t>10/25</w:t>
      </w:r>
      <w:r w:rsidR="00A01024" w:rsidRPr="00247A48">
        <w:rPr>
          <w:rFonts w:cs="Times New Roman"/>
        </w:rPr>
        <w:t xml:space="preserve">- lesson peer review. </w:t>
      </w:r>
      <w:r w:rsidR="00CB151C" w:rsidRPr="00247A48">
        <w:rPr>
          <w:rFonts w:cs="Times New Roman"/>
        </w:rPr>
        <w:t xml:space="preserve">Please bring your computer with your lesson and you can all compare each other lessons. </w:t>
      </w:r>
      <w:r w:rsidR="00A01024" w:rsidRPr="00247A48">
        <w:rPr>
          <w:rFonts w:cs="Times New Roman"/>
        </w:rPr>
        <w:t xml:space="preserve">You will have a chance to talk amongst </w:t>
      </w:r>
      <w:proofErr w:type="gramStart"/>
      <w:r w:rsidR="005D24FE" w:rsidRPr="00247A48">
        <w:rPr>
          <w:rFonts w:cs="Times New Roman"/>
        </w:rPr>
        <w:t>yourselves,</w:t>
      </w:r>
      <w:r w:rsidR="00A01024" w:rsidRPr="00247A48">
        <w:rPr>
          <w:rFonts w:cs="Times New Roman"/>
        </w:rPr>
        <w:t xml:space="preserve"> and</w:t>
      </w:r>
      <w:proofErr w:type="gramEnd"/>
      <w:r w:rsidR="00A01024" w:rsidRPr="00247A48">
        <w:rPr>
          <w:rFonts w:cs="Times New Roman"/>
        </w:rPr>
        <w:t xml:space="preserve"> discuss your lesson.</w:t>
      </w:r>
      <w:r w:rsidR="00095504" w:rsidRPr="00247A48">
        <w:rPr>
          <w:rFonts w:cs="Times New Roman"/>
        </w:rPr>
        <w:t xml:space="preserve"> </w:t>
      </w:r>
      <w:r w:rsidR="00CB151C" w:rsidRPr="00247A48">
        <w:rPr>
          <w:rFonts w:cs="Times New Roman"/>
        </w:rPr>
        <w:t>I will check in with each</w:t>
      </w:r>
      <w:r w:rsidR="005D24FE" w:rsidRPr="00247A48">
        <w:rPr>
          <w:rFonts w:cs="Times New Roman"/>
        </w:rPr>
        <w:t xml:space="preserve"> one of you and give you feedback. At this time your lesson should have 5 explicit connections to the material covered in this class </w:t>
      </w:r>
      <w:r w:rsidR="00CB151C" w:rsidRPr="00247A48">
        <w:rPr>
          <w:rFonts w:cs="Times New Roman"/>
        </w:rPr>
        <w:t xml:space="preserve">and your two </w:t>
      </w:r>
      <w:r w:rsidR="00BB110E" w:rsidRPr="00247A48">
        <w:rPr>
          <w:rFonts w:cs="Times New Roman"/>
        </w:rPr>
        <w:t>pages</w:t>
      </w:r>
      <w:r w:rsidR="00CB151C" w:rsidRPr="00247A48">
        <w:rPr>
          <w:rFonts w:cs="Times New Roman"/>
        </w:rPr>
        <w:t xml:space="preserve"> written description </w:t>
      </w:r>
      <w:r w:rsidR="00095504" w:rsidRPr="00247A48">
        <w:rPr>
          <w:rFonts w:cs="Times New Roman"/>
        </w:rPr>
        <w:t>(30%)</w:t>
      </w:r>
      <w:r w:rsidR="005D24FE" w:rsidRPr="00247A48">
        <w:rPr>
          <w:rFonts w:cs="Times New Roman"/>
        </w:rPr>
        <w:t>.</w:t>
      </w:r>
    </w:p>
    <w:p w14:paraId="428E2EEA" w14:textId="61484D95" w:rsidR="00A01024" w:rsidRPr="00247A48" w:rsidRDefault="005D24FE" w:rsidP="000607AB">
      <w:pPr>
        <w:rPr>
          <w:rFonts w:cs="Times New Roman"/>
        </w:rPr>
      </w:pPr>
      <w:r w:rsidRPr="00247A48">
        <w:rPr>
          <w:rFonts w:cs="Times New Roman"/>
        </w:rPr>
        <w:t>11/2</w:t>
      </w:r>
      <w:r w:rsidR="002B39C6" w:rsidRPr="00247A48">
        <w:rPr>
          <w:rFonts w:cs="Times New Roman"/>
        </w:rPr>
        <w:t>9</w:t>
      </w:r>
      <w:r w:rsidRPr="00247A48">
        <w:rPr>
          <w:rFonts w:cs="Times New Roman"/>
        </w:rPr>
        <w:t>- lesson presentations</w:t>
      </w:r>
      <w:r w:rsidR="00095504" w:rsidRPr="00247A48">
        <w:rPr>
          <w:rFonts w:cs="Times New Roman"/>
        </w:rPr>
        <w:t xml:space="preserve"> (50 %)</w:t>
      </w:r>
      <w:r w:rsidRPr="00247A48">
        <w:rPr>
          <w:rFonts w:cs="Times New Roman"/>
        </w:rPr>
        <w:t>.</w:t>
      </w:r>
    </w:p>
    <w:p w14:paraId="6E631367" w14:textId="77777777" w:rsidR="000607AB" w:rsidRPr="00247A48" w:rsidRDefault="000607AB" w:rsidP="000607AB">
      <w:pPr>
        <w:ind w:left="720"/>
        <w:rPr>
          <w:rFonts w:cs="Times New Roman"/>
        </w:rPr>
      </w:pPr>
    </w:p>
    <w:p w14:paraId="69EC4BAE" w14:textId="77777777" w:rsidR="000607AB" w:rsidRPr="00247A48" w:rsidRDefault="000607AB" w:rsidP="000607AB">
      <w:pPr>
        <w:rPr>
          <w:rFonts w:cs="Times New Roman"/>
          <w:u w:val="single"/>
        </w:rPr>
      </w:pPr>
      <w:r w:rsidRPr="00247A48">
        <w:rPr>
          <w:rFonts w:cs="Times New Roman"/>
          <w:u w:val="single"/>
        </w:rPr>
        <w:t>Grading Scale</w:t>
      </w:r>
    </w:p>
    <w:p w14:paraId="39BC26A2" w14:textId="7EF88439" w:rsidR="00C51C4F" w:rsidRPr="00247A48" w:rsidRDefault="000607AB" w:rsidP="00C51C4F">
      <w:pPr>
        <w:rPr>
          <w:rFonts w:cs="Times New Roman"/>
        </w:rPr>
      </w:pPr>
      <w:r w:rsidRPr="00247A48">
        <w:rPr>
          <w:rFonts w:cs="Times New Roman"/>
        </w:rPr>
        <w:t>Grades will be calculated as follows:</w:t>
      </w:r>
      <w:r w:rsidR="000D3B48" w:rsidRPr="00247A48">
        <w:rPr>
          <w:rFonts w:cs="Times New Roman"/>
        </w:rPr>
        <w:t xml:space="preserve"> 100%</w:t>
      </w:r>
      <w:r w:rsidRPr="00247A48">
        <w:rPr>
          <w:rFonts w:cs="Times New Roman"/>
        </w:rPr>
        <w:t xml:space="preserve"> &gt; 93% = A, 90 – 92 = A-, 87 – 89 = B+, 83 – 86 = B, 80 – 82 = B-, 77 – 79 = C+, 73 – 76 = C, 70 – 72 = C-, 60 – 69 = D, &lt; 60 = F</w:t>
      </w:r>
    </w:p>
    <w:p w14:paraId="0DCA94E7" w14:textId="77777777" w:rsidR="00C51C4F" w:rsidRPr="00247A48" w:rsidRDefault="00C51C4F" w:rsidP="00C51C4F">
      <w:pPr>
        <w:rPr>
          <w:rFonts w:cs="Times New Roman"/>
        </w:rPr>
      </w:pPr>
    </w:p>
    <w:p w14:paraId="53D36E8C" w14:textId="0222D824" w:rsidR="000607AB" w:rsidRPr="00247A48" w:rsidRDefault="000607AB" w:rsidP="00C51C4F">
      <w:pPr>
        <w:rPr>
          <w:rFonts w:cs="Times New Roman"/>
        </w:rPr>
      </w:pPr>
      <w:r w:rsidRPr="00247A48">
        <w:rPr>
          <w:rFonts w:cs="Times New Roman"/>
          <w:b/>
          <w:bCs/>
        </w:rPr>
        <w:t xml:space="preserve">Class Cancellation Policy: </w:t>
      </w:r>
      <w:proofErr w:type="gramStart"/>
      <w:r w:rsidRPr="00247A48">
        <w:rPr>
          <w:rFonts w:cs="Times New Roman"/>
        </w:rPr>
        <w:t>In the event that</w:t>
      </w:r>
      <w:proofErr w:type="gramEnd"/>
      <w:r w:rsidRPr="00247A48">
        <w:rPr>
          <w:rFonts w:cs="Times New Roman"/>
        </w:rPr>
        <w:t xml:space="preserve"> class is cancelled, I will notify students via email </w:t>
      </w:r>
      <w:r w:rsidRPr="00247A48">
        <w:rPr>
          <w:rFonts w:cs="Times New Roman"/>
          <w:shd w:val="clear" w:color="auto" w:fill="FFFFFF"/>
        </w:rPr>
        <w:t>with information about making up the missed class.</w:t>
      </w:r>
    </w:p>
    <w:p w14:paraId="7144D0FD" w14:textId="77777777" w:rsidR="000607AB" w:rsidRPr="00247A48" w:rsidRDefault="000607AB" w:rsidP="000607AB">
      <w:pPr>
        <w:jc w:val="center"/>
        <w:rPr>
          <w:rFonts w:cs="Times New Roman"/>
          <w:b/>
        </w:rPr>
      </w:pPr>
    </w:p>
    <w:p w14:paraId="78127BD5" w14:textId="77777777" w:rsidR="000607AB" w:rsidRPr="00247A48" w:rsidRDefault="000607AB" w:rsidP="000607AB">
      <w:pPr>
        <w:jc w:val="center"/>
        <w:rPr>
          <w:rFonts w:cs="Times New Roman"/>
          <w:b/>
        </w:rPr>
      </w:pPr>
      <w:r w:rsidRPr="00247A48">
        <w:rPr>
          <w:rFonts w:cs="Times New Roman"/>
          <w:b/>
        </w:rPr>
        <w:t>The Honor Code</w:t>
      </w:r>
    </w:p>
    <w:p w14:paraId="78259961" w14:textId="175EA27B" w:rsidR="000607AB" w:rsidRPr="00247A48" w:rsidRDefault="000607AB" w:rsidP="000607AB">
      <w:pPr>
        <w:rPr>
          <w:rFonts w:cs="Times New Roman"/>
        </w:rPr>
      </w:pPr>
      <w:r w:rsidRPr="00247A48">
        <w:rPr>
          <w:rFonts w:cs="Times New Roman"/>
        </w:rPr>
        <w:t xml:space="preserve">Students in this course are expected to behave </w:t>
      </w:r>
      <w:proofErr w:type="gramStart"/>
      <w:r w:rsidRPr="00247A48">
        <w:rPr>
          <w:rFonts w:cs="Times New Roman"/>
        </w:rPr>
        <w:t>at all times</w:t>
      </w:r>
      <w:proofErr w:type="gramEnd"/>
      <w:r w:rsidRPr="00247A48">
        <w:rPr>
          <w:rFonts w:cs="Times New Roman"/>
        </w:rPr>
        <w:t xml:space="preserve"> in a manner consistent with the </w:t>
      </w:r>
      <w:proofErr w:type="spellStart"/>
      <w:r w:rsidRPr="00247A48">
        <w:rPr>
          <w:rFonts w:cs="Times New Roman"/>
        </w:rPr>
        <w:t>GMU</w:t>
      </w:r>
      <w:proofErr w:type="spellEnd"/>
      <w:r w:rsidRPr="00247A48">
        <w:rPr>
          <w:rFonts w:cs="Times New Roman"/>
        </w:rPr>
        <w:t xml:space="preserve"> Honor System and Code. (</w:t>
      </w:r>
      <w:hyperlink r:id="rId7" w:history="1">
        <w:r w:rsidRPr="00247A48">
          <w:rPr>
            <w:rStyle w:val="Hyperlink"/>
            <w:rFonts w:cs="Times New Roman"/>
          </w:rPr>
          <w:t>http://mason.gmu.edu/~montecin/plagiarism.htm</w:t>
        </w:r>
      </w:hyperlink>
      <w:r w:rsidRPr="00247A48">
        <w:rPr>
          <w:rFonts w:cs="Times New Roman"/>
        </w:rPr>
        <w:t xml:space="preserve">).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w:t>
      </w:r>
      <w:proofErr w:type="spellStart"/>
      <w:r w:rsidRPr="00247A48">
        <w:rPr>
          <w:rFonts w:cs="Times New Roman"/>
        </w:rPr>
        <w:t>GMU</w:t>
      </w:r>
      <w:proofErr w:type="spellEnd"/>
      <w:r w:rsidRPr="00247A48">
        <w:rPr>
          <w:rFonts w:cs="Times New Roman"/>
        </w:rPr>
        <w:t xml:space="preserve"> procedures.  The instructor reserves the right to use software to determine the extent to which the work is the student’s. The instructor for this course reserves the right to enter a failing grade to any student found guilty of an honor code violation</w:t>
      </w:r>
      <w:r w:rsidR="00895C53" w:rsidRPr="00247A48">
        <w:rPr>
          <w:rFonts w:cs="Times New Roman"/>
        </w:rPr>
        <w:t>.</w:t>
      </w:r>
    </w:p>
    <w:p w14:paraId="22CE7EE3" w14:textId="77777777" w:rsidR="00895C53" w:rsidRPr="00247A48" w:rsidRDefault="00895C53" w:rsidP="000607AB">
      <w:pPr>
        <w:rPr>
          <w:rFonts w:cs="Times New Roman"/>
        </w:rPr>
      </w:pPr>
    </w:p>
    <w:p w14:paraId="37E40566" w14:textId="4FD7F346" w:rsidR="00895C53" w:rsidRPr="00247A48" w:rsidRDefault="00895C53" w:rsidP="00895C53">
      <w:pPr>
        <w:jc w:val="both"/>
        <w:rPr>
          <w:rFonts w:cs="Times New Roman"/>
        </w:rPr>
      </w:pPr>
      <w:r w:rsidRPr="00247A48">
        <w:rPr>
          <w:rFonts w:cs="Times New Roman"/>
          <w:b/>
        </w:rPr>
        <w:t>Disability</w:t>
      </w:r>
      <w:r w:rsidR="006C2C94" w:rsidRPr="00247A48">
        <w:rPr>
          <w:rFonts w:cs="Times New Roman"/>
          <w:b/>
        </w:rPr>
        <w:t xml:space="preserve"> </w:t>
      </w:r>
      <w:r w:rsidRPr="00247A48">
        <w:rPr>
          <w:rFonts w:cs="Times New Roman"/>
          <w:b/>
        </w:rPr>
        <w:t>Help</w:t>
      </w:r>
      <w:r w:rsidRPr="00247A48">
        <w:rPr>
          <w:rFonts w:cs="Times New Roman"/>
        </w:rPr>
        <w:t>: If you are a student with a disability and you need academic accommodations, please see me and contact the Disability Resources Center (DRC) at (703) 993-2474. All academic accommodations must be arranged through that office.</w:t>
      </w:r>
    </w:p>
    <w:p w14:paraId="29516577" w14:textId="77777777" w:rsidR="009126E0" w:rsidRPr="00247A48" w:rsidRDefault="009126E0" w:rsidP="00895C53">
      <w:pPr>
        <w:jc w:val="both"/>
        <w:rPr>
          <w:rFonts w:cs="Times New Roman"/>
        </w:rPr>
      </w:pPr>
    </w:p>
    <w:p w14:paraId="0142A6CD" w14:textId="50620E6A" w:rsidR="009126E0" w:rsidRPr="00247A48" w:rsidRDefault="009126E0" w:rsidP="003A3C7B">
      <w:pPr>
        <w:jc w:val="both"/>
        <w:rPr>
          <w:rFonts w:cs="Times New Roman"/>
        </w:rPr>
      </w:pPr>
      <w:r w:rsidRPr="00247A48">
        <w:rPr>
          <w:rFonts w:cs="Times New Roman"/>
          <w:b/>
        </w:rPr>
        <w:t>Miscellaneous:</w:t>
      </w:r>
      <w:r w:rsidR="003A3C7B" w:rsidRPr="00247A48">
        <w:rPr>
          <w:rFonts w:cs="Times New Roman"/>
          <w:b/>
        </w:rPr>
        <w:t xml:space="preserve"> </w:t>
      </w:r>
      <w:r w:rsidRPr="00247A48">
        <w:rPr>
          <w:rFonts w:cs="Times New Roman"/>
        </w:rPr>
        <w:t xml:space="preserve">Official Communications via </w:t>
      </w:r>
      <w:proofErr w:type="spellStart"/>
      <w:r w:rsidRPr="00247A48">
        <w:rPr>
          <w:rFonts w:cs="Times New Roman"/>
        </w:rPr>
        <w:t>GMU</w:t>
      </w:r>
      <w:proofErr w:type="spellEnd"/>
      <w:r w:rsidRPr="00247A48">
        <w:rPr>
          <w:rFonts w:cs="Times New Roman"/>
        </w:rPr>
        <w:t xml:space="preserve">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w:t>
      </w:r>
      <w:proofErr w:type="gramStart"/>
      <w:r w:rsidRPr="00247A48">
        <w:rPr>
          <w:rFonts w:cs="Times New Roman"/>
        </w:rPr>
        <w:t>account, and</w:t>
      </w:r>
      <w:proofErr w:type="gramEnd"/>
      <w:r w:rsidRPr="00247A48">
        <w:rPr>
          <w:rFonts w:cs="Times New Roman"/>
        </w:rPr>
        <w:t xml:space="preserve"> are required to activate that account and check it regularly</w:t>
      </w:r>
      <w:r w:rsidR="00C51C4F" w:rsidRPr="00247A48">
        <w:rPr>
          <w:rFonts w:cs="Times New Roman"/>
        </w:rPr>
        <w:t xml:space="preserve">. </w:t>
      </w:r>
      <w:r w:rsidRPr="00247A48">
        <w:rPr>
          <w:rFonts w:cs="Times New Roman"/>
        </w:rPr>
        <w:t>Recording of classroom lectures is not allowed without explicit permission by the instructor.</w:t>
      </w:r>
    </w:p>
    <w:p w14:paraId="7505B2C1" w14:textId="77777777" w:rsidR="009126E0" w:rsidRPr="00247A48" w:rsidRDefault="009126E0" w:rsidP="009126E0">
      <w:pPr>
        <w:rPr>
          <w:rFonts w:cs="Times New Roman"/>
        </w:rPr>
      </w:pPr>
    </w:p>
    <w:p w14:paraId="76A77D5D" w14:textId="77777777" w:rsidR="009126E0" w:rsidRPr="00247A48" w:rsidRDefault="009126E0" w:rsidP="009126E0">
      <w:pPr>
        <w:rPr>
          <w:rFonts w:cs="Times New Roman"/>
        </w:rPr>
      </w:pPr>
      <w:r w:rsidRPr="00247A48">
        <w:rPr>
          <w:rFonts w:cs="Times New Roman"/>
        </w:rPr>
        <w:lastRenderedPageBreak/>
        <w:t>Students may not reproduce (including uploading to the Internet) any portion of the exam. Students who attempt to photograph or in any way capture information about the exam for others’ use will be reported for an honor violation.</w:t>
      </w:r>
    </w:p>
    <w:p w14:paraId="0A8EA9B0" w14:textId="77777777" w:rsidR="009126E0" w:rsidRPr="00247A48" w:rsidRDefault="009126E0" w:rsidP="009126E0">
      <w:pPr>
        <w:rPr>
          <w:rFonts w:cs="Times New Roman"/>
        </w:rPr>
      </w:pPr>
    </w:p>
    <w:p w14:paraId="1125CB68" w14:textId="27279409" w:rsidR="009A40F0" w:rsidRPr="00247A48" w:rsidRDefault="009126E0" w:rsidP="009A40F0">
      <w:pPr>
        <w:rPr>
          <w:rFonts w:cs="Times New Roman"/>
        </w:rPr>
      </w:pPr>
      <w:r w:rsidRPr="00247A48">
        <w:rPr>
          <w:rFonts w:cs="Times New Roman"/>
        </w:rPr>
        <w:t xml:space="preserve">Life is stressful and we all need a little support sometimes. Students are encouraged to contact Counseling &amp; Psychological Services (3129 Student Union Building I, http://caps.gmu.edu/) at 993-2380 for assistance with any kind of psychological/life problem or </w:t>
      </w:r>
      <w:proofErr w:type="gramStart"/>
      <w:r w:rsidRPr="00247A48">
        <w:rPr>
          <w:rFonts w:cs="Times New Roman"/>
        </w:rPr>
        <w:t>crisis situation</w:t>
      </w:r>
      <w:proofErr w:type="gramEnd"/>
      <w:r w:rsidRPr="00247A48">
        <w:rPr>
          <w:rFonts w:cs="Times New Roman"/>
        </w:rPr>
        <w:t xml:space="preserve">. I can help with referrals for students with </w:t>
      </w:r>
      <w:proofErr w:type="gramStart"/>
      <w:r w:rsidRPr="00247A48">
        <w:rPr>
          <w:rFonts w:cs="Times New Roman"/>
        </w:rPr>
        <w:t>particular counseling</w:t>
      </w:r>
      <w:proofErr w:type="gramEnd"/>
      <w:r w:rsidRPr="00247A48">
        <w:rPr>
          <w:rFonts w:cs="Times New Roman"/>
        </w:rPr>
        <w:t xml:space="preserve"> needs so please feel free to talk with me for help with anything.</w:t>
      </w:r>
      <w:bookmarkStart w:id="1" w:name="RANGE!A1:J27"/>
      <w:bookmarkEnd w:id="1"/>
    </w:p>
    <w:p w14:paraId="65CC5A87" w14:textId="77777777" w:rsidR="009A40F0" w:rsidRPr="00247A48" w:rsidRDefault="009A40F0" w:rsidP="009A40F0">
      <w:pPr>
        <w:rPr>
          <w:rFonts w:cs="Times New Roman"/>
          <w:b/>
        </w:rPr>
      </w:pPr>
    </w:p>
    <w:p w14:paraId="535FF661" w14:textId="77777777" w:rsidR="004A514E" w:rsidRPr="00247A48" w:rsidRDefault="004A514E" w:rsidP="008C2905">
      <w:pPr>
        <w:jc w:val="center"/>
        <w:rPr>
          <w:rFonts w:cs="Times New Roman"/>
          <w:b/>
        </w:rPr>
      </w:pPr>
    </w:p>
    <w:p w14:paraId="541922D8" w14:textId="56F014EF" w:rsidR="00556213" w:rsidRPr="00247A48" w:rsidRDefault="00095504" w:rsidP="008C2905">
      <w:pPr>
        <w:jc w:val="center"/>
        <w:rPr>
          <w:rFonts w:cs="Times New Roman"/>
          <w:b/>
        </w:rPr>
      </w:pPr>
      <w:r w:rsidRPr="00247A48">
        <w:rPr>
          <w:rFonts w:cs="Times New Roman"/>
          <w:b/>
        </w:rPr>
        <w:t>Tentative course schedule</w:t>
      </w:r>
    </w:p>
    <w:p w14:paraId="799E2DEA" w14:textId="77777777" w:rsidR="00001AF0" w:rsidRPr="00247A48" w:rsidRDefault="00001AF0" w:rsidP="008C2905">
      <w:pPr>
        <w:jc w:val="center"/>
        <w:rPr>
          <w:rFonts w:cs="Times New Roman"/>
        </w:rPr>
      </w:pPr>
    </w:p>
    <w:p w14:paraId="6D485E67" w14:textId="77777777" w:rsidR="009415AE" w:rsidRPr="00247A48" w:rsidRDefault="009415AE" w:rsidP="009415AE">
      <w:pPr>
        <w:tabs>
          <w:tab w:val="left" w:pos="2520"/>
          <w:tab w:val="left" w:pos="3960"/>
          <w:tab w:val="left" w:pos="5400"/>
        </w:tabs>
      </w:pPr>
      <w:r w:rsidRPr="00247A48">
        <w:t>Date</w:t>
      </w:r>
      <w:r w:rsidRPr="00247A48">
        <w:tab/>
        <w:t xml:space="preserve">Topic </w:t>
      </w:r>
      <w:r w:rsidRPr="00247A48">
        <w:tab/>
      </w:r>
      <w:r w:rsidRPr="00247A48">
        <w:tab/>
      </w:r>
      <w:r w:rsidRPr="00247A48">
        <w:tab/>
      </w:r>
      <w:r w:rsidRPr="00247A48">
        <w:tab/>
      </w:r>
      <w:r w:rsidRPr="00247A48">
        <w:tab/>
        <w:t xml:space="preserve">Textbook                                                            </w:t>
      </w:r>
    </w:p>
    <w:p w14:paraId="0C5A7DF2" w14:textId="77777777" w:rsidR="009415AE" w:rsidRPr="00247A48" w:rsidRDefault="009415AE" w:rsidP="009415AE"/>
    <w:p w14:paraId="069E6F61" w14:textId="1B681CEC" w:rsidR="009415AE" w:rsidRPr="00247A48" w:rsidRDefault="009415AE" w:rsidP="009415AE">
      <w:pPr>
        <w:tabs>
          <w:tab w:val="left" w:pos="2520"/>
          <w:tab w:val="left" w:pos="5400"/>
        </w:tabs>
        <w:spacing w:line="276" w:lineRule="auto"/>
        <w:rPr>
          <w:sz w:val="20"/>
          <w:szCs w:val="20"/>
        </w:rPr>
      </w:pPr>
      <w:r w:rsidRPr="00247A48">
        <w:rPr>
          <w:sz w:val="20"/>
          <w:szCs w:val="20"/>
        </w:rPr>
        <w:t>08/2</w:t>
      </w:r>
      <w:r w:rsidR="00F461D2" w:rsidRPr="00247A48">
        <w:rPr>
          <w:sz w:val="20"/>
          <w:szCs w:val="20"/>
        </w:rPr>
        <w:t>8</w:t>
      </w:r>
      <w:r w:rsidRPr="00247A48">
        <w:rPr>
          <w:sz w:val="20"/>
          <w:szCs w:val="20"/>
        </w:rPr>
        <w:t>/1</w:t>
      </w:r>
      <w:r w:rsidR="00F461D2" w:rsidRPr="00247A48">
        <w:rPr>
          <w:sz w:val="20"/>
          <w:szCs w:val="20"/>
        </w:rPr>
        <w:t>8</w:t>
      </w:r>
      <w:r w:rsidRPr="00247A48">
        <w:rPr>
          <w:sz w:val="20"/>
          <w:szCs w:val="20"/>
        </w:rPr>
        <w:t xml:space="preserve">    </w:t>
      </w:r>
      <w:r w:rsidRPr="00247A48">
        <w:rPr>
          <w:sz w:val="20"/>
          <w:szCs w:val="20"/>
        </w:rPr>
        <w:tab/>
        <w:t>Intro to the course</w:t>
      </w:r>
    </w:p>
    <w:p w14:paraId="07239423" w14:textId="2F8AF5AF" w:rsidR="009415AE" w:rsidRPr="00247A48" w:rsidRDefault="00F461D2" w:rsidP="009415AE">
      <w:pPr>
        <w:tabs>
          <w:tab w:val="left" w:pos="2520"/>
          <w:tab w:val="left" w:pos="5400"/>
        </w:tabs>
        <w:spacing w:line="276" w:lineRule="auto"/>
        <w:rPr>
          <w:sz w:val="20"/>
          <w:szCs w:val="20"/>
        </w:rPr>
      </w:pPr>
      <w:r w:rsidRPr="00247A48">
        <w:rPr>
          <w:sz w:val="20"/>
          <w:szCs w:val="20"/>
        </w:rPr>
        <w:t>08/30/18</w:t>
      </w:r>
      <w:r w:rsidR="009415AE" w:rsidRPr="00247A48">
        <w:rPr>
          <w:sz w:val="20"/>
          <w:szCs w:val="20"/>
        </w:rPr>
        <w:t xml:space="preserve">    </w:t>
      </w:r>
      <w:r w:rsidR="009415AE" w:rsidRPr="00247A48">
        <w:rPr>
          <w:sz w:val="20"/>
          <w:szCs w:val="20"/>
        </w:rPr>
        <w:tab/>
        <w:t>Educ. Psych. &amp; Effective teaching</w:t>
      </w:r>
      <w:r w:rsidR="009415AE" w:rsidRPr="00247A48">
        <w:rPr>
          <w:sz w:val="20"/>
          <w:szCs w:val="20"/>
        </w:rPr>
        <w:tab/>
      </w:r>
      <w:r w:rsidR="009415AE" w:rsidRPr="00247A48">
        <w:rPr>
          <w:sz w:val="20"/>
          <w:szCs w:val="20"/>
        </w:rPr>
        <w:tab/>
      </w:r>
      <w:r w:rsidR="009415AE" w:rsidRPr="00247A48">
        <w:rPr>
          <w:sz w:val="20"/>
          <w:szCs w:val="20"/>
        </w:rPr>
        <w:tab/>
      </w:r>
      <w:r w:rsidR="009415AE" w:rsidRPr="00247A48">
        <w:rPr>
          <w:sz w:val="20"/>
          <w:szCs w:val="20"/>
        </w:rPr>
        <w:tab/>
        <w:t>Chapter 1</w:t>
      </w:r>
    </w:p>
    <w:p w14:paraId="7AF6C985" w14:textId="6AD30B1F" w:rsidR="009415AE" w:rsidRPr="00247A48" w:rsidRDefault="00F461D2" w:rsidP="009415AE">
      <w:pPr>
        <w:tabs>
          <w:tab w:val="left" w:pos="2520"/>
          <w:tab w:val="left" w:pos="5400"/>
        </w:tabs>
        <w:spacing w:line="276" w:lineRule="auto"/>
        <w:rPr>
          <w:sz w:val="20"/>
          <w:szCs w:val="20"/>
        </w:rPr>
      </w:pPr>
      <w:r w:rsidRPr="00247A48">
        <w:rPr>
          <w:sz w:val="20"/>
          <w:szCs w:val="20"/>
        </w:rPr>
        <w:t>09/0</w:t>
      </w:r>
      <w:r w:rsidR="00AC268B" w:rsidRPr="00247A48">
        <w:rPr>
          <w:sz w:val="20"/>
          <w:szCs w:val="20"/>
        </w:rPr>
        <w:t>4</w:t>
      </w:r>
      <w:r w:rsidRPr="00247A48">
        <w:rPr>
          <w:sz w:val="20"/>
          <w:szCs w:val="20"/>
        </w:rPr>
        <w:t>/18</w:t>
      </w:r>
      <w:r w:rsidR="009415AE" w:rsidRPr="00247A48">
        <w:rPr>
          <w:sz w:val="20"/>
          <w:szCs w:val="20"/>
        </w:rPr>
        <w:t xml:space="preserve">    </w:t>
      </w:r>
      <w:r w:rsidR="009415AE" w:rsidRPr="00247A48">
        <w:rPr>
          <w:sz w:val="20"/>
          <w:szCs w:val="20"/>
        </w:rPr>
        <w:tab/>
        <w:t>Cognitive &amp; Language Development</w:t>
      </w:r>
      <w:r w:rsidR="009415AE" w:rsidRPr="00247A48">
        <w:rPr>
          <w:sz w:val="20"/>
          <w:szCs w:val="20"/>
        </w:rPr>
        <w:tab/>
      </w:r>
      <w:r w:rsidR="009415AE" w:rsidRPr="00247A48">
        <w:rPr>
          <w:sz w:val="20"/>
          <w:szCs w:val="20"/>
        </w:rPr>
        <w:tab/>
      </w:r>
      <w:r w:rsidR="009415AE" w:rsidRPr="00247A48">
        <w:rPr>
          <w:sz w:val="20"/>
          <w:szCs w:val="20"/>
        </w:rPr>
        <w:tab/>
        <w:t>Chapter 2</w:t>
      </w:r>
    </w:p>
    <w:p w14:paraId="689DE61B" w14:textId="511C7EE1" w:rsidR="009415AE" w:rsidRPr="00247A48" w:rsidRDefault="00AC268B" w:rsidP="009415AE">
      <w:pPr>
        <w:tabs>
          <w:tab w:val="left" w:pos="2520"/>
          <w:tab w:val="left" w:pos="5400"/>
        </w:tabs>
        <w:spacing w:line="276" w:lineRule="auto"/>
        <w:rPr>
          <w:sz w:val="20"/>
          <w:szCs w:val="20"/>
        </w:rPr>
      </w:pPr>
      <w:r w:rsidRPr="00247A48">
        <w:rPr>
          <w:sz w:val="20"/>
          <w:szCs w:val="20"/>
        </w:rPr>
        <w:t>09/06</w:t>
      </w:r>
      <w:r w:rsidR="00F461D2" w:rsidRPr="00247A48">
        <w:rPr>
          <w:sz w:val="20"/>
          <w:szCs w:val="20"/>
        </w:rPr>
        <w:t>/18</w:t>
      </w:r>
      <w:r w:rsidR="009415AE" w:rsidRPr="00247A48">
        <w:rPr>
          <w:sz w:val="20"/>
          <w:szCs w:val="20"/>
        </w:rPr>
        <w:t xml:space="preserve">    </w:t>
      </w:r>
      <w:r w:rsidR="009415AE" w:rsidRPr="00247A48">
        <w:rPr>
          <w:sz w:val="20"/>
          <w:szCs w:val="20"/>
        </w:rPr>
        <w:tab/>
        <w:t xml:space="preserve">Social Contexts &amp; Socioemotional </w:t>
      </w:r>
      <w:proofErr w:type="spellStart"/>
      <w:r w:rsidR="009415AE" w:rsidRPr="00247A48">
        <w:rPr>
          <w:sz w:val="20"/>
          <w:szCs w:val="20"/>
        </w:rPr>
        <w:t>Devel</w:t>
      </w:r>
      <w:proofErr w:type="spellEnd"/>
      <w:r w:rsidR="009415AE" w:rsidRPr="00247A48">
        <w:rPr>
          <w:sz w:val="20"/>
          <w:szCs w:val="20"/>
        </w:rPr>
        <w:t>.</w:t>
      </w:r>
      <w:r w:rsidR="009415AE" w:rsidRPr="00247A48">
        <w:rPr>
          <w:sz w:val="20"/>
          <w:szCs w:val="20"/>
        </w:rPr>
        <w:tab/>
      </w:r>
      <w:r w:rsidR="009415AE" w:rsidRPr="00247A48">
        <w:rPr>
          <w:sz w:val="20"/>
          <w:szCs w:val="20"/>
        </w:rPr>
        <w:tab/>
        <w:t>Chapter 3</w:t>
      </w:r>
    </w:p>
    <w:p w14:paraId="0C917E24" w14:textId="6BAFA6B3" w:rsidR="009415AE" w:rsidRPr="00247A48" w:rsidRDefault="00AC268B" w:rsidP="009415AE">
      <w:pPr>
        <w:tabs>
          <w:tab w:val="left" w:pos="2520"/>
          <w:tab w:val="left" w:pos="5400"/>
        </w:tabs>
        <w:spacing w:line="276" w:lineRule="auto"/>
        <w:rPr>
          <w:sz w:val="20"/>
          <w:szCs w:val="20"/>
        </w:rPr>
      </w:pPr>
      <w:r w:rsidRPr="00247A48">
        <w:rPr>
          <w:sz w:val="20"/>
          <w:szCs w:val="20"/>
        </w:rPr>
        <w:t>09/11</w:t>
      </w:r>
      <w:r w:rsidR="00F461D2" w:rsidRPr="00247A48">
        <w:rPr>
          <w:sz w:val="20"/>
          <w:szCs w:val="20"/>
        </w:rPr>
        <w:t>/18</w:t>
      </w:r>
      <w:r w:rsidR="009415AE" w:rsidRPr="00247A48">
        <w:rPr>
          <w:sz w:val="20"/>
          <w:szCs w:val="20"/>
        </w:rPr>
        <w:t xml:space="preserve">    </w:t>
      </w:r>
      <w:r w:rsidR="009415AE" w:rsidRPr="00247A48">
        <w:rPr>
          <w:sz w:val="20"/>
          <w:szCs w:val="20"/>
        </w:rPr>
        <w:tab/>
        <w:t>Individual Variations</w:t>
      </w:r>
      <w:r w:rsidR="009415AE" w:rsidRPr="00247A48">
        <w:rPr>
          <w:sz w:val="20"/>
          <w:szCs w:val="20"/>
        </w:rPr>
        <w:tab/>
      </w:r>
      <w:r w:rsidR="009415AE" w:rsidRPr="00247A48">
        <w:rPr>
          <w:sz w:val="20"/>
          <w:szCs w:val="20"/>
        </w:rPr>
        <w:tab/>
      </w:r>
      <w:r w:rsidR="009415AE" w:rsidRPr="00247A48">
        <w:rPr>
          <w:sz w:val="20"/>
          <w:szCs w:val="20"/>
        </w:rPr>
        <w:tab/>
      </w:r>
      <w:r w:rsidR="009415AE" w:rsidRPr="00247A48">
        <w:rPr>
          <w:sz w:val="20"/>
          <w:szCs w:val="20"/>
        </w:rPr>
        <w:tab/>
        <w:t>Chapter 4</w:t>
      </w:r>
    </w:p>
    <w:p w14:paraId="44A0E6DF" w14:textId="7F8B7343" w:rsidR="009415AE" w:rsidRPr="00247A48" w:rsidRDefault="00AC268B" w:rsidP="009415AE">
      <w:pPr>
        <w:tabs>
          <w:tab w:val="left" w:pos="2520"/>
          <w:tab w:val="left" w:pos="5400"/>
        </w:tabs>
        <w:spacing w:line="276" w:lineRule="auto"/>
        <w:rPr>
          <w:sz w:val="20"/>
          <w:szCs w:val="20"/>
        </w:rPr>
      </w:pPr>
      <w:r w:rsidRPr="00247A48">
        <w:rPr>
          <w:sz w:val="20"/>
          <w:szCs w:val="20"/>
        </w:rPr>
        <w:t>09/13</w:t>
      </w:r>
      <w:r w:rsidR="00F461D2" w:rsidRPr="00247A48">
        <w:rPr>
          <w:sz w:val="20"/>
          <w:szCs w:val="20"/>
        </w:rPr>
        <w:t>/18</w:t>
      </w:r>
      <w:r w:rsidR="009415AE" w:rsidRPr="00247A48">
        <w:rPr>
          <w:sz w:val="20"/>
          <w:szCs w:val="20"/>
        </w:rPr>
        <w:t xml:space="preserve">    </w:t>
      </w:r>
      <w:r w:rsidR="009415AE" w:rsidRPr="00247A48">
        <w:rPr>
          <w:sz w:val="20"/>
          <w:szCs w:val="20"/>
        </w:rPr>
        <w:tab/>
        <w:t xml:space="preserve">Individual Variations (cont.)                                   </w:t>
      </w:r>
      <w:r w:rsidR="009415AE" w:rsidRPr="00247A48">
        <w:rPr>
          <w:sz w:val="20"/>
          <w:szCs w:val="20"/>
        </w:rPr>
        <w:tab/>
      </w:r>
      <w:r w:rsidR="009415AE" w:rsidRPr="00247A48">
        <w:rPr>
          <w:sz w:val="20"/>
          <w:szCs w:val="20"/>
        </w:rPr>
        <w:tab/>
        <w:t>Chapter 4</w:t>
      </w:r>
    </w:p>
    <w:p w14:paraId="6BC5D0E6" w14:textId="5D30E101" w:rsidR="009415AE" w:rsidRPr="00247A48" w:rsidRDefault="009415AE" w:rsidP="009415AE">
      <w:pPr>
        <w:tabs>
          <w:tab w:val="left" w:pos="2520"/>
          <w:tab w:val="left" w:pos="5400"/>
        </w:tabs>
        <w:spacing w:line="276" w:lineRule="auto"/>
        <w:rPr>
          <w:sz w:val="20"/>
          <w:szCs w:val="20"/>
        </w:rPr>
      </w:pPr>
      <w:r w:rsidRPr="00247A48">
        <w:rPr>
          <w:sz w:val="20"/>
          <w:szCs w:val="20"/>
        </w:rPr>
        <w:t>09/</w:t>
      </w:r>
      <w:r w:rsidR="00AC268B" w:rsidRPr="00247A48">
        <w:rPr>
          <w:sz w:val="20"/>
          <w:szCs w:val="20"/>
        </w:rPr>
        <w:t>18</w:t>
      </w:r>
      <w:r w:rsidR="00F461D2" w:rsidRPr="00247A48">
        <w:rPr>
          <w:sz w:val="20"/>
          <w:szCs w:val="20"/>
        </w:rPr>
        <w:t>/18</w:t>
      </w:r>
      <w:r w:rsidRPr="00247A48">
        <w:rPr>
          <w:sz w:val="20"/>
          <w:szCs w:val="20"/>
        </w:rPr>
        <w:t xml:space="preserve">    </w:t>
      </w:r>
      <w:r w:rsidRPr="00247A48">
        <w:rPr>
          <w:sz w:val="20"/>
          <w:szCs w:val="20"/>
        </w:rPr>
        <w:tab/>
        <w:t>Sociocultural Diversity</w:t>
      </w:r>
      <w:r w:rsidRPr="00247A48">
        <w:rPr>
          <w:sz w:val="20"/>
          <w:szCs w:val="20"/>
        </w:rPr>
        <w:tab/>
      </w:r>
      <w:r w:rsidRPr="00247A48">
        <w:rPr>
          <w:sz w:val="20"/>
          <w:szCs w:val="20"/>
        </w:rPr>
        <w:tab/>
        <w:t xml:space="preserve">   </w:t>
      </w:r>
      <w:r w:rsidRPr="00247A48">
        <w:rPr>
          <w:sz w:val="20"/>
          <w:szCs w:val="20"/>
        </w:rPr>
        <w:tab/>
      </w:r>
      <w:r w:rsidRPr="00247A48">
        <w:rPr>
          <w:sz w:val="20"/>
          <w:szCs w:val="20"/>
        </w:rPr>
        <w:tab/>
        <w:t>Chapter 5</w:t>
      </w:r>
    </w:p>
    <w:p w14:paraId="1EEC0A3B" w14:textId="1DC9F550" w:rsidR="009415AE" w:rsidRPr="00247A48" w:rsidRDefault="00AC268B" w:rsidP="009415AE">
      <w:pPr>
        <w:tabs>
          <w:tab w:val="left" w:pos="2520"/>
          <w:tab w:val="left" w:pos="5400"/>
        </w:tabs>
        <w:spacing w:line="276" w:lineRule="auto"/>
        <w:rPr>
          <w:sz w:val="20"/>
          <w:szCs w:val="20"/>
        </w:rPr>
      </w:pPr>
      <w:r w:rsidRPr="00247A48">
        <w:rPr>
          <w:sz w:val="20"/>
          <w:szCs w:val="20"/>
        </w:rPr>
        <w:t>09/20</w:t>
      </w:r>
      <w:r w:rsidR="00F461D2" w:rsidRPr="00247A48">
        <w:rPr>
          <w:sz w:val="20"/>
          <w:szCs w:val="20"/>
        </w:rPr>
        <w:t>/18</w:t>
      </w:r>
      <w:r w:rsidR="009415AE" w:rsidRPr="00247A48">
        <w:rPr>
          <w:sz w:val="20"/>
          <w:szCs w:val="20"/>
        </w:rPr>
        <w:t xml:space="preserve">    </w:t>
      </w:r>
      <w:r w:rsidR="009415AE" w:rsidRPr="00247A48">
        <w:rPr>
          <w:sz w:val="20"/>
          <w:szCs w:val="20"/>
        </w:rPr>
        <w:tab/>
        <w:t>Diversity (cont.)</w:t>
      </w:r>
      <w:r w:rsidR="009415AE" w:rsidRPr="00247A48">
        <w:rPr>
          <w:sz w:val="20"/>
          <w:szCs w:val="20"/>
        </w:rPr>
        <w:tab/>
      </w:r>
      <w:r w:rsidR="009415AE" w:rsidRPr="00247A48">
        <w:rPr>
          <w:sz w:val="20"/>
          <w:szCs w:val="20"/>
        </w:rPr>
        <w:tab/>
      </w:r>
      <w:r w:rsidR="009415AE" w:rsidRPr="00247A48">
        <w:rPr>
          <w:sz w:val="20"/>
          <w:szCs w:val="20"/>
        </w:rPr>
        <w:tab/>
      </w:r>
      <w:r w:rsidR="009415AE" w:rsidRPr="00247A48">
        <w:rPr>
          <w:sz w:val="20"/>
          <w:szCs w:val="20"/>
        </w:rPr>
        <w:tab/>
        <w:t xml:space="preserve">Chapter 5 </w:t>
      </w:r>
    </w:p>
    <w:p w14:paraId="60514AE1" w14:textId="3BCFEC56" w:rsidR="009415AE" w:rsidRPr="00247A48" w:rsidRDefault="00AC268B" w:rsidP="009415AE">
      <w:pPr>
        <w:tabs>
          <w:tab w:val="left" w:pos="2520"/>
          <w:tab w:val="left" w:pos="5400"/>
        </w:tabs>
        <w:spacing w:line="276" w:lineRule="auto"/>
        <w:rPr>
          <w:sz w:val="20"/>
          <w:szCs w:val="20"/>
        </w:rPr>
      </w:pPr>
      <w:r w:rsidRPr="00247A48">
        <w:rPr>
          <w:sz w:val="20"/>
          <w:szCs w:val="20"/>
        </w:rPr>
        <w:t>09/25</w:t>
      </w:r>
      <w:r w:rsidR="00F461D2" w:rsidRPr="00247A48">
        <w:rPr>
          <w:sz w:val="20"/>
          <w:szCs w:val="20"/>
        </w:rPr>
        <w:t>/18</w:t>
      </w:r>
      <w:r w:rsidR="009415AE" w:rsidRPr="00247A48">
        <w:rPr>
          <w:sz w:val="20"/>
          <w:szCs w:val="20"/>
        </w:rPr>
        <w:t xml:space="preserve">    </w:t>
      </w:r>
      <w:r w:rsidR="009415AE" w:rsidRPr="00247A48">
        <w:rPr>
          <w:sz w:val="20"/>
          <w:szCs w:val="20"/>
        </w:rPr>
        <w:tab/>
        <w:t xml:space="preserve">Learners Who are Exceptional                            </w:t>
      </w:r>
      <w:r w:rsidR="009415AE" w:rsidRPr="00247A48">
        <w:rPr>
          <w:sz w:val="20"/>
          <w:szCs w:val="20"/>
        </w:rPr>
        <w:tab/>
      </w:r>
      <w:r w:rsidR="009415AE" w:rsidRPr="00247A48">
        <w:rPr>
          <w:sz w:val="20"/>
          <w:szCs w:val="20"/>
        </w:rPr>
        <w:tab/>
        <w:t>Chapter 6</w:t>
      </w:r>
    </w:p>
    <w:p w14:paraId="29B28496" w14:textId="001FEC3B" w:rsidR="009415AE" w:rsidRPr="00247A48" w:rsidRDefault="00AC268B" w:rsidP="009415AE">
      <w:pPr>
        <w:tabs>
          <w:tab w:val="left" w:pos="2520"/>
          <w:tab w:val="left" w:pos="5400"/>
        </w:tabs>
        <w:spacing w:line="276" w:lineRule="auto"/>
        <w:rPr>
          <w:sz w:val="20"/>
          <w:szCs w:val="20"/>
        </w:rPr>
      </w:pPr>
      <w:r w:rsidRPr="00247A48">
        <w:rPr>
          <w:sz w:val="20"/>
          <w:szCs w:val="20"/>
        </w:rPr>
        <w:t>09/27</w:t>
      </w:r>
      <w:r w:rsidR="009415AE" w:rsidRPr="00247A48">
        <w:rPr>
          <w:sz w:val="20"/>
          <w:szCs w:val="20"/>
        </w:rPr>
        <w:t>/1</w:t>
      </w:r>
      <w:r w:rsidR="00F461D2" w:rsidRPr="00247A48">
        <w:rPr>
          <w:sz w:val="20"/>
          <w:szCs w:val="20"/>
        </w:rPr>
        <w:t>8</w:t>
      </w:r>
      <w:r w:rsidR="009415AE" w:rsidRPr="00247A48">
        <w:rPr>
          <w:sz w:val="20"/>
          <w:szCs w:val="20"/>
        </w:rPr>
        <w:t xml:space="preserve">    </w:t>
      </w:r>
      <w:r w:rsidR="009415AE" w:rsidRPr="00247A48">
        <w:rPr>
          <w:sz w:val="20"/>
          <w:szCs w:val="20"/>
        </w:rPr>
        <w:tab/>
        <w:t xml:space="preserve">Exceptional Learners (cont.)                          </w:t>
      </w:r>
      <w:r w:rsidR="009415AE" w:rsidRPr="00247A48">
        <w:rPr>
          <w:sz w:val="20"/>
          <w:szCs w:val="20"/>
        </w:rPr>
        <w:tab/>
      </w:r>
      <w:r w:rsidR="009415AE" w:rsidRPr="00247A48">
        <w:rPr>
          <w:sz w:val="20"/>
          <w:szCs w:val="20"/>
        </w:rPr>
        <w:tab/>
        <w:t>Chapter 6</w:t>
      </w:r>
    </w:p>
    <w:p w14:paraId="40954915" w14:textId="6DEA8888" w:rsidR="009415AE" w:rsidRPr="00247A48" w:rsidRDefault="00AC268B" w:rsidP="009415AE">
      <w:pPr>
        <w:tabs>
          <w:tab w:val="left" w:pos="2520"/>
          <w:tab w:val="left" w:pos="5400"/>
        </w:tabs>
        <w:spacing w:line="276" w:lineRule="auto"/>
        <w:rPr>
          <w:b/>
          <w:sz w:val="20"/>
          <w:szCs w:val="20"/>
        </w:rPr>
      </w:pPr>
      <w:r w:rsidRPr="00247A48">
        <w:rPr>
          <w:sz w:val="20"/>
          <w:szCs w:val="20"/>
        </w:rPr>
        <w:t>10/02</w:t>
      </w:r>
      <w:r w:rsidR="00F461D2" w:rsidRPr="00247A48">
        <w:rPr>
          <w:sz w:val="20"/>
          <w:szCs w:val="20"/>
        </w:rPr>
        <w:t>/18</w:t>
      </w:r>
      <w:r w:rsidR="009415AE" w:rsidRPr="00247A48">
        <w:rPr>
          <w:sz w:val="20"/>
          <w:szCs w:val="20"/>
        </w:rPr>
        <w:t xml:space="preserve">    </w:t>
      </w:r>
      <w:r w:rsidR="009415AE" w:rsidRPr="00247A48">
        <w:rPr>
          <w:sz w:val="20"/>
          <w:szCs w:val="20"/>
        </w:rPr>
        <w:tab/>
      </w:r>
      <w:r w:rsidR="009415AE" w:rsidRPr="00247A48">
        <w:rPr>
          <w:b/>
          <w:sz w:val="20"/>
          <w:szCs w:val="20"/>
        </w:rPr>
        <w:t>EXAM 1</w:t>
      </w:r>
    </w:p>
    <w:p w14:paraId="3A217542" w14:textId="1E29AECF" w:rsidR="009415AE" w:rsidRPr="00247A48" w:rsidRDefault="00AC268B" w:rsidP="009415AE">
      <w:pPr>
        <w:tabs>
          <w:tab w:val="left" w:pos="2520"/>
          <w:tab w:val="left" w:pos="5400"/>
        </w:tabs>
        <w:spacing w:line="276" w:lineRule="auto"/>
        <w:rPr>
          <w:sz w:val="20"/>
          <w:szCs w:val="20"/>
        </w:rPr>
      </w:pPr>
      <w:r w:rsidRPr="00247A48">
        <w:rPr>
          <w:sz w:val="20"/>
          <w:szCs w:val="20"/>
        </w:rPr>
        <w:t>10/04</w:t>
      </w:r>
      <w:r w:rsidR="00F461D2" w:rsidRPr="00247A48">
        <w:rPr>
          <w:sz w:val="20"/>
          <w:szCs w:val="20"/>
        </w:rPr>
        <w:t>/18</w:t>
      </w:r>
      <w:r w:rsidR="009415AE" w:rsidRPr="00247A48">
        <w:rPr>
          <w:sz w:val="20"/>
          <w:szCs w:val="20"/>
        </w:rPr>
        <w:t xml:space="preserve">    </w:t>
      </w:r>
      <w:r w:rsidR="009415AE" w:rsidRPr="00247A48">
        <w:rPr>
          <w:sz w:val="20"/>
          <w:szCs w:val="20"/>
        </w:rPr>
        <w:tab/>
        <w:t xml:space="preserve">Behavioral &amp; Social Cognitive Approaches </w:t>
      </w:r>
      <w:r w:rsidR="009415AE" w:rsidRPr="00247A48">
        <w:rPr>
          <w:sz w:val="20"/>
          <w:szCs w:val="20"/>
        </w:rPr>
        <w:tab/>
      </w:r>
      <w:r w:rsidR="009415AE" w:rsidRPr="00247A48">
        <w:rPr>
          <w:sz w:val="20"/>
          <w:szCs w:val="20"/>
        </w:rPr>
        <w:tab/>
        <w:t xml:space="preserve">Chapter 7                      </w:t>
      </w:r>
    </w:p>
    <w:p w14:paraId="309C3B85" w14:textId="090ADA1E" w:rsidR="009415AE" w:rsidRPr="00247A48" w:rsidRDefault="00AC268B" w:rsidP="009415AE">
      <w:pPr>
        <w:tabs>
          <w:tab w:val="left" w:pos="2520"/>
          <w:tab w:val="left" w:pos="5400"/>
        </w:tabs>
        <w:spacing w:line="276" w:lineRule="auto"/>
        <w:rPr>
          <w:b/>
          <w:sz w:val="20"/>
          <w:szCs w:val="20"/>
        </w:rPr>
      </w:pPr>
      <w:r w:rsidRPr="00247A48">
        <w:rPr>
          <w:sz w:val="20"/>
          <w:szCs w:val="20"/>
        </w:rPr>
        <w:t>10/09</w:t>
      </w:r>
      <w:r w:rsidR="00F461D2" w:rsidRPr="00247A48">
        <w:rPr>
          <w:sz w:val="20"/>
          <w:szCs w:val="20"/>
        </w:rPr>
        <w:t>/18</w:t>
      </w:r>
      <w:r w:rsidR="009415AE" w:rsidRPr="00247A48">
        <w:rPr>
          <w:sz w:val="20"/>
          <w:szCs w:val="20"/>
        </w:rPr>
        <w:t xml:space="preserve">    </w:t>
      </w:r>
      <w:r w:rsidR="009415AE" w:rsidRPr="00247A48">
        <w:rPr>
          <w:sz w:val="20"/>
          <w:szCs w:val="20"/>
        </w:rPr>
        <w:tab/>
      </w:r>
      <w:r w:rsidR="009415AE" w:rsidRPr="00247A48">
        <w:rPr>
          <w:b/>
          <w:sz w:val="20"/>
          <w:szCs w:val="20"/>
        </w:rPr>
        <w:t xml:space="preserve">No class Columbus Day (Monday classes meet today)   </w:t>
      </w:r>
    </w:p>
    <w:p w14:paraId="74A42F49" w14:textId="4082BFAF" w:rsidR="009415AE" w:rsidRPr="00247A48" w:rsidRDefault="00AC268B" w:rsidP="009415AE">
      <w:pPr>
        <w:tabs>
          <w:tab w:val="left" w:pos="2520"/>
          <w:tab w:val="left" w:pos="5400"/>
        </w:tabs>
        <w:spacing w:line="276" w:lineRule="auto"/>
        <w:rPr>
          <w:sz w:val="20"/>
          <w:szCs w:val="20"/>
        </w:rPr>
      </w:pPr>
      <w:r w:rsidRPr="00247A48">
        <w:rPr>
          <w:sz w:val="20"/>
          <w:szCs w:val="20"/>
        </w:rPr>
        <w:t xml:space="preserve"> 10/11</w:t>
      </w:r>
      <w:r w:rsidR="00F461D2" w:rsidRPr="00247A48">
        <w:rPr>
          <w:sz w:val="20"/>
          <w:szCs w:val="20"/>
        </w:rPr>
        <w:t>/18</w:t>
      </w:r>
      <w:r w:rsidR="009415AE" w:rsidRPr="00247A48">
        <w:rPr>
          <w:sz w:val="20"/>
          <w:szCs w:val="20"/>
        </w:rPr>
        <w:t xml:space="preserve">    </w:t>
      </w:r>
      <w:r w:rsidR="009415AE" w:rsidRPr="00247A48">
        <w:rPr>
          <w:sz w:val="20"/>
          <w:szCs w:val="20"/>
        </w:rPr>
        <w:tab/>
        <w:t>Behavioral &amp; Social Cognitive Approaches (cont.)</w:t>
      </w:r>
      <w:r w:rsidR="009415AE" w:rsidRPr="00247A48">
        <w:rPr>
          <w:sz w:val="20"/>
          <w:szCs w:val="20"/>
        </w:rPr>
        <w:tab/>
        <w:t>Chapter 7</w:t>
      </w:r>
    </w:p>
    <w:p w14:paraId="59B6F8C8" w14:textId="0D964F4E" w:rsidR="009415AE" w:rsidRPr="00247A48" w:rsidRDefault="00AC268B" w:rsidP="009415AE">
      <w:pPr>
        <w:tabs>
          <w:tab w:val="left" w:pos="2520"/>
          <w:tab w:val="left" w:pos="5400"/>
        </w:tabs>
        <w:spacing w:line="276" w:lineRule="auto"/>
        <w:rPr>
          <w:sz w:val="20"/>
          <w:szCs w:val="20"/>
        </w:rPr>
      </w:pPr>
      <w:r w:rsidRPr="00247A48">
        <w:rPr>
          <w:sz w:val="20"/>
          <w:szCs w:val="20"/>
        </w:rPr>
        <w:t>10/16</w:t>
      </w:r>
      <w:r w:rsidR="00F461D2" w:rsidRPr="00247A48">
        <w:rPr>
          <w:sz w:val="20"/>
          <w:szCs w:val="20"/>
        </w:rPr>
        <w:t>/18</w:t>
      </w:r>
      <w:r w:rsidR="009415AE" w:rsidRPr="00247A48">
        <w:rPr>
          <w:sz w:val="20"/>
          <w:szCs w:val="20"/>
        </w:rPr>
        <w:t xml:space="preserve">   </w:t>
      </w:r>
      <w:r w:rsidR="009415AE" w:rsidRPr="00247A48">
        <w:rPr>
          <w:sz w:val="20"/>
          <w:szCs w:val="20"/>
        </w:rPr>
        <w:tab/>
        <w:t>Information Processing Approach</w:t>
      </w:r>
      <w:r w:rsidR="009415AE" w:rsidRPr="00247A48">
        <w:rPr>
          <w:sz w:val="20"/>
          <w:szCs w:val="20"/>
        </w:rPr>
        <w:tab/>
      </w:r>
      <w:r w:rsidR="009415AE" w:rsidRPr="00247A48">
        <w:rPr>
          <w:sz w:val="20"/>
          <w:szCs w:val="20"/>
        </w:rPr>
        <w:tab/>
      </w:r>
      <w:r w:rsidR="009415AE" w:rsidRPr="00247A48">
        <w:rPr>
          <w:sz w:val="20"/>
          <w:szCs w:val="20"/>
        </w:rPr>
        <w:tab/>
      </w:r>
      <w:r w:rsidR="009415AE" w:rsidRPr="00247A48">
        <w:rPr>
          <w:sz w:val="20"/>
          <w:szCs w:val="20"/>
        </w:rPr>
        <w:tab/>
        <w:t>Chapter 8</w:t>
      </w:r>
    </w:p>
    <w:p w14:paraId="5B72F4D6" w14:textId="35383E01" w:rsidR="009415AE" w:rsidRPr="00247A48" w:rsidRDefault="00AC268B" w:rsidP="009415AE">
      <w:pPr>
        <w:tabs>
          <w:tab w:val="left" w:pos="2520"/>
          <w:tab w:val="left" w:pos="5400"/>
        </w:tabs>
        <w:spacing w:line="276" w:lineRule="auto"/>
        <w:rPr>
          <w:sz w:val="20"/>
          <w:szCs w:val="20"/>
        </w:rPr>
      </w:pPr>
      <w:r w:rsidRPr="00247A48">
        <w:rPr>
          <w:sz w:val="20"/>
          <w:szCs w:val="20"/>
        </w:rPr>
        <w:t>10/18</w:t>
      </w:r>
      <w:r w:rsidR="00F461D2" w:rsidRPr="00247A48">
        <w:rPr>
          <w:sz w:val="20"/>
          <w:szCs w:val="20"/>
        </w:rPr>
        <w:t>/18</w:t>
      </w:r>
      <w:r w:rsidR="009415AE" w:rsidRPr="00247A48">
        <w:rPr>
          <w:sz w:val="20"/>
          <w:szCs w:val="20"/>
        </w:rPr>
        <w:t xml:space="preserve">     </w:t>
      </w:r>
      <w:r w:rsidR="009415AE" w:rsidRPr="00247A48">
        <w:rPr>
          <w:sz w:val="20"/>
          <w:szCs w:val="20"/>
        </w:rPr>
        <w:tab/>
        <w:t>Complex Cognitive Processes                                                  Chapter 9</w:t>
      </w:r>
    </w:p>
    <w:p w14:paraId="642789F6" w14:textId="5D9981B8" w:rsidR="009415AE" w:rsidRPr="00247A48" w:rsidRDefault="00AC268B" w:rsidP="009415AE">
      <w:pPr>
        <w:tabs>
          <w:tab w:val="left" w:pos="2520"/>
          <w:tab w:val="left" w:pos="5400"/>
        </w:tabs>
        <w:spacing w:line="276" w:lineRule="auto"/>
        <w:rPr>
          <w:sz w:val="20"/>
          <w:szCs w:val="20"/>
        </w:rPr>
      </w:pPr>
      <w:r w:rsidRPr="00247A48">
        <w:rPr>
          <w:sz w:val="20"/>
          <w:szCs w:val="20"/>
        </w:rPr>
        <w:t>10/23</w:t>
      </w:r>
      <w:r w:rsidR="00F461D2" w:rsidRPr="00247A48">
        <w:rPr>
          <w:sz w:val="20"/>
          <w:szCs w:val="20"/>
        </w:rPr>
        <w:t>/18</w:t>
      </w:r>
      <w:r w:rsidR="009415AE" w:rsidRPr="00247A48">
        <w:rPr>
          <w:sz w:val="20"/>
          <w:szCs w:val="20"/>
        </w:rPr>
        <w:t xml:space="preserve">    </w:t>
      </w:r>
      <w:r w:rsidR="009415AE" w:rsidRPr="00247A48">
        <w:rPr>
          <w:sz w:val="20"/>
          <w:szCs w:val="20"/>
        </w:rPr>
        <w:tab/>
        <w:t xml:space="preserve">Social Constructivist Approaches </w:t>
      </w:r>
      <w:r w:rsidR="009415AE" w:rsidRPr="00247A48">
        <w:rPr>
          <w:sz w:val="20"/>
          <w:szCs w:val="20"/>
        </w:rPr>
        <w:tab/>
      </w:r>
      <w:r w:rsidR="009415AE" w:rsidRPr="00247A48">
        <w:rPr>
          <w:sz w:val="20"/>
          <w:szCs w:val="20"/>
        </w:rPr>
        <w:tab/>
      </w:r>
      <w:r w:rsidR="009415AE" w:rsidRPr="00247A48">
        <w:rPr>
          <w:sz w:val="20"/>
          <w:szCs w:val="20"/>
        </w:rPr>
        <w:tab/>
      </w:r>
      <w:r w:rsidR="009415AE" w:rsidRPr="00247A48">
        <w:rPr>
          <w:sz w:val="20"/>
          <w:szCs w:val="20"/>
        </w:rPr>
        <w:tab/>
        <w:t>Chapter 10</w:t>
      </w:r>
    </w:p>
    <w:p w14:paraId="5BE48280" w14:textId="68774B18" w:rsidR="009415AE" w:rsidRPr="00247A48" w:rsidRDefault="00AC268B" w:rsidP="009415AE">
      <w:pPr>
        <w:tabs>
          <w:tab w:val="left" w:pos="2520"/>
          <w:tab w:val="left" w:pos="5400"/>
        </w:tabs>
        <w:spacing w:line="276" w:lineRule="auto"/>
        <w:rPr>
          <w:sz w:val="20"/>
          <w:szCs w:val="20"/>
        </w:rPr>
      </w:pPr>
      <w:r w:rsidRPr="00247A48">
        <w:rPr>
          <w:sz w:val="20"/>
          <w:szCs w:val="20"/>
        </w:rPr>
        <w:t>10/25</w:t>
      </w:r>
      <w:r w:rsidR="00F461D2" w:rsidRPr="00247A48">
        <w:rPr>
          <w:sz w:val="20"/>
          <w:szCs w:val="20"/>
        </w:rPr>
        <w:t>/18</w:t>
      </w:r>
      <w:r w:rsidR="009415AE" w:rsidRPr="00247A48">
        <w:rPr>
          <w:sz w:val="20"/>
          <w:szCs w:val="20"/>
        </w:rPr>
        <w:t xml:space="preserve">    </w:t>
      </w:r>
      <w:r w:rsidR="009415AE" w:rsidRPr="00247A48">
        <w:rPr>
          <w:sz w:val="20"/>
          <w:szCs w:val="20"/>
        </w:rPr>
        <w:tab/>
        <w:t xml:space="preserve">Social Constructivist Approaches (cont.) </w:t>
      </w:r>
      <w:r w:rsidR="009415AE" w:rsidRPr="00247A48">
        <w:rPr>
          <w:sz w:val="20"/>
          <w:szCs w:val="20"/>
        </w:rPr>
        <w:tab/>
      </w:r>
      <w:r w:rsidR="009415AE" w:rsidRPr="00247A48">
        <w:rPr>
          <w:sz w:val="20"/>
          <w:szCs w:val="20"/>
        </w:rPr>
        <w:tab/>
        <w:t>Chapter 10</w:t>
      </w:r>
    </w:p>
    <w:p w14:paraId="686F440F" w14:textId="5608182E" w:rsidR="009415AE" w:rsidRPr="00247A48" w:rsidRDefault="00AC268B" w:rsidP="009415AE">
      <w:pPr>
        <w:tabs>
          <w:tab w:val="left" w:pos="2520"/>
          <w:tab w:val="left" w:pos="5400"/>
        </w:tabs>
        <w:spacing w:line="276" w:lineRule="auto"/>
        <w:rPr>
          <w:sz w:val="20"/>
          <w:szCs w:val="20"/>
        </w:rPr>
      </w:pPr>
      <w:r w:rsidRPr="00247A48">
        <w:rPr>
          <w:sz w:val="20"/>
          <w:szCs w:val="20"/>
        </w:rPr>
        <w:t>10/30</w:t>
      </w:r>
      <w:r w:rsidR="00F461D2" w:rsidRPr="00247A48">
        <w:rPr>
          <w:sz w:val="20"/>
          <w:szCs w:val="20"/>
        </w:rPr>
        <w:t>/18</w:t>
      </w:r>
      <w:r w:rsidR="009415AE" w:rsidRPr="00247A48">
        <w:rPr>
          <w:sz w:val="20"/>
          <w:szCs w:val="20"/>
        </w:rPr>
        <w:t xml:space="preserve">    </w:t>
      </w:r>
      <w:r w:rsidR="009415AE" w:rsidRPr="00247A48">
        <w:rPr>
          <w:sz w:val="20"/>
          <w:szCs w:val="20"/>
        </w:rPr>
        <w:tab/>
      </w:r>
      <w:r w:rsidR="009415AE" w:rsidRPr="00247A48">
        <w:rPr>
          <w:b/>
          <w:sz w:val="20"/>
          <w:szCs w:val="20"/>
        </w:rPr>
        <w:t>EXAM 2</w:t>
      </w:r>
      <w:r w:rsidR="009415AE" w:rsidRPr="00247A48">
        <w:rPr>
          <w:sz w:val="20"/>
          <w:szCs w:val="20"/>
        </w:rPr>
        <w:tab/>
      </w:r>
      <w:r w:rsidR="009415AE" w:rsidRPr="00247A48">
        <w:rPr>
          <w:sz w:val="20"/>
          <w:szCs w:val="20"/>
        </w:rPr>
        <w:tab/>
      </w:r>
    </w:p>
    <w:p w14:paraId="0F92F24E" w14:textId="4508E467" w:rsidR="009415AE" w:rsidRPr="00247A48" w:rsidRDefault="00AC268B" w:rsidP="009415AE">
      <w:pPr>
        <w:tabs>
          <w:tab w:val="left" w:pos="2520"/>
          <w:tab w:val="left" w:pos="5400"/>
        </w:tabs>
        <w:spacing w:line="276" w:lineRule="auto"/>
        <w:rPr>
          <w:sz w:val="20"/>
          <w:szCs w:val="20"/>
        </w:rPr>
      </w:pPr>
      <w:r w:rsidRPr="00247A48">
        <w:rPr>
          <w:sz w:val="20"/>
          <w:szCs w:val="20"/>
        </w:rPr>
        <w:t>11/01</w:t>
      </w:r>
      <w:r w:rsidR="00F461D2" w:rsidRPr="00247A48">
        <w:rPr>
          <w:sz w:val="20"/>
          <w:szCs w:val="20"/>
        </w:rPr>
        <w:t>/18</w:t>
      </w:r>
      <w:r w:rsidR="009415AE" w:rsidRPr="00247A48">
        <w:rPr>
          <w:sz w:val="20"/>
          <w:szCs w:val="20"/>
        </w:rPr>
        <w:t xml:space="preserve">    </w:t>
      </w:r>
      <w:r w:rsidR="009415AE" w:rsidRPr="00247A48">
        <w:rPr>
          <w:sz w:val="20"/>
          <w:szCs w:val="20"/>
        </w:rPr>
        <w:tab/>
        <w:t>Learning &amp; Cog in Content Areas</w:t>
      </w:r>
      <w:r w:rsidR="009415AE" w:rsidRPr="00247A48">
        <w:rPr>
          <w:sz w:val="20"/>
          <w:szCs w:val="20"/>
        </w:rPr>
        <w:tab/>
      </w:r>
      <w:r w:rsidR="009415AE" w:rsidRPr="00247A48">
        <w:rPr>
          <w:sz w:val="20"/>
          <w:szCs w:val="20"/>
        </w:rPr>
        <w:tab/>
      </w:r>
      <w:r w:rsidR="009415AE" w:rsidRPr="00247A48">
        <w:rPr>
          <w:sz w:val="20"/>
          <w:szCs w:val="20"/>
        </w:rPr>
        <w:tab/>
      </w:r>
      <w:r w:rsidR="009415AE" w:rsidRPr="00247A48">
        <w:rPr>
          <w:sz w:val="20"/>
          <w:szCs w:val="20"/>
        </w:rPr>
        <w:tab/>
        <w:t>Chapter 11</w:t>
      </w:r>
      <w:r w:rsidR="009415AE" w:rsidRPr="00247A48">
        <w:rPr>
          <w:sz w:val="20"/>
          <w:szCs w:val="20"/>
        </w:rPr>
        <w:tab/>
        <w:t xml:space="preserve">                         </w:t>
      </w:r>
    </w:p>
    <w:p w14:paraId="136661AC" w14:textId="3FF363B8" w:rsidR="009415AE" w:rsidRPr="00247A48" w:rsidRDefault="00AC268B" w:rsidP="009415AE">
      <w:pPr>
        <w:tabs>
          <w:tab w:val="left" w:pos="2520"/>
          <w:tab w:val="left" w:pos="5400"/>
        </w:tabs>
        <w:spacing w:line="276" w:lineRule="auto"/>
        <w:rPr>
          <w:sz w:val="20"/>
          <w:szCs w:val="20"/>
        </w:rPr>
      </w:pPr>
      <w:r w:rsidRPr="00247A48">
        <w:rPr>
          <w:sz w:val="20"/>
          <w:szCs w:val="20"/>
        </w:rPr>
        <w:t>11/06</w:t>
      </w:r>
      <w:r w:rsidR="00F461D2" w:rsidRPr="00247A48">
        <w:rPr>
          <w:sz w:val="20"/>
          <w:szCs w:val="20"/>
        </w:rPr>
        <w:t>/18</w:t>
      </w:r>
      <w:r w:rsidR="009415AE" w:rsidRPr="00247A48">
        <w:rPr>
          <w:sz w:val="20"/>
          <w:szCs w:val="20"/>
        </w:rPr>
        <w:t xml:space="preserve">     </w:t>
      </w:r>
      <w:r w:rsidR="009415AE" w:rsidRPr="00247A48">
        <w:rPr>
          <w:sz w:val="20"/>
          <w:szCs w:val="20"/>
        </w:rPr>
        <w:tab/>
        <w:t>Learning &amp; Cog in Content Areas (cont.)</w:t>
      </w:r>
      <w:r w:rsidR="009415AE" w:rsidRPr="00247A48">
        <w:rPr>
          <w:sz w:val="20"/>
          <w:szCs w:val="20"/>
        </w:rPr>
        <w:tab/>
      </w:r>
      <w:r w:rsidR="009415AE" w:rsidRPr="00247A48">
        <w:rPr>
          <w:sz w:val="20"/>
          <w:szCs w:val="20"/>
        </w:rPr>
        <w:tab/>
        <w:t>Chapter 11</w:t>
      </w:r>
    </w:p>
    <w:p w14:paraId="59BDB3F6" w14:textId="2BD6F974" w:rsidR="009415AE" w:rsidRPr="00247A48" w:rsidRDefault="00AC268B" w:rsidP="009415AE">
      <w:pPr>
        <w:tabs>
          <w:tab w:val="left" w:pos="2520"/>
          <w:tab w:val="left" w:pos="5400"/>
        </w:tabs>
        <w:spacing w:line="276" w:lineRule="auto"/>
        <w:rPr>
          <w:sz w:val="20"/>
          <w:szCs w:val="20"/>
        </w:rPr>
      </w:pPr>
      <w:r w:rsidRPr="00247A48">
        <w:rPr>
          <w:sz w:val="20"/>
          <w:szCs w:val="20"/>
        </w:rPr>
        <w:t>11/08</w:t>
      </w:r>
      <w:r w:rsidR="00F461D2" w:rsidRPr="00247A48">
        <w:rPr>
          <w:sz w:val="20"/>
          <w:szCs w:val="20"/>
        </w:rPr>
        <w:t>/18</w:t>
      </w:r>
      <w:r w:rsidR="009415AE" w:rsidRPr="00247A48">
        <w:rPr>
          <w:sz w:val="20"/>
          <w:szCs w:val="20"/>
        </w:rPr>
        <w:t xml:space="preserve">    </w:t>
      </w:r>
      <w:r w:rsidR="009415AE" w:rsidRPr="00247A48">
        <w:rPr>
          <w:sz w:val="20"/>
          <w:szCs w:val="20"/>
        </w:rPr>
        <w:tab/>
        <w:t>Planning, Instruction, &amp; Technology</w:t>
      </w:r>
      <w:r w:rsidR="009415AE" w:rsidRPr="00247A48">
        <w:rPr>
          <w:sz w:val="20"/>
          <w:szCs w:val="20"/>
        </w:rPr>
        <w:tab/>
      </w:r>
      <w:r w:rsidR="009415AE" w:rsidRPr="00247A48">
        <w:rPr>
          <w:sz w:val="20"/>
          <w:szCs w:val="20"/>
        </w:rPr>
        <w:tab/>
      </w:r>
      <w:r w:rsidR="009415AE" w:rsidRPr="00247A48">
        <w:rPr>
          <w:sz w:val="20"/>
          <w:szCs w:val="20"/>
        </w:rPr>
        <w:tab/>
        <w:t>Chapter 12</w:t>
      </w:r>
    </w:p>
    <w:p w14:paraId="5DADD236" w14:textId="24DFD232" w:rsidR="009415AE" w:rsidRPr="00247A48" w:rsidRDefault="00AC268B" w:rsidP="009415AE">
      <w:pPr>
        <w:tabs>
          <w:tab w:val="left" w:pos="2520"/>
          <w:tab w:val="left" w:pos="5400"/>
        </w:tabs>
        <w:spacing w:line="276" w:lineRule="auto"/>
        <w:rPr>
          <w:sz w:val="20"/>
          <w:szCs w:val="20"/>
        </w:rPr>
      </w:pPr>
      <w:r w:rsidRPr="00247A48">
        <w:rPr>
          <w:sz w:val="20"/>
          <w:szCs w:val="20"/>
        </w:rPr>
        <w:t>11/13</w:t>
      </w:r>
      <w:r w:rsidR="00F461D2" w:rsidRPr="00247A48">
        <w:rPr>
          <w:sz w:val="20"/>
          <w:szCs w:val="20"/>
        </w:rPr>
        <w:t>/18</w:t>
      </w:r>
      <w:r w:rsidR="009415AE" w:rsidRPr="00247A48">
        <w:rPr>
          <w:sz w:val="20"/>
          <w:szCs w:val="20"/>
        </w:rPr>
        <w:t xml:space="preserve">    </w:t>
      </w:r>
      <w:r w:rsidR="009415AE" w:rsidRPr="00247A48">
        <w:rPr>
          <w:sz w:val="20"/>
          <w:szCs w:val="20"/>
        </w:rPr>
        <w:tab/>
        <w:t xml:space="preserve">Motivation, Teaching &amp; Learning                     </w:t>
      </w:r>
      <w:r w:rsidR="009415AE" w:rsidRPr="00247A48">
        <w:rPr>
          <w:sz w:val="20"/>
          <w:szCs w:val="20"/>
        </w:rPr>
        <w:tab/>
      </w:r>
      <w:r w:rsidR="009415AE" w:rsidRPr="00247A48">
        <w:rPr>
          <w:sz w:val="20"/>
          <w:szCs w:val="20"/>
        </w:rPr>
        <w:tab/>
        <w:t>Chapter 13</w:t>
      </w:r>
    </w:p>
    <w:p w14:paraId="70664665" w14:textId="4B04DD4B" w:rsidR="009415AE" w:rsidRPr="00247A48" w:rsidRDefault="00AC268B" w:rsidP="009415AE">
      <w:pPr>
        <w:tabs>
          <w:tab w:val="left" w:pos="2520"/>
          <w:tab w:val="left" w:pos="5400"/>
        </w:tabs>
        <w:spacing w:line="276" w:lineRule="auto"/>
        <w:rPr>
          <w:sz w:val="20"/>
          <w:szCs w:val="20"/>
        </w:rPr>
      </w:pPr>
      <w:r w:rsidRPr="00247A48">
        <w:rPr>
          <w:sz w:val="20"/>
          <w:szCs w:val="20"/>
        </w:rPr>
        <w:t>11/15</w:t>
      </w:r>
      <w:r w:rsidR="00F461D2" w:rsidRPr="00247A48">
        <w:rPr>
          <w:sz w:val="20"/>
          <w:szCs w:val="20"/>
        </w:rPr>
        <w:t>/18</w:t>
      </w:r>
      <w:r w:rsidR="009415AE" w:rsidRPr="00247A48">
        <w:rPr>
          <w:sz w:val="20"/>
          <w:szCs w:val="20"/>
        </w:rPr>
        <w:t xml:space="preserve">    </w:t>
      </w:r>
      <w:r w:rsidR="009415AE" w:rsidRPr="00247A48">
        <w:rPr>
          <w:sz w:val="20"/>
          <w:szCs w:val="20"/>
        </w:rPr>
        <w:tab/>
        <w:t>Motivation, Teaching &amp; Learning (cont.)</w:t>
      </w:r>
      <w:r w:rsidR="009415AE" w:rsidRPr="00247A48">
        <w:rPr>
          <w:sz w:val="20"/>
          <w:szCs w:val="20"/>
        </w:rPr>
        <w:tab/>
      </w:r>
      <w:r w:rsidR="009415AE" w:rsidRPr="00247A48">
        <w:rPr>
          <w:sz w:val="20"/>
          <w:szCs w:val="20"/>
        </w:rPr>
        <w:tab/>
        <w:t xml:space="preserve">Chapter 13                                                                       </w:t>
      </w:r>
    </w:p>
    <w:p w14:paraId="1EA7764C" w14:textId="754B924B" w:rsidR="009415AE" w:rsidRPr="00247A48" w:rsidRDefault="00AC268B" w:rsidP="009415AE">
      <w:pPr>
        <w:tabs>
          <w:tab w:val="left" w:pos="2520"/>
          <w:tab w:val="left" w:pos="5400"/>
        </w:tabs>
        <w:spacing w:line="276" w:lineRule="auto"/>
        <w:rPr>
          <w:sz w:val="20"/>
          <w:szCs w:val="20"/>
        </w:rPr>
      </w:pPr>
      <w:r w:rsidRPr="00247A48">
        <w:rPr>
          <w:sz w:val="20"/>
          <w:szCs w:val="20"/>
        </w:rPr>
        <w:t>11/20</w:t>
      </w:r>
      <w:r w:rsidR="00F461D2" w:rsidRPr="00247A48">
        <w:rPr>
          <w:sz w:val="20"/>
          <w:szCs w:val="20"/>
        </w:rPr>
        <w:t>/18</w:t>
      </w:r>
      <w:r w:rsidR="009415AE" w:rsidRPr="00247A48">
        <w:rPr>
          <w:sz w:val="20"/>
          <w:szCs w:val="20"/>
        </w:rPr>
        <w:t xml:space="preserve">                                      </w:t>
      </w:r>
      <w:r w:rsidR="009415AE" w:rsidRPr="00247A48">
        <w:rPr>
          <w:b/>
          <w:sz w:val="20"/>
          <w:szCs w:val="20"/>
        </w:rPr>
        <w:t>NO CLASS (free day!)</w:t>
      </w:r>
    </w:p>
    <w:p w14:paraId="197200C7" w14:textId="5D89F38E" w:rsidR="009415AE" w:rsidRPr="00247A48" w:rsidRDefault="00F461D2" w:rsidP="009415AE">
      <w:pPr>
        <w:tabs>
          <w:tab w:val="left" w:pos="2520"/>
          <w:tab w:val="left" w:pos="5400"/>
        </w:tabs>
        <w:spacing w:line="276" w:lineRule="auto"/>
        <w:rPr>
          <w:sz w:val="20"/>
          <w:szCs w:val="20"/>
        </w:rPr>
      </w:pPr>
      <w:r w:rsidRPr="00247A48">
        <w:rPr>
          <w:sz w:val="20"/>
          <w:szCs w:val="20"/>
        </w:rPr>
        <w:t>11/2</w:t>
      </w:r>
      <w:r w:rsidR="00AC268B" w:rsidRPr="00247A48">
        <w:rPr>
          <w:sz w:val="20"/>
          <w:szCs w:val="20"/>
        </w:rPr>
        <w:t>2</w:t>
      </w:r>
      <w:r w:rsidRPr="00247A48">
        <w:rPr>
          <w:sz w:val="20"/>
          <w:szCs w:val="20"/>
        </w:rPr>
        <w:t>/18</w:t>
      </w:r>
      <w:r w:rsidR="009415AE" w:rsidRPr="00247A48">
        <w:rPr>
          <w:sz w:val="20"/>
          <w:szCs w:val="20"/>
        </w:rPr>
        <w:t xml:space="preserve">    </w:t>
      </w:r>
      <w:r w:rsidR="009415AE" w:rsidRPr="00247A48">
        <w:rPr>
          <w:sz w:val="20"/>
          <w:szCs w:val="20"/>
        </w:rPr>
        <w:tab/>
      </w:r>
      <w:r w:rsidR="009415AE" w:rsidRPr="00247A48">
        <w:rPr>
          <w:b/>
          <w:sz w:val="20"/>
          <w:szCs w:val="20"/>
        </w:rPr>
        <w:t>NO CLASS – Thanksgiving Break</w:t>
      </w:r>
    </w:p>
    <w:p w14:paraId="45948A7D" w14:textId="7945C245" w:rsidR="009415AE" w:rsidRPr="00247A48" w:rsidRDefault="00AC268B" w:rsidP="009415AE">
      <w:pPr>
        <w:tabs>
          <w:tab w:val="left" w:pos="2520"/>
          <w:tab w:val="left" w:pos="5400"/>
        </w:tabs>
        <w:spacing w:line="276" w:lineRule="auto"/>
        <w:rPr>
          <w:sz w:val="20"/>
          <w:szCs w:val="20"/>
        </w:rPr>
      </w:pPr>
      <w:r w:rsidRPr="00247A48">
        <w:rPr>
          <w:sz w:val="20"/>
          <w:szCs w:val="20"/>
        </w:rPr>
        <w:t>11/27</w:t>
      </w:r>
      <w:r w:rsidR="00F461D2" w:rsidRPr="00247A48">
        <w:rPr>
          <w:sz w:val="20"/>
          <w:szCs w:val="20"/>
        </w:rPr>
        <w:t>/18</w:t>
      </w:r>
      <w:r w:rsidR="009415AE" w:rsidRPr="00247A48">
        <w:rPr>
          <w:sz w:val="20"/>
          <w:szCs w:val="20"/>
        </w:rPr>
        <w:t xml:space="preserve">                                       Managing the Classroom</w:t>
      </w:r>
      <w:r w:rsidR="009415AE" w:rsidRPr="00247A48">
        <w:rPr>
          <w:sz w:val="20"/>
          <w:szCs w:val="20"/>
        </w:rPr>
        <w:tab/>
      </w:r>
      <w:r w:rsidR="009415AE" w:rsidRPr="00247A48">
        <w:rPr>
          <w:sz w:val="20"/>
          <w:szCs w:val="20"/>
        </w:rPr>
        <w:tab/>
      </w:r>
      <w:r w:rsidR="009415AE" w:rsidRPr="00247A48">
        <w:rPr>
          <w:sz w:val="20"/>
          <w:szCs w:val="20"/>
        </w:rPr>
        <w:tab/>
      </w:r>
      <w:r w:rsidR="009415AE" w:rsidRPr="00247A48">
        <w:rPr>
          <w:sz w:val="20"/>
          <w:szCs w:val="20"/>
        </w:rPr>
        <w:tab/>
        <w:t xml:space="preserve">Chapter 14                  </w:t>
      </w:r>
    </w:p>
    <w:p w14:paraId="6E91C017" w14:textId="1C7C1EE4" w:rsidR="009415AE" w:rsidRPr="00247A48" w:rsidRDefault="00AC268B" w:rsidP="009415AE">
      <w:pPr>
        <w:tabs>
          <w:tab w:val="left" w:pos="2520"/>
          <w:tab w:val="left" w:pos="5400"/>
        </w:tabs>
        <w:spacing w:line="276" w:lineRule="auto"/>
        <w:rPr>
          <w:sz w:val="20"/>
          <w:szCs w:val="20"/>
        </w:rPr>
      </w:pPr>
      <w:r w:rsidRPr="00247A48">
        <w:rPr>
          <w:sz w:val="20"/>
          <w:szCs w:val="20"/>
        </w:rPr>
        <w:t>11/29</w:t>
      </w:r>
      <w:r w:rsidR="00F461D2" w:rsidRPr="00247A48">
        <w:rPr>
          <w:sz w:val="20"/>
          <w:szCs w:val="20"/>
        </w:rPr>
        <w:t>/18</w:t>
      </w:r>
      <w:r w:rsidR="009415AE" w:rsidRPr="00247A48">
        <w:rPr>
          <w:sz w:val="20"/>
          <w:szCs w:val="20"/>
        </w:rPr>
        <w:t xml:space="preserve">     </w:t>
      </w:r>
      <w:r w:rsidR="009415AE" w:rsidRPr="00247A48">
        <w:rPr>
          <w:sz w:val="20"/>
          <w:szCs w:val="20"/>
        </w:rPr>
        <w:tab/>
        <w:t xml:space="preserve">Managing the Classroom (cont.) </w:t>
      </w:r>
      <w:r w:rsidR="009415AE" w:rsidRPr="00247A48">
        <w:rPr>
          <w:sz w:val="20"/>
          <w:szCs w:val="20"/>
        </w:rPr>
        <w:tab/>
      </w:r>
      <w:r w:rsidR="009415AE" w:rsidRPr="00247A48">
        <w:rPr>
          <w:sz w:val="20"/>
          <w:szCs w:val="20"/>
        </w:rPr>
        <w:tab/>
      </w:r>
      <w:r w:rsidR="009415AE" w:rsidRPr="00247A48">
        <w:rPr>
          <w:sz w:val="20"/>
          <w:szCs w:val="20"/>
        </w:rPr>
        <w:tab/>
      </w:r>
      <w:r w:rsidR="009415AE" w:rsidRPr="00247A48">
        <w:rPr>
          <w:sz w:val="20"/>
          <w:szCs w:val="20"/>
        </w:rPr>
        <w:tab/>
        <w:t>Chapter 14</w:t>
      </w:r>
    </w:p>
    <w:p w14:paraId="688314A9" w14:textId="1CB7CB10" w:rsidR="009415AE" w:rsidRPr="00247A48" w:rsidRDefault="00AC268B" w:rsidP="009415AE">
      <w:pPr>
        <w:tabs>
          <w:tab w:val="left" w:pos="2520"/>
          <w:tab w:val="left" w:pos="5400"/>
        </w:tabs>
        <w:spacing w:line="276" w:lineRule="auto"/>
        <w:rPr>
          <w:sz w:val="20"/>
          <w:szCs w:val="20"/>
        </w:rPr>
      </w:pPr>
      <w:r w:rsidRPr="00247A48">
        <w:rPr>
          <w:sz w:val="20"/>
          <w:szCs w:val="20"/>
        </w:rPr>
        <w:t>12/04</w:t>
      </w:r>
      <w:r w:rsidR="00F461D2" w:rsidRPr="00247A48">
        <w:rPr>
          <w:sz w:val="20"/>
          <w:szCs w:val="20"/>
        </w:rPr>
        <w:t>/18</w:t>
      </w:r>
      <w:r w:rsidR="009415AE" w:rsidRPr="00247A48">
        <w:rPr>
          <w:sz w:val="20"/>
          <w:szCs w:val="20"/>
        </w:rPr>
        <w:t xml:space="preserve">     </w:t>
      </w:r>
      <w:r w:rsidR="009415AE" w:rsidRPr="00247A48">
        <w:rPr>
          <w:sz w:val="20"/>
          <w:szCs w:val="20"/>
        </w:rPr>
        <w:tab/>
        <w:t>Standardized Tests &amp; Teaching                                               Chapter 15</w:t>
      </w:r>
    </w:p>
    <w:p w14:paraId="07BC7D3A" w14:textId="2ED4BE9F" w:rsidR="009415AE" w:rsidRPr="00247A48" w:rsidRDefault="00AC268B" w:rsidP="009415AE">
      <w:pPr>
        <w:tabs>
          <w:tab w:val="left" w:pos="2520"/>
          <w:tab w:val="left" w:pos="5400"/>
        </w:tabs>
        <w:spacing w:line="276" w:lineRule="auto"/>
        <w:rPr>
          <w:sz w:val="20"/>
          <w:szCs w:val="20"/>
        </w:rPr>
      </w:pPr>
      <w:r w:rsidRPr="00247A48">
        <w:rPr>
          <w:sz w:val="20"/>
          <w:szCs w:val="20"/>
        </w:rPr>
        <w:t>12/06</w:t>
      </w:r>
      <w:r w:rsidR="00F461D2" w:rsidRPr="00247A48">
        <w:rPr>
          <w:sz w:val="20"/>
          <w:szCs w:val="20"/>
        </w:rPr>
        <w:t>/18</w:t>
      </w:r>
      <w:r w:rsidR="009415AE" w:rsidRPr="00247A48">
        <w:rPr>
          <w:sz w:val="20"/>
          <w:szCs w:val="20"/>
        </w:rPr>
        <w:t xml:space="preserve">      </w:t>
      </w:r>
      <w:r w:rsidR="009415AE" w:rsidRPr="00247A48">
        <w:rPr>
          <w:sz w:val="20"/>
          <w:szCs w:val="20"/>
        </w:rPr>
        <w:tab/>
        <w:t xml:space="preserve">Classroom Assessment                                                  </w:t>
      </w:r>
      <w:r w:rsidR="009415AE" w:rsidRPr="00247A48">
        <w:rPr>
          <w:sz w:val="20"/>
          <w:szCs w:val="20"/>
        </w:rPr>
        <w:tab/>
        <w:t>Chapter 16</w:t>
      </w:r>
    </w:p>
    <w:p w14:paraId="651CC7C6" w14:textId="7F9472BB" w:rsidR="009415AE" w:rsidRPr="00247A48" w:rsidRDefault="003A172B" w:rsidP="009415AE">
      <w:pPr>
        <w:tabs>
          <w:tab w:val="left" w:pos="2520"/>
          <w:tab w:val="left" w:pos="5400"/>
        </w:tabs>
        <w:spacing w:line="276" w:lineRule="auto"/>
        <w:rPr>
          <w:b/>
          <w:sz w:val="20"/>
          <w:szCs w:val="20"/>
        </w:rPr>
      </w:pPr>
      <w:r w:rsidRPr="00247A48">
        <w:rPr>
          <w:sz w:val="20"/>
          <w:szCs w:val="20"/>
        </w:rPr>
        <w:t>12/13</w:t>
      </w:r>
      <w:r w:rsidR="00F461D2" w:rsidRPr="00247A48">
        <w:rPr>
          <w:sz w:val="20"/>
          <w:szCs w:val="20"/>
        </w:rPr>
        <w:t>/18</w:t>
      </w:r>
      <w:r w:rsidR="009415AE" w:rsidRPr="00247A48">
        <w:rPr>
          <w:sz w:val="20"/>
          <w:szCs w:val="20"/>
        </w:rPr>
        <w:t xml:space="preserve">      </w:t>
      </w:r>
      <w:r w:rsidR="009415AE" w:rsidRPr="00247A48">
        <w:rPr>
          <w:sz w:val="20"/>
          <w:szCs w:val="20"/>
        </w:rPr>
        <w:tab/>
      </w:r>
      <w:r w:rsidR="009415AE" w:rsidRPr="00247A48">
        <w:rPr>
          <w:b/>
          <w:sz w:val="20"/>
          <w:szCs w:val="20"/>
        </w:rPr>
        <w:t>FINAL EXAM (10:30 – 1:15)</w:t>
      </w:r>
    </w:p>
    <w:p w14:paraId="0AAA7E1D" w14:textId="77777777" w:rsidR="00F17E8D" w:rsidRPr="00247A48" w:rsidRDefault="00F17E8D" w:rsidP="00F17E8D">
      <w:pPr>
        <w:rPr>
          <w:rFonts w:cs="Times New Roman"/>
        </w:rPr>
      </w:pPr>
    </w:p>
    <w:p w14:paraId="2C58D1A7" w14:textId="77777777" w:rsidR="00690287" w:rsidRPr="00247A48" w:rsidRDefault="00690287" w:rsidP="003C2D7C">
      <w:pPr>
        <w:spacing w:line="360" w:lineRule="auto"/>
        <w:rPr>
          <w:rFonts w:cs="Times New Roman"/>
        </w:rPr>
      </w:pPr>
    </w:p>
    <w:p w14:paraId="0E7A8D51" w14:textId="0BCBB380" w:rsidR="009A40F0" w:rsidRPr="00247A48" w:rsidRDefault="009A40F0" w:rsidP="001D582D">
      <w:pPr>
        <w:jc w:val="center"/>
        <w:rPr>
          <w:rFonts w:cs="Times New Roman"/>
        </w:rPr>
      </w:pPr>
      <w:r w:rsidRPr="00247A48">
        <w:rPr>
          <w:rFonts w:cs="Times New Roman"/>
          <w:b/>
        </w:rPr>
        <w:t>Add/Drop Deadlines</w:t>
      </w:r>
    </w:p>
    <w:p w14:paraId="2FA1B8DB" w14:textId="77777777" w:rsidR="006C2C94" w:rsidRPr="00247A48" w:rsidRDefault="006C2C94" w:rsidP="001D582D">
      <w:pPr>
        <w:numPr>
          <w:ilvl w:val="1"/>
          <w:numId w:val="1"/>
        </w:numPr>
        <w:tabs>
          <w:tab w:val="clear" w:pos="1440"/>
          <w:tab w:val="num" w:pos="360"/>
        </w:tabs>
        <w:ind w:left="360"/>
        <w:textAlignment w:val="baseline"/>
        <w:rPr>
          <w:rFonts w:eastAsia="Times New Roman" w:cs="Times New Roman"/>
          <w:bCs/>
          <w:color w:val="000000"/>
        </w:rPr>
      </w:pPr>
      <w:r w:rsidRPr="00247A48">
        <w:rPr>
          <w:rFonts w:eastAsia="Times New Roman" w:cs="Times New Roman"/>
          <w:bCs/>
          <w:color w:val="000000"/>
        </w:rPr>
        <w:t>9/4 last day to add/drop with no tuition penalty</w:t>
      </w:r>
    </w:p>
    <w:p w14:paraId="6A3D7635" w14:textId="77777777" w:rsidR="006C2C94" w:rsidRPr="00247A48" w:rsidRDefault="006C2C94" w:rsidP="001D582D">
      <w:pPr>
        <w:numPr>
          <w:ilvl w:val="1"/>
          <w:numId w:val="1"/>
        </w:numPr>
        <w:tabs>
          <w:tab w:val="clear" w:pos="1440"/>
          <w:tab w:val="num" w:pos="360"/>
        </w:tabs>
        <w:ind w:left="360"/>
        <w:textAlignment w:val="baseline"/>
        <w:rPr>
          <w:rFonts w:eastAsia="Times New Roman" w:cs="Times New Roman"/>
          <w:bCs/>
          <w:color w:val="000000"/>
        </w:rPr>
      </w:pPr>
      <w:r w:rsidRPr="00247A48">
        <w:rPr>
          <w:rFonts w:eastAsia="Times New Roman" w:cs="Times New Roman"/>
          <w:bCs/>
          <w:color w:val="000000"/>
        </w:rPr>
        <w:t xml:space="preserve">9/13 last day to drop with a 33% tuition penalty </w:t>
      </w:r>
    </w:p>
    <w:p w14:paraId="52ECC87D" w14:textId="77777777" w:rsidR="006C2C94" w:rsidRPr="00247A48" w:rsidRDefault="006C2C94" w:rsidP="001D582D">
      <w:pPr>
        <w:numPr>
          <w:ilvl w:val="1"/>
          <w:numId w:val="1"/>
        </w:numPr>
        <w:tabs>
          <w:tab w:val="clear" w:pos="1440"/>
          <w:tab w:val="num" w:pos="360"/>
        </w:tabs>
        <w:ind w:left="360"/>
        <w:textAlignment w:val="baseline"/>
        <w:rPr>
          <w:rFonts w:eastAsia="Times New Roman" w:cs="Times New Roman"/>
          <w:bCs/>
          <w:color w:val="000000"/>
        </w:rPr>
      </w:pPr>
      <w:r w:rsidRPr="00247A48">
        <w:rPr>
          <w:rFonts w:eastAsia="Times New Roman" w:cs="Times New Roman"/>
          <w:bCs/>
          <w:color w:val="000000"/>
        </w:rPr>
        <w:t>9/24 last day to drop with 67% tuition penalty</w:t>
      </w:r>
    </w:p>
    <w:p w14:paraId="60D43934" w14:textId="56680F33" w:rsidR="006C2C94" w:rsidRPr="00247A48" w:rsidRDefault="006C2C94" w:rsidP="001D582D">
      <w:pPr>
        <w:numPr>
          <w:ilvl w:val="1"/>
          <w:numId w:val="1"/>
        </w:numPr>
        <w:tabs>
          <w:tab w:val="clear" w:pos="1440"/>
          <w:tab w:val="num" w:pos="360"/>
        </w:tabs>
        <w:ind w:left="360"/>
        <w:textAlignment w:val="baseline"/>
        <w:rPr>
          <w:rFonts w:eastAsia="Times New Roman" w:cs="Times New Roman"/>
          <w:bCs/>
          <w:color w:val="000000"/>
        </w:rPr>
      </w:pPr>
      <w:r w:rsidRPr="00247A48">
        <w:rPr>
          <w:rFonts w:eastAsia="Times New Roman" w:cs="Times New Roman"/>
          <w:bCs/>
          <w:color w:val="000000"/>
        </w:rPr>
        <w:t>10/1-10/28 Selective Withdraw</w:t>
      </w:r>
      <w:r w:rsidR="003B6C2A" w:rsidRPr="00247A48">
        <w:rPr>
          <w:rFonts w:eastAsia="Times New Roman" w:cs="Times New Roman"/>
          <w:bCs/>
          <w:color w:val="000000"/>
        </w:rPr>
        <w:t>a</w:t>
      </w:r>
      <w:r w:rsidRPr="00247A48">
        <w:rPr>
          <w:rFonts w:eastAsia="Times New Roman" w:cs="Times New Roman"/>
          <w:bCs/>
          <w:color w:val="000000"/>
        </w:rPr>
        <w:t>l Period</w:t>
      </w:r>
    </w:p>
    <w:p w14:paraId="2616B95D" w14:textId="7F47A308" w:rsidR="00DD06C3" w:rsidRPr="00247A48" w:rsidRDefault="00DD06C3" w:rsidP="001D582D">
      <w:pPr>
        <w:spacing w:line="360" w:lineRule="auto"/>
        <w:rPr>
          <w:rFonts w:cs="Times New Roman"/>
        </w:rPr>
      </w:pPr>
    </w:p>
    <w:p w14:paraId="7A466FCD" w14:textId="7B3BFC16" w:rsidR="00DD06C3" w:rsidRPr="00247A48" w:rsidRDefault="00DD06C3" w:rsidP="003C2D7C">
      <w:pPr>
        <w:spacing w:line="360" w:lineRule="auto"/>
        <w:rPr>
          <w:rFonts w:cs="Times New Roman"/>
        </w:rPr>
      </w:pPr>
    </w:p>
    <w:p w14:paraId="4742D87E" w14:textId="0F24C0DD" w:rsidR="00DD06C3" w:rsidRPr="00231CF9" w:rsidRDefault="002145F7" w:rsidP="003C2D7C">
      <w:pPr>
        <w:spacing w:line="360" w:lineRule="auto"/>
        <w:rPr>
          <w:rFonts w:cs="Times New Roman"/>
        </w:rPr>
      </w:pPr>
      <w:r w:rsidRPr="00247A48">
        <w:rPr>
          <w:rFonts w:cs="Times New Roman"/>
        </w:rPr>
        <w:t xml:space="preserve">NOTE: </w:t>
      </w:r>
      <w:r w:rsidR="00DD06C3" w:rsidRPr="00247A48">
        <w:rPr>
          <w:rFonts w:cs="Times New Roman"/>
        </w:rPr>
        <w:t>This syllabus is tentative and may be changed at</w:t>
      </w:r>
      <w:r w:rsidRPr="00247A48">
        <w:rPr>
          <w:rFonts w:cs="Times New Roman"/>
        </w:rPr>
        <w:t xml:space="preserve"> the discretion of the teacher.</w:t>
      </w:r>
    </w:p>
    <w:sectPr w:rsidR="00DD06C3" w:rsidRPr="00231CF9" w:rsidSect="00C940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77C18"/>
    <w:multiLevelType w:val="multilevel"/>
    <w:tmpl w:val="CE289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05"/>
    <w:rsid w:val="00001AF0"/>
    <w:rsid w:val="000607AB"/>
    <w:rsid w:val="00064172"/>
    <w:rsid w:val="00066416"/>
    <w:rsid w:val="00095504"/>
    <w:rsid w:val="000C032F"/>
    <w:rsid w:val="000D3B48"/>
    <w:rsid w:val="001D582D"/>
    <w:rsid w:val="002145F7"/>
    <w:rsid w:val="00231CF9"/>
    <w:rsid w:val="00247A48"/>
    <w:rsid w:val="002B39C6"/>
    <w:rsid w:val="00336140"/>
    <w:rsid w:val="00393692"/>
    <w:rsid w:val="003A172B"/>
    <w:rsid w:val="003A3C7B"/>
    <w:rsid w:val="003B6C2A"/>
    <w:rsid w:val="003C2D7C"/>
    <w:rsid w:val="0049392F"/>
    <w:rsid w:val="004A514E"/>
    <w:rsid w:val="00556213"/>
    <w:rsid w:val="005768E4"/>
    <w:rsid w:val="005772C3"/>
    <w:rsid w:val="005A079D"/>
    <w:rsid w:val="005D24FE"/>
    <w:rsid w:val="00690287"/>
    <w:rsid w:val="006C2C94"/>
    <w:rsid w:val="006C4264"/>
    <w:rsid w:val="00703821"/>
    <w:rsid w:val="00852922"/>
    <w:rsid w:val="00853DAF"/>
    <w:rsid w:val="00895C53"/>
    <w:rsid w:val="008B45BC"/>
    <w:rsid w:val="008C2905"/>
    <w:rsid w:val="008E0BF5"/>
    <w:rsid w:val="008F20AB"/>
    <w:rsid w:val="009126E0"/>
    <w:rsid w:val="009415AE"/>
    <w:rsid w:val="0096055A"/>
    <w:rsid w:val="009A40F0"/>
    <w:rsid w:val="009D0B55"/>
    <w:rsid w:val="009F19A3"/>
    <w:rsid w:val="00A01024"/>
    <w:rsid w:val="00A23C32"/>
    <w:rsid w:val="00A32C3A"/>
    <w:rsid w:val="00AC268B"/>
    <w:rsid w:val="00AE0BDF"/>
    <w:rsid w:val="00AF12FF"/>
    <w:rsid w:val="00BA535E"/>
    <w:rsid w:val="00BB110E"/>
    <w:rsid w:val="00C15CA9"/>
    <w:rsid w:val="00C22E21"/>
    <w:rsid w:val="00C51C4F"/>
    <w:rsid w:val="00C53AE9"/>
    <w:rsid w:val="00C7066F"/>
    <w:rsid w:val="00C9401B"/>
    <w:rsid w:val="00CA7A3A"/>
    <w:rsid w:val="00CB151C"/>
    <w:rsid w:val="00D131C9"/>
    <w:rsid w:val="00D3377E"/>
    <w:rsid w:val="00D6072D"/>
    <w:rsid w:val="00DA0587"/>
    <w:rsid w:val="00DD06C3"/>
    <w:rsid w:val="00DD2DC4"/>
    <w:rsid w:val="00DE29A5"/>
    <w:rsid w:val="00DF6DCD"/>
    <w:rsid w:val="00E7766D"/>
    <w:rsid w:val="00EB32B9"/>
    <w:rsid w:val="00EC5F32"/>
    <w:rsid w:val="00F17E8D"/>
    <w:rsid w:val="00F23395"/>
    <w:rsid w:val="00F24833"/>
    <w:rsid w:val="00F344C2"/>
    <w:rsid w:val="00F461D2"/>
    <w:rsid w:val="00F54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B4066"/>
  <w14:defaultImageDpi w14:val="300"/>
  <w15:docId w15:val="{289CC7D3-7F6A-4511-9DE2-731C57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905"/>
    <w:rPr>
      <w:color w:val="0000FF" w:themeColor="hyperlink"/>
      <w:u w:val="single"/>
    </w:rPr>
  </w:style>
  <w:style w:type="paragraph" w:styleId="NormalWeb">
    <w:name w:val="Normal (Web)"/>
    <w:basedOn w:val="Normal"/>
    <w:uiPriority w:val="99"/>
    <w:unhideWhenUsed/>
    <w:rsid w:val="000607AB"/>
    <w:pPr>
      <w:spacing w:before="100" w:beforeAutospacing="1" w:after="100" w:afterAutospacing="1"/>
    </w:pPr>
    <w:rPr>
      <w:rFonts w:ascii="Times" w:hAnsi="Times" w:cs="Times New Roman"/>
      <w:sz w:val="20"/>
      <w:szCs w:val="20"/>
    </w:rPr>
  </w:style>
  <w:style w:type="character" w:styleId="UnresolvedMention">
    <w:name w:val="Unresolved Mention"/>
    <w:basedOn w:val="DefaultParagraphFont"/>
    <w:uiPriority w:val="99"/>
    <w:semiHidden/>
    <w:unhideWhenUsed/>
    <w:rsid w:val="00D131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38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son.gmu.edu/~montecin/plagiarism.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stokes2@gm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C902C-D275-4754-9703-C329DA39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Stillerova</dc:creator>
  <cp:keywords/>
  <dc:description/>
  <cp:lastModifiedBy>Laura Stokes</cp:lastModifiedBy>
  <cp:revision>23</cp:revision>
  <cp:lastPrinted>2016-07-21T16:54:00Z</cp:lastPrinted>
  <dcterms:created xsi:type="dcterms:W3CDTF">2018-08-07T22:05:00Z</dcterms:created>
  <dcterms:modified xsi:type="dcterms:W3CDTF">2018-08-10T16:09:00Z</dcterms:modified>
</cp:coreProperties>
</file>