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9BDB" w14:textId="21772DDB" w:rsidR="00326335" w:rsidRPr="00A21E3F" w:rsidRDefault="00A21E3F">
      <w:pPr>
        <w:rPr>
          <w:b/>
          <w:bCs/>
          <w:sz w:val="32"/>
          <w:szCs w:val="32"/>
        </w:rPr>
      </w:pPr>
      <w:r w:rsidRPr="00A21E3F">
        <w:rPr>
          <w:b/>
          <w:bCs/>
          <w:sz w:val="32"/>
          <w:szCs w:val="32"/>
        </w:rPr>
        <w:t>Faculty Meeting Minutes 1/30/23</w:t>
      </w:r>
    </w:p>
    <w:p w14:paraId="1BC92408" w14:textId="7BB6E603" w:rsidR="00A21E3F" w:rsidRPr="00A21E3F" w:rsidRDefault="00A21E3F">
      <w:pPr>
        <w:rPr>
          <w:b/>
          <w:bCs/>
        </w:rPr>
      </w:pPr>
      <w:r w:rsidRPr="00A21E3F">
        <w:rPr>
          <w:b/>
          <w:bCs/>
        </w:rPr>
        <w:t>Special Announcements and Guest:</w:t>
      </w:r>
    </w:p>
    <w:p w14:paraId="7426E11B" w14:textId="784C8AB9" w:rsidR="00A21E3F" w:rsidRDefault="00A21E3F" w:rsidP="00A21E3F">
      <w:pPr>
        <w:spacing w:line="240" w:lineRule="auto"/>
        <w:contextualSpacing/>
      </w:pPr>
      <w:proofErr w:type="spellStart"/>
      <w:r>
        <w:t>Tisheika</w:t>
      </w:r>
      <w:proofErr w:type="spellEnd"/>
      <w:r>
        <w:t xml:space="preserve"> Snow, Philip Wilkerson, Connie Benson, Giselle Quezada</w:t>
      </w:r>
    </w:p>
    <w:p w14:paraId="1DCE781C" w14:textId="6D528F39" w:rsidR="00A21E3F" w:rsidRDefault="00A21E3F" w:rsidP="00A21E3F">
      <w:pPr>
        <w:spacing w:line="240" w:lineRule="auto"/>
        <w:contextualSpacing/>
      </w:pPr>
      <w:r>
        <w:t>Co-Chairs of Univ Life Awards and Recognition Committee</w:t>
      </w:r>
    </w:p>
    <w:p w14:paraId="1B07856F" w14:textId="3BDDD36B" w:rsidR="00EA0D01" w:rsidRPr="006842B0" w:rsidRDefault="006842B0" w:rsidP="006842B0">
      <w:pPr>
        <w:spacing w:line="240" w:lineRule="auto"/>
        <w:contextualSpacing/>
        <w:rPr>
          <w:i/>
          <w:iCs/>
        </w:rPr>
      </w:pPr>
      <w:r>
        <w:rPr>
          <w:i/>
          <w:iCs/>
        </w:rPr>
        <w:t>*</w:t>
      </w:r>
      <w:r w:rsidR="00A21E3F" w:rsidRPr="006842B0">
        <w:rPr>
          <w:i/>
          <w:iCs/>
        </w:rPr>
        <w:t>University Life Partnership Award to Dr. Al Fuertes</w:t>
      </w:r>
      <w:r>
        <w:rPr>
          <w:i/>
          <w:iCs/>
        </w:rPr>
        <w:t xml:space="preserve">* </w:t>
      </w:r>
    </w:p>
    <w:p w14:paraId="533BB91B" w14:textId="77777777" w:rsidR="00EA0D01" w:rsidRDefault="00EA0D01">
      <w:pPr>
        <w:rPr>
          <w:b/>
          <w:bCs/>
        </w:rPr>
      </w:pPr>
    </w:p>
    <w:p w14:paraId="2FBDCB4B" w14:textId="0A96B8C9" w:rsidR="00A21E3F" w:rsidRDefault="00A21E3F">
      <w:pPr>
        <w:rPr>
          <w:b/>
          <w:bCs/>
        </w:rPr>
      </w:pPr>
      <w:r w:rsidRPr="00A21E3F">
        <w:rPr>
          <w:b/>
          <w:bCs/>
        </w:rPr>
        <w:t>Announcements:</w:t>
      </w:r>
    </w:p>
    <w:p w14:paraId="5F30BC5C" w14:textId="4D344CB2" w:rsidR="00A21E3F" w:rsidRPr="00A21E3F" w:rsidRDefault="00A21E3F" w:rsidP="00A21E3F">
      <w:pPr>
        <w:pStyle w:val="ListParagraph"/>
        <w:numPr>
          <w:ilvl w:val="0"/>
          <w:numId w:val="2"/>
        </w:numPr>
      </w:pPr>
      <w:r w:rsidRPr="00A21E3F">
        <w:t>Kelly Dunne – Executive Director</w:t>
      </w:r>
    </w:p>
    <w:p w14:paraId="0FB8C67E" w14:textId="5E63DFE1" w:rsidR="00A21E3F" w:rsidRPr="00A21E3F" w:rsidRDefault="00A21E3F" w:rsidP="00A21E3F">
      <w:pPr>
        <w:pStyle w:val="ListParagraph"/>
        <w:numPr>
          <w:ilvl w:val="1"/>
          <w:numId w:val="2"/>
        </w:numPr>
      </w:pPr>
      <w:r w:rsidRPr="00A21E3F">
        <w:t>Last day to add</w:t>
      </w:r>
      <w:r w:rsidR="006842B0">
        <w:t xml:space="preserve"> is today</w:t>
      </w:r>
    </w:p>
    <w:p w14:paraId="336E3FE1" w14:textId="376DD708" w:rsidR="00A21E3F" w:rsidRDefault="00A21E3F" w:rsidP="00A21E3F">
      <w:pPr>
        <w:pStyle w:val="ListParagraph"/>
        <w:numPr>
          <w:ilvl w:val="1"/>
          <w:numId w:val="2"/>
        </w:numPr>
      </w:pPr>
      <w:r w:rsidRPr="00A21E3F">
        <w:t>87% fill rate for spring 23</w:t>
      </w:r>
    </w:p>
    <w:p w14:paraId="0BDF255A" w14:textId="15F1BE16" w:rsidR="00EA0D01" w:rsidRDefault="00EA0D01" w:rsidP="00A21E3F">
      <w:pPr>
        <w:pStyle w:val="ListParagraph"/>
        <w:numPr>
          <w:ilvl w:val="1"/>
          <w:numId w:val="2"/>
        </w:numPr>
      </w:pPr>
      <w:r>
        <w:t>HEP/SIS Merger Work</w:t>
      </w:r>
      <w:r w:rsidR="006842B0">
        <w:t>ing</w:t>
      </w:r>
      <w:r>
        <w:t xml:space="preserve"> Groups</w:t>
      </w:r>
    </w:p>
    <w:p w14:paraId="3827363F" w14:textId="58D52E53" w:rsidR="00EA0D01" w:rsidRDefault="00EA0D01" w:rsidP="00EA0D01">
      <w:pPr>
        <w:pStyle w:val="ListParagraph"/>
        <w:numPr>
          <w:ilvl w:val="2"/>
          <w:numId w:val="2"/>
        </w:numPr>
      </w:pPr>
      <w:r>
        <w:t>Faculty committee is recommend</w:t>
      </w:r>
      <w:r w:rsidR="00B4178D">
        <w:t xml:space="preserve">ing a 2023-2024 transition year to discuss governance issues such as </w:t>
      </w:r>
      <w:r>
        <w:t xml:space="preserve">bylaws, RP&amp;T and annual evaluations. </w:t>
      </w:r>
    </w:p>
    <w:p w14:paraId="7D74746F" w14:textId="338D674F" w:rsidR="00EA0D01" w:rsidRDefault="00EA0D01" w:rsidP="00EA0D01">
      <w:pPr>
        <w:pStyle w:val="ListParagraph"/>
        <w:numPr>
          <w:ilvl w:val="2"/>
          <w:numId w:val="2"/>
        </w:numPr>
      </w:pPr>
      <w:r>
        <w:t xml:space="preserve">Staff committee is also wrapping up. New proposal to hire a classified staff to focus on marketing and communications. Additionally, some other ask such as term, BIS advisor. </w:t>
      </w:r>
    </w:p>
    <w:p w14:paraId="52C1201C" w14:textId="1AD743F4" w:rsidR="00EA0D01" w:rsidRDefault="00EA0D01" w:rsidP="00EA0D01">
      <w:pPr>
        <w:pStyle w:val="ListParagraph"/>
        <w:numPr>
          <w:ilvl w:val="2"/>
          <w:numId w:val="2"/>
        </w:numPr>
      </w:pPr>
      <w:r>
        <w:t>Daniel Chen and Kelly will serve as co-directors during the transition year</w:t>
      </w:r>
    </w:p>
    <w:p w14:paraId="4F56ADD9" w14:textId="23E4D69F" w:rsidR="00EA0D01" w:rsidRDefault="00EA0D01" w:rsidP="00EA0D01">
      <w:pPr>
        <w:pStyle w:val="ListParagraph"/>
        <w:numPr>
          <w:ilvl w:val="2"/>
          <w:numId w:val="2"/>
        </w:numPr>
      </w:pPr>
      <w:r>
        <w:t>Plans to create undergraduate Higher Ed focus</w:t>
      </w:r>
      <w:r w:rsidR="006842B0">
        <w:t>ed</w:t>
      </w:r>
      <w:r>
        <w:t xml:space="preserve"> classes and create a smooth BAM process within our department. </w:t>
      </w:r>
    </w:p>
    <w:p w14:paraId="504BE57F" w14:textId="4B445521" w:rsidR="0020782E" w:rsidRDefault="0020782E" w:rsidP="0020782E">
      <w:pPr>
        <w:pStyle w:val="ListParagraph"/>
        <w:numPr>
          <w:ilvl w:val="1"/>
          <w:numId w:val="2"/>
        </w:numPr>
      </w:pPr>
      <w:r>
        <w:t>Curriculum Updates:</w:t>
      </w:r>
    </w:p>
    <w:p w14:paraId="6BF0D644" w14:textId="58D8C8D2" w:rsidR="00EA0D01" w:rsidRDefault="00EA0D01" w:rsidP="0020782E">
      <w:pPr>
        <w:pStyle w:val="ListParagraph"/>
        <w:numPr>
          <w:ilvl w:val="2"/>
          <w:numId w:val="2"/>
        </w:numPr>
      </w:pPr>
      <w:r>
        <w:t xml:space="preserve">African and African American Studies </w:t>
      </w:r>
      <w:r w:rsidR="006842B0">
        <w:t>h</w:t>
      </w:r>
      <w:r>
        <w:t xml:space="preserve">as passed the </w:t>
      </w:r>
      <w:r w:rsidR="00B4178D">
        <w:t xml:space="preserve">CHSS </w:t>
      </w:r>
      <w:r>
        <w:t>curriculum committee</w:t>
      </w:r>
      <w:r w:rsidR="00B4178D">
        <w:t xml:space="preserve"> and now goes to the Mason Undergraduate Council for review.  The goal is for this</w:t>
      </w:r>
      <w:r>
        <w:t xml:space="preserve"> new concentration </w:t>
      </w:r>
      <w:r w:rsidR="0020782E">
        <w:t xml:space="preserve">within Integrative Studies </w:t>
      </w:r>
      <w:r w:rsidR="00B4178D">
        <w:t>to be available</w:t>
      </w:r>
      <w:r>
        <w:t xml:space="preserve"> Fall 2023.</w:t>
      </w:r>
      <w:r w:rsidR="0020782E">
        <w:t xml:space="preserve"> </w:t>
      </w:r>
    </w:p>
    <w:p w14:paraId="0DA8561C" w14:textId="35791214" w:rsidR="0020782E" w:rsidRDefault="0020782E" w:rsidP="0020782E">
      <w:pPr>
        <w:pStyle w:val="ListParagraph"/>
        <w:numPr>
          <w:ilvl w:val="2"/>
          <w:numId w:val="2"/>
        </w:numPr>
      </w:pPr>
      <w:r>
        <w:t>In university efforts to reduce overlapping degree programs, SIS and GLOA have come up with some collaboration plans</w:t>
      </w:r>
      <w:r w:rsidR="003C560E">
        <w:t>, to include the GLOA degree requiring more INTS courses in their core</w:t>
      </w:r>
      <w:r>
        <w:t xml:space="preserve">. This would increase our FTE in enrollment. </w:t>
      </w:r>
      <w:r w:rsidR="003C560E">
        <w:t xml:space="preserve">We would </w:t>
      </w:r>
      <w:r w:rsidR="00B4178D">
        <w:t>then stop recruiting into our</w:t>
      </w:r>
      <w:bookmarkStart w:id="0" w:name="_GoBack"/>
      <w:bookmarkEnd w:id="0"/>
      <w:r w:rsidR="003C560E">
        <w:t xml:space="preserve"> International Studies concentration. </w:t>
      </w:r>
    </w:p>
    <w:p w14:paraId="4AB1F550" w14:textId="49BEF287" w:rsidR="006842B0" w:rsidRDefault="006842B0" w:rsidP="006842B0">
      <w:pPr>
        <w:pStyle w:val="ListParagraph"/>
        <w:numPr>
          <w:ilvl w:val="3"/>
          <w:numId w:val="2"/>
        </w:numPr>
      </w:pPr>
      <w:r>
        <w:t>Please send Kelly any concerns or questions by 1/31 COB.</w:t>
      </w:r>
    </w:p>
    <w:p w14:paraId="44649633" w14:textId="77777777" w:rsidR="003C560E" w:rsidRDefault="003C560E" w:rsidP="003C560E">
      <w:pPr>
        <w:pStyle w:val="ListParagraph"/>
        <w:numPr>
          <w:ilvl w:val="1"/>
          <w:numId w:val="2"/>
        </w:numPr>
      </w:pPr>
      <w:r>
        <w:t>Upcoming:</w:t>
      </w:r>
    </w:p>
    <w:p w14:paraId="2BA9D106" w14:textId="77777777" w:rsidR="003C560E" w:rsidRDefault="006842B0" w:rsidP="003C560E">
      <w:pPr>
        <w:pStyle w:val="ListParagraph"/>
        <w:numPr>
          <w:ilvl w:val="2"/>
          <w:numId w:val="2"/>
        </w:numPr>
      </w:pPr>
      <w:r>
        <w:t>We will reevaluate the conversation around the SIS Pillars next</w:t>
      </w:r>
    </w:p>
    <w:p w14:paraId="48CCAE35" w14:textId="2CC49F9C" w:rsidR="006842B0" w:rsidRDefault="006842B0" w:rsidP="003C560E">
      <w:pPr>
        <w:pStyle w:val="ListParagraph"/>
        <w:numPr>
          <w:ilvl w:val="2"/>
          <w:numId w:val="2"/>
        </w:numPr>
      </w:pPr>
      <w:proofErr w:type="spellStart"/>
      <w:r>
        <w:t>ChatGPT</w:t>
      </w:r>
      <w:proofErr w:type="spellEnd"/>
      <w:r>
        <w:t xml:space="preserve"> discussion in February</w:t>
      </w:r>
    </w:p>
    <w:p w14:paraId="0E2BE1A4" w14:textId="77777777" w:rsidR="003C560E" w:rsidRDefault="003C560E" w:rsidP="003C560E">
      <w:pPr>
        <w:pStyle w:val="ListParagraph"/>
        <w:ind w:left="2160"/>
      </w:pPr>
    </w:p>
    <w:p w14:paraId="33948DF3" w14:textId="5BDE1B17" w:rsidR="00EA0D01" w:rsidRDefault="00EA0D01" w:rsidP="00EA0D01">
      <w:pPr>
        <w:pStyle w:val="ListParagraph"/>
        <w:numPr>
          <w:ilvl w:val="0"/>
          <w:numId w:val="2"/>
        </w:numPr>
      </w:pPr>
      <w:r>
        <w:t>Stephanie Zeher – Office Manager</w:t>
      </w:r>
    </w:p>
    <w:p w14:paraId="136622CC" w14:textId="0DAF15D3" w:rsidR="00EA0D01" w:rsidRDefault="00EA0D01" w:rsidP="00EA0D01">
      <w:pPr>
        <w:pStyle w:val="ListParagraph"/>
        <w:numPr>
          <w:ilvl w:val="1"/>
          <w:numId w:val="2"/>
        </w:numPr>
      </w:pPr>
      <w:r>
        <w:t>Faculty &amp; Staff Kick Off Event for Spring 23</w:t>
      </w:r>
    </w:p>
    <w:p w14:paraId="7C995603" w14:textId="5A202FE0" w:rsidR="00EA0D01" w:rsidRDefault="00EA0D01" w:rsidP="00EA0D01">
      <w:pPr>
        <w:pStyle w:val="ListParagraph"/>
        <w:numPr>
          <w:ilvl w:val="2"/>
          <w:numId w:val="2"/>
        </w:numPr>
      </w:pPr>
      <w:r>
        <w:t xml:space="preserve">Taco Bar – George’s on 2/8 from 11:30 -1:30 </w:t>
      </w:r>
    </w:p>
    <w:p w14:paraId="1FD98329" w14:textId="1F6B3F80" w:rsidR="00EA0D01" w:rsidRDefault="00EA0D01" w:rsidP="00EA0D01">
      <w:pPr>
        <w:pStyle w:val="ListParagraph"/>
        <w:numPr>
          <w:ilvl w:val="1"/>
          <w:numId w:val="2"/>
        </w:numPr>
      </w:pPr>
      <w:r>
        <w:t>Highlighting Faculty on the website and social</w:t>
      </w:r>
      <w:r w:rsidR="0020782E">
        <w:t xml:space="preserve">. Please send me any awards or interesting research you are doing so I can showcase it. </w:t>
      </w:r>
    </w:p>
    <w:p w14:paraId="621414C6" w14:textId="277C5860" w:rsidR="00EA0D01" w:rsidRDefault="006842B0" w:rsidP="00EA0D01">
      <w:pPr>
        <w:pStyle w:val="ListParagraph"/>
        <w:numPr>
          <w:ilvl w:val="0"/>
          <w:numId w:val="2"/>
        </w:numPr>
      </w:pPr>
      <w:r>
        <w:t>Misty Krell – Director of Academic Services</w:t>
      </w:r>
    </w:p>
    <w:p w14:paraId="38977E37" w14:textId="55AFE89E" w:rsidR="006842B0" w:rsidRDefault="006842B0" w:rsidP="006842B0">
      <w:pPr>
        <w:pStyle w:val="ListParagraph"/>
        <w:numPr>
          <w:ilvl w:val="1"/>
          <w:numId w:val="2"/>
        </w:numPr>
      </w:pPr>
      <w:r>
        <w:t>Assessment email sent out</w:t>
      </w:r>
    </w:p>
    <w:p w14:paraId="3B863FDC" w14:textId="21CE16D4" w:rsidR="00A21E3F" w:rsidRDefault="006842B0" w:rsidP="006842B0">
      <w:pPr>
        <w:pStyle w:val="ListParagraph"/>
        <w:numPr>
          <w:ilvl w:val="2"/>
          <w:numId w:val="2"/>
        </w:numPr>
      </w:pPr>
      <w:r>
        <w:t xml:space="preserve">Please review and pick which two assignments you’d like to do. They will be due in early March. </w:t>
      </w:r>
    </w:p>
    <w:sectPr w:rsidR="00A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213"/>
    <w:multiLevelType w:val="hybridMultilevel"/>
    <w:tmpl w:val="B306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8DA9450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063"/>
    <w:multiLevelType w:val="hybridMultilevel"/>
    <w:tmpl w:val="2ECE029C"/>
    <w:lvl w:ilvl="0" w:tplc="B7A24C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F"/>
    <w:rsid w:val="0020782E"/>
    <w:rsid w:val="00326335"/>
    <w:rsid w:val="003C560E"/>
    <w:rsid w:val="006842B0"/>
    <w:rsid w:val="00A21E3F"/>
    <w:rsid w:val="00B4178D"/>
    <w:rsid w:val="00C569C0"/>
    <w:rsid w:val="00EA0D01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08B7"/>
  <w15:chartTrackingRefBased/>
  <w15:docId w15:val="{28A1F6FD-86A5-4936-AEBE-E45E0F6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Zeher</dc:creator>
  <cp:keywords/>
  <dc:description/>
  <cp:lastModifiedBy>Kelly Dunne</cp:lastModifiedBy>
  <cp:revision>2</cp:revision>
  <dcterms:created xsi:type="dcterms:W3CDTF">2023-02-03T20:51:00Z</dcterms:created>
  <dcterms:modified xsi:type="dcterms:W3CDTF">2023-02-03T20:51:00Z</dcterms:modified>
</cp:coreProperties>
</file>