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B563" w14:textId="04A45076" w:rsidR="00915EC3" w:rsidRPr="00915EC3" w:rsidRDefault="003A622E" w:rsidP="003A622E">
      <w:pPr>
        <w:spacing w:line="240" w:lineRule="auto"/>
        <w:jc w:val="right"/>
        <w:rPr>
          <w:rFonts w:ascii="Cambria" w:eastAsia="Times New Roman" w:hAnsi="Cambria" w:cs="Times New Roman"/>
          <w:b/>
          <w:color w:val="C00000"/>
          <w:sz w:val="28"/>
          <w:szCs w:val="28"/>
        </w:rPr>
      </w:pPr>
      <w:r>
        <w:rPr>
          <w:noProof/>
        </w:rPr>
        <w:drawing>
          <wp:anchor distT="0" distB="0" distL="114300" distR="114300" simplePos="0" relativeHeight="251659264" behindDoc="0" locked="0" layoutInCell="1" allowOverlap="1" wp14:anchorId="406AF2C4" wp14:editId="0620A4EA">
            <wp:simplePos x="0" y="0"/>
            <wp:positionH relativeFrom="column">
              <wp:posOffset>-320420</wp:posOffset>
            </wp:positionH>
            <wp:positionV relativeFrom="paragraph">
              <wp:posOffset>-239300</wp:posOffset>
            </wp:positionV>
            <wp:extent cx="3039110" cy="607695"/>
            <wp:effectExtent l="0" t="0" r="8890" b="1905"/>
            <wp:wrapNone/>
            <wp:docPr id="41" name="Picture 41" descr="Graduate and Postdoctoral Studi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 and Postdoctoral Studie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9110" cy="607695"/>
                    </a:xfrm>
                    <a:prstGeom prst="rect">
                      <a:avLst/>
                    </a:prstGeom>
                    <a:noFill/>
                  </pic:spPr>
                </pic:pic>
              </a:graphicData>
            </a:graphic>
            <wp14:sizeRelH relativeFrom="page">
              <wp14:pctWidth>0</wp14:pctWidth>
            </wp14:sizeRelH>
            <wp14:sizeRelV relativeFrom="page">
              <wp14:pctHeight>0</wp14:pctHeight>
            </wp14:sizeRelV>
          </wp:anchor>
        </w:drawing>
      </w:r>
      <w:r w:rsidR="00915EC3" w:rsidRPr="00915EC3">
        <w:rPr>
          <w:rFonts w:ascii="Cambria" w:eastAsia="Times New Roman" w:hAnsi="Cambria" w:cs="Times New Roman"/>
          <w:b/>
          <w:color w:val="C00000"/>
          <w:sz w:val="28"/>
          <w:szCs w:val="28"/>
        </w:rPr>
        <w:t>Banting Postdoctoral Fellowship Competition</w:t>
      </w:r>
    </w:p>
    <w:p w14:paraId="25085562" w14:textId="7372882C" w:rsidR="00915EC3" w:rsidRPr="00A40D51" w:rsidRDefault="00915EC3" w:rsidP="003A622E">
      <w:pPr>
        <w:pBdr>
          <w:bottom w:val="single" w:sz="4" w:space="1" w:color="auto"/>
        </w:pBdr>
        <w:spacing w:line="240" w:lineRule="auto"/>
        <w:jc w:val="right"/>
        <w:rPr>
          <w:rFonts w:ascii="Cambria" w:eastAsia="Times New Roman" w:hAnsi="Cambria" w:cs="Times New Roman"/>
          <w:b/>
          <w:color w:val="000000"/>
          <w:sz w:val="28"/>
          <w:szCs w:val="28"/>
        </w:rPr>
      </w:pPr>
      <w:r w:rsidRPr="00915EC3">
        <w:rPr>
          <w:rFonts w:ascii="Cambria" w:eastAsia="Times New Roman" w:hAnsi="Cambria" w:cs="Times New Roman"/>
          <w:b/>
          <w:color w:val="C00000"/>
          <w:sz w:val="28"/>
          <w:szCs w:val="28"/>
        </w:rPr>
        <w:t>Suitability of Candidates</w:t>
      </w:r>
    </w:p>
    <w:p w14:paraId="4BC04FD8" w14:textId="2CDE9D6D" w:rsidR="00915EC3" w:rsidRPr="00844A9E" w:rsidRDefault="00915EC3" w:rsidP="00915EC3">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The Banting Postdoctoral Fellowship Competition is a very competitive program. Graduate &amp; Postdoctoral Studies staff have read through and compared previous applications (successful and not) to see ‘what it takes’ to be successful.  Here are the trends we see with successful applications, as they related to the Evaluation Criteria: </w:t>
      </w:r>
    </w:p>
    <w:p w14:paraId="0CAFC4D9" w14:textId="77777777" w:rsidR="003A622E" w:rsidRDefault="003A622E" w:rsidP="00915EC3">
      <w:pPr>
        <w:spacing w:line="240" w:lineRule="auto"/>
        <w:rPr>
          <w:rFonts w:ascii="Cambria" w:eastAsia="Times New Roman" w:hAnsi="Cambria" w:cs="Times New Roman"/>
          <w:b/>
          <w:color w:val="000000"/>
          <w:sz w:val="24"/>
          <w:szCs w:val="24"/>
        </w:rPr>
      </w:pPr>
    </w:p>
    <w:p w14:paraId="159A2DB6" w14:textId="77777777" w:rsidR="00915EC3" w:rsidRPr="00915EC3" w:rsidRDefault="00915EC3" w:rsidP="00915EC3">
      <w:pPr>
        <w:rPr>
          <w:rFonts w:ascii="Cambria" w:eastAsia="Times New Roman" w:hAnsi="Cambria" w:cs="Times New Roman"/>
          <w:b/>
          <w:color w:val="C00000"/>
          <w:sz w:val="24"/>
          <w:szCs w:val="24"/>
        </w:rPr>
      </w:pPr>
      <w:r w:rsidRPr="00915EC3">
        <w:rPr>
          <w:rFonts w:ascii="Cambria" w:eastAsia="Times New Roman" w:hAnsi="Cambria" w:cs="Times New Roman"/>
          <w:b/>
          <w:color w:val="C00000"/>
          <w:sz w:val="24"/>
          <w:szCs w:val="24"/>
        </w:rPr>
        <w:t>Criteria 1: Applicant’s research excellence and leadership in the research domain</w:t>
      </w:r>
    </w:p>
    <w:p w14:paraId="56D85C42" w14:textId="77777777" w:rsidR="00915EC3" w:rsidRDefault="00915EC3" w:rsidP="00915EC3">
      <w:pPr>
        <w:spacing w:line="240" w:lineRule="auto"/>
        <w:rPr>
          <w:rFonts w:ascii="Cambria" w:eastAsia="Times New Roman" w:hAnsi="Cambria" w:cs="Times New Roman"/>
          <w:color w:val="000000"/>
          <w:sz w:val="24"/>
          <w:szCs w:val="24"/>
        </w:rPr>
      </w:pPr>
      <w:r w:rsidRPr="009076E5">
        <w:rPr>
          <w:rFonts w:ascii="Cambria" w:eastAsia="Times New Roman" w:hAnsi="Cambria" w:cs="Times New Roman"/>
          <w:color w:val="000000"/>
          <w:sz w:val="24"/>
          <w:szCs w:val="24"/>
          <w:u w:val="single"/>
        </w:rPr>
        <w:t>Defined by</w:t>
      </w:r>
      <w:r>
        <w:rPr>
          <w:rFonts w:ascii="Cambria" w:eastAsia="Times New Roman" w:hAnsi="Cambria" w:cs="Times New Roman"/>
          <w:color w:val="000000"/>
          <w:sz w:val="24"/>
          <w:szCs w:val="24"/>
        </w:rPr>
        <w:t xml:space="preserve">: </w:t>
      </w:r>
    </w:p>
    <w:p w14:paraId="45583235" w14:textId="77777777" w:rsidR="00915EC3" w:rsidRPr="00A40D51" w:rsidRDefault="00915EC3" w:rsidP="00915EC3">
      <w:pPr>
        <w:pStyle w:val="ListParagraph"/>
        <w:numPr>
          <w:ilvl w:val="0"/>
          <w:numId w:val="11"/>
        </w:numPr>
        <w:spacing w:line="240" w:lineRule="auto"/>
        <w:rPr>
          <w:rFonts w:ascii="Cambria" w:eastAsia="Times New Roman" w:hAnsi="Cambria" w:cs="Times New Roman"/>
          <w:color w:val="000000"/>
          <w:sz w:val="24"/>
          <w:szCs w:val="24"/>
        </w:rPr>
      </w:pPr>
      <w:r w:rsidRPr="00A40D51">
        <w:rPr>
          <w:rFonts w:ascii="Cambria" w:eastAsia="Times New Roman" w:hAnsi="Cambria" w:cs="Times New Roman"/>
          <w:color w:val="000000"/>
          <w:sz w:val="24"/>
          <w:szCs w:val="24"/>
        </w:rPr>
        <w:t>demonstrated capacity for research excellence based on track record</w:t>
      </w:r>
    </w:p>
    <w:p w14:paraId="638AFA1C" w14:textId="77777777" w:rsidR="00915EC3" w:rsidRPr="00A40D51" w:rsidRDefault="00915EC3" w:rsidP="00915EC3">
      <w:pPr>
        <w:pStyle w:val="ListParagraph"/>
        <w:numPr>
          <w:ilvl w:val="0"/>
          <w:numId w:val="11"/>
        </w:numPr>
        <w:spacing w:line="240" w:lineRule="auto"/>
        <w:rPr>
          <w:rFonts w:ascii="Cambria" w:eastAsia="Times New Roman" w:hAnsi="Cambria" w:cs="Times New Roman"/>
          <w:color w:val="000000"/>
          <w:sz w:val="24"/>
          <w:szCs w:val="24"/>
        </w:rPr>
      </w:pPr>
      <w:r w:rsidRPr="00A40D51">
        <w:rPr>
          <w:rFonts w:ascii="Cambria" w:eastAsia="Times New Roman" w:hAnsi="Cambria" w:cs="Times New Roman"/>
          <w:color w:val="000000"/>
          <w:sz w:val="24"/>
          <w:szCs w:val="24"/>
        </w:rPr>
        <w:t>demonstrated capacity for leadership in the research domain</w:t>
      </w:r>
    </w:p>
    <w:p w14:paraId="65AA02B9" w14:textId="77777777" w:rsidR="00915EC3" w:rsidRPr="00A40D51" w:rsidRDefault="00915EC3" w:rsidP="00915EC3">
      <w:pPr>
        <w:pStyle w:val="ListParagraph"/>
        <w:numPr>
          <w:ilvl w:val="0"/>
          <w:numId w:val="11"/>
        </w:numPr>
        <w:spacing w:line="240" w:lineRule="auto"/>
        <w:rPr>
          <w:rFonts w:ascii="Cambria" w:eastAsia="Times New Roman" w:hAnsi="Cambria" w:cs="Times New Roman"/>
          <w:color w:val="000000"/>
          <w:sz w:val="24"/>
          <w:szCs w:val="24"/>
        </w:rPr>
      </w:pPr>
      <w:r w:rsidRPr="00A40D51">
        <w:rPr>
          <w:rFonts w:ascii="Cambria" w:eastAsia="Times New Roman" w:hAnsi="Cambria" w:cs="Times New Roman"/>
          <w:color w:val="000000"/>
          <w:sz w:val="24"/>
          <w:szCs w:val="24"/>
        </w:rPr>
        <w:t xml:space="preserve">significant and identifiable contributions to his/her research field </w:t>
      </w:r>
    </w:p>
    <w:p w14:paraId="46376B64" w14:textId="77777777" w:rsidR="00915EC3" w:rsidRDefault="00915EC3" w:rsidP="00915EC3">
      <w:pPr>
        <w:spacing w:line="240" w:lineRule="auto"/>
        <w:rPr>
          <w:rFonts w:ascii="Cambria" w:eastAsia="Times New Roman" w:hAnsi="Cambria" w:cs="Times New Roman"/>
          <w:color w:val="000000"/>
          <w:sz w:val="24"/>
          <w:szCs w:val="24"/>
        </w:rPr>
      </w:pPr>
      <w:r w:rsidRPr="00844A9E">
        <w:rPr>
          <w:rFonts w:ascii="Cambria" w:eastAsia="Times New Roman" w:hAnsi="Cambria" w:cs="Times New Roman"/>
          <w:color w:val="000000"/>
          <w:sz w:val="24"/>
          <w:szCs w:val="24"/>
        </w:rPr>
        <w:t xml:space="preserve"> </w:t>
      </w:r>
    </w:p>
    <w:p w14:paraId="571FC2A7" w14:textId="77777777" w:rsidR="00915EC3" w:rsidRDefault="00915EC3" w:rsidP="00915EC3">
      <w:pPr>
        <w:spacing w:line="240" w:lineRule="auto"/>
        <w:rPr>
          <w:rFonts w:ascii="Cambria" w:eastAsia="Times New Roman" w:hAnsi="Cambria" w:cs="Times New Roman"/>
          <w:color w:val="000000"/>
          <w:sz w:val="24"/>
          <w:szCs w:val="24"/>
        </w:rPr>
      </w:pPr>
      <w:r w:rsidRPr="009076E5">
        <w:rPr>
          <w:rFonts w:ascii="Cambria" w:eastAsia="Times New Roman" w:hAnsi="Cambria" w:cs="Times New Roman"/>
          <w:color w:val="000000"/>
          <w:sz w:val="24"/>
          <w:szCs w:val="24"/>
          <w:u w:val="single"/>
        </w:rPr>
        <w:t>Our successful and highly scored applications have had</w:t>
      </w:r>
      <w:r>
        <w:rPr>
          <w:rFonts w:ascii="Cambria" w:eastAsia="Times New Roman" w:hAnsi="Cambria" w:cs="Times New Roman"/>
          <w:color w:val="000000"/>
          <w:sz w:val="24"/>
          <w:szCs w:val="24"/>
          <w:u w:val="single"/>
        </w:rPr>
        <w:t>:</w:t>
      </w:r>
      <w:r>
        <w:rPr>
          <w:rFonts w:ascii="Cambria" w:eastAsia="Times New Roman" w:hAnsi="Cambria" w:cs="Times New Roman"/>
          <w:color w:val="000000"/>
          <w:sz w:val="24"/>
          <w:szCs w:val="24"/>
        </w:rPr>
        <w:t xml:space="preserve"> </w:t>
      </w:r>
    </w:p>
    <w:p w14:paraId="787B6D03" w14:textId="0A3D3F45" w:rsidR="00915EC3" w:rsidRPr="00A40D51" w:rsidRDefault="00915EC3" w:rsidP="00915EC3">
      <w:pPr>
        <w:pStyle w:val="ListParagraph"/>
        <w:numPr>
          <w:ilvl w:val="0"/>
          <w:numId w:val="12"/>
        </w:numPr>
        <w:spacing w:line="240" w:lineRule="auto"/>
        <w:rPr>
          <w:rFonts w:ascii="Cambria" w:eastAsia="Times New Roman" w:hAnsi="Cambria" w:cs="Times New Roman"/>
          <w:color w:val="000000"/>
          <w:sz w:val="24"/>
          <w:szCs w:val="24"/>
        </w:rPr>
      </w:pPr>
      <w:r w:rsidRPr="00A40D51">
        <w:rPr>
          <w:rFonts w:ascii="Cambria" w:eastAsia="Times New Roman" w:hAnsi="Cambria" w:cs="Times New Roman"/>
          <w:color w:val="000000"/>
          <w:sz w:val="24"/>
          <w:szCs w:val="24"/>
        </w:rPr>
        <w:t>at least one degree from an international university</w:t>
      </w:r>
    </w:p>
    <w:p w14:paraId="3211FEF5" w14:textId="1EA195AC" w:rsidR="00915EC3" w:rsidRPr="00A40D51" w:rsidRDefault="00915EC3" w:rsidP="00915EC3">
      <w:pPr>
        <w:pStyle w:val="ListParagraph"/>
        <w:numPr>
          <w:ilvl w:val="0"/>
          <w:numId w:val="12"/>
        </w:numPr>
        <w:spacing w:line="240" w:lineRule="auto"/>
        <w:rPr>
          <w:rFonts w:ascii="Cambria" w:eastAsia="Times New Roman" w:hAnsi="Cambria" w:cs="Times New Roman"/>
          <w:color w:val="000000"/>
          <w:sz w:val="24"/>
          <w:szCs w:val="24"/>
        </w:rPr>
      </w:pPr>
      <w:r w:rsidRPr="00A40D51">
        <w:rPr>
          <w:rFonts w:ascii="Cambria" w:eastAsia="Times New Roman" w:hAnsi="Cambria" w:cs="Times New Roman"/>
          <w:color w:val="000000"/>
          <w:sz w:val="24"/>
          <w:szCs w:val="24"/>
        </w:rPr>
        <w:t>at least 5 first authored publications and a minimum of 6 presentations</w:t>
      </w:r>
      <w:r w:rsidR="009C723B">
        <w:rPr>
          <w:rFonts w:ascii="Cambria" w:eastAsia="Times New Roman" w:hAnsi="Cambria" w:cs="Times New Roman"/>
          <w:color w:val="000000"/>
          <w:sz w:val="24"/>
          <w:szCs w:val="24"/>
        </w:rPr>
        <w:t>, unless publications/presentations are not common within the discipline</w:t>
      </w:r>
    </w:p>
    <w:p w14:paraId="776EC203" w14:textId="77777777" w:rsidR="00915EC3" w:rsidRDefault="00915EC3" w:rsidP="00915EC3">
      <w:pPr>
        <w:pStyle w:val="ListParagraph"/>
        <w:numPr>
          <w:ilvl w:val="0"/>
          <w:numId w:val="12"/>
        </w:numPr>
        <w:spacing w:line="240" w:lineRule="auto"/>
        <w:rPr>
          <w:rFonts w:ascii="Cambria" w:eastAsia="Times New Roman" w:hAnsi="Cambria" w:cs="Times New Roman"/>
          <w:color w:val="000000"/>
          <w:sz w:val="24"/>
          <w:szCs w:val="24"/>
        </w:rPr>
      </w:pPr>
      <w:r w:rsidRPr="00A40D51">
        <w:rPr>
          <w:rFonts w:ascii="Cambria" w:eastAsia="Times New Roman" w:hAnsi="Cambria" w:cs="Times New Roman"/>
          <w:color w:val="000000"/>
          <w:sz w:val="24"/>
          <w:szCs w:val="24"/>
        </w:rPr>
        <w:t>solid evidence of collaboration and teamwork, preferable on an international scale</w:t>
      </w:r>
      <w:bookmarkStart w:id="0" w:name="_GoBack"/>
      <w:bookmarkEnd w:id="0"/>
    </w:p>
    <w:p w14:paraId="6F15D217" w14:textId="77777777" w:rsidR="00915EC3" w:rsidRDefault="00915EC3" w:rsidP="00915EC3">
      <w:pPr>
        <w:pStyle w:val="ListParagraph"/>
        <w:numPr>
          <w:ilvl w:val="0"/>
          <w:numId w:val="12"/>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l</w:t>
      </w:r>
      <w:r w:rsidRPr="00A40D51">
        <w:rPr>
          <w:rFonts w:ascii="Cambria" w:eastAsia="Times New Roman" w:hAnsi="Cambria" w:cs="Times New Roman"/>
          <w:color w:val="000000"/>
          <w:sz w:val="24"/>
          <w:szCs w:val="24"/>
        </w:rPr>
        <w:t>eadership contributions</w:t>
      </w:r>
      <w:r>
        <w:rPr>
          <w:rFonts w:ascii="Cambria" w:eastAsia="Times New Roman" w:hAnsi="Cambria" w:cs="Times New Roman"/>
          <w:color w:val="000000"/>
          <w:sz w:val="24"/>
          <w:szCs w:val="24"/>
        </w:rPr>
        <w:t>/</w:t>
      </w:r>
      <w:r w:rsidRPr="00A40D51">
        <w:rPr>
          <w:rFonts w:ascii="Cambria" w:eastAsia="Times New Roman" w:hAnsi="Cambria" w:cs="Times New Roman"/>
          <w:color w:val="000000"/>
          <w:sz w:val="24"/>
          <w:szCs w:val="24"/>
        </w:rPr>
        <w:t xml:space="preserve">impact of research evident by novel methods, dissemination of </w:t>
      </w:r>
      <w:r>
        <w:rPr>
          <w:rFonts w:ascii="Cambria" w:eastAsia="Times New Roman" w:hAnsi="Cambria" w:cs="Times New Roman"/>
          <w:color w:val="000000"/>
          <w:sz w:val="24"/>
          <w:szCs w:val="24"/>
        </w:rPr>
        <w:t>knowledge</w:t>
      </w:r>
      <w:r w:rsidRPr="00A40D51">
        <w:rPr>
          <w:rFonts w:ascii="Cambria" w:eastAsia="Times New Roman" w:hAnsi="Cambria" w:cs="Times New Roman"/>
          <w:color w:val="000000"/>
          <w:sz w:val="24"/>
          <w:szCs w:val="24"/>
        </w:rPr>
        <w:t xml:space="preserve"> through various avenues </w:t>
      </w:r>
    </w:p>
    <w:p w14:paraId="3329B6DD" w14:textId="77777777" w:rsidR="00915EC3" w:rsidRPr="00A40D51" w:rsidRDefault="00915EC3" w:rsidP="00915EC3">
      <w:pPr>
        <w:pStyle w:val="ListParagraph"/>
        <w:numPr>
          <w:ilvl w:val="0"/>
          <w:numId w:val="12"/>
        </w:numPr>
        <w:spacing w:line="240" w:lineRule="auto"/>
        <w:rPr>
          <w:rFonts w:ascii="Cambria" w:eastAsia="Times New Roman" w:hAnsi="Cambria" w:cs="Times New Roman"/>
          <w:color w:val="000000"/>
          <w:sz w:val="24"/>
          <w:szCs w:val="24"/>
        </w:rPr>
      </w:pPr>
      <w:proofErr w:type="gramStart"/>
      <w:r>
        <w:rPr>
          <w:rFonts w:ascii="Cambria" w:eastAsia="Times New Roman" w:hAnsi="Cambria" w:cs="Times New Roman"/>
          <w:color w:val="000000"/>
          <w:sz w:val="24"/>
          <w:szCs w:val="24"/>
        </w:rPr>
        <w:t>at</w:t>
      </w:r>
      <w:proofErr w:type="gramEnd"/>
      <w:r>
        <w:rPr>
          <w:rFonts w:ascii="Cambria" w:eastAsia="Times New Roman" w:hAnsi="Cambria" w:cs="Times New Roman"/>
          <w:color w:val="000000"/>
          <w:sz w:val="24"/>
          <w:szCs w:val="24"/>
        </w:rPr>
        <w:t xml:space="preserve"> least one </w:t>
      </w:r>
      <w:r w:rsidRPr="00A40D51">
        <w:rPr>
          <w:rFonts w:ascii="Cambria" w:eastAsia="Times New Roman" w:hAnsi="Cambria" w:cs="Times New Roman"/>
          <w:color w:val="000000"/>
          <w:sz w:val="24"/>
          <w:szCs w:val="24"/>
        </w:rPr>
        <w:t>prestigious fellowship or scholarship</w:t>
      </w:r>
      <w:r>
        <w:rPr>
          <w:rFonts w:ascii="Cambria" w:eastAsia="Times New Roman" w:hAnsi="Cambria" w:cs="Times New Roman"/>
          <w:color w:val="000000"/>
          <w:sz w:val="24"/>
          <w:szCs w:val="24"/>
        </w:rPr>
        <w:t xml:space="preserve"> within the last 5 years</w:t>
      </w:r>
      <w:r w:rsidRPr="00A40D51">
        <w:rPr>
          <w:rFonts w:ascii="Cambria" w:eastAsia="Times New Roman" w:hAnsi="Cambria" w:cs="Times New Roman"/>
          <w:color w:val="000000"/>
          <w:sz w:val="24"/>
          <w:szCs w:val="24"/>
        </w:rPr>
        <w:t>.</w:t>
      </w:r>
    </w:p>
    <w:p w14:paraId="62591586" w14:textId="77777777" w:rsidR="00915EC3" w:rsidRDefault="00915EC3" w:rsidP="00915EC3">
      <w:pPr>
        <w:rPr>
          <w:rFonts w:ascii="Cambria" w:eastAsia="Times New Roman" w:hAnsi="Cambria" w:cs="Times New Roman"/>
          <w:b/>
          <w:color w:val="000000"/>
          <w:sz w:val="24"/>
          <w:szCs w:val="24"/>
        </w:rPr>
      </w:pPr>
    </w:p>
    <w:p w14:paraId="0E9B9C56" w14:textId="77777777" w:rsidR="00915EC3" w:rsidRPr="00915EC3" w:rsidRDefault="00915EC3" w:rsidP="00915EC3">
      <w:pPr>
        <w:rPr>
          <w:rFonts w:ascii="Cambria" w:eastAsia="Times New Roman" w:hAnsi="Cambria" w:cs="Times New Roman"/>
          <w:b/>
          <w:color w:val="C00000"/>
          <w:sz w:val="24"/>
          <w:szCs w:val="24"/>
        </w:rPr>
      </w:pPr>
      <w:r w:rsidRPr="00915EC3">
        <w:rPr>
          <w:rFonts w:ascii="Cambria" w:eastAsia="Times New Roman" w:hAnsi="Cambria" w:cs="Times New Roman"/>
          <w:b/>
          <w:color w:val="C00000"/>
          <w:sz w:val="24"/>
          <w:szCs w:val="24"/>
        </w:rPr>
        <w:t>Criteria 2: Quality of the applicant’s proposed research program</w:t>
      </w:r>
    </w:p>
    <w:p w14:paraId="02C93CE1" w14:textId="77777777" w:rsidR="00915EC3" w:rsidRDefault="00915EC3" w:rsidP="00915EC3">
      <w:pPr>
        <w:spacing w:line="240" w:lineRule="auto"/>
        <w:rPr>
          <w:rFonts w:ascii="Cambria" w:eastAsia="Times New Roman" w:hAnsi="Cambria" w:cs="Times New Roman"/>
          <w:color w:val="000000"/>
          <w:sz w:val="24"/>
          <w:szCs w:val="24"/>
        </w:rPr>
      </w:pPr>
      <w:r w:rsidRPr="009076E5">
        <w:rPr>
          <w:rFonts w:ascii="Cambria" w:eastAsia="Times New Roman" w:hAnsi="Cambria" w:cs="Times New Roman"/>
          <w:color w:val="000000"/>
          <w:sz w:val="24"/>
          <w:szCs w:val="24"/>
          <w:u w:val="single"/>
        </w:rPr>
        <w:t>Defined by</w:t>
      </w:r>
      <w:r>
        <w:rPr>
          <w:rFonts w:ascii="Cambria" w:eastAsia="Times New Roman" w:hAnsi="Cambria" w:cs="Times New Roman"/>
          <w:color w:val="000000"/>
          <w:sz w:val="24"/>
          <w:szCs w:val="24"/>
        </w:rPr>
        <w:t xml:space="preserve">: </w:t>
      </w:r>
    </w:p>
    <w:p w14:paraId="7D312899" w14:textId="77777777" w:rsidR="00915EC3" w:rsidRDefault="00915EC3" w:rsidP="00915EC3">
      <w:pPr>
        <w:pStyle w:val="ListParagraph"/>
        <w:numPr>
          <w:ilvl w:val="0"/>
          <w:numId w:val="13"/>
        </w:numPr>
        <w:spacing w:line="240" w:lineRule="auto"/>
        <w:rPr>
          <w:rFonts w:ascii="Cambria" w:eastAsia="Times New Roman" w:hAnsi="Cambria" w:cs="Times New Roman"/>
          <w:color w:val="000000"/>
          <w:sz w:val="24"/>
          <w:szCs w:val="24"/>
        </w:rPr>
      </w:pPr>
      <w:r w:rsidRPr="00A97126">
        <w:rPr>
          <w:rFonts w:ascii="Cambria" w:eastAsia="Times New Roman" w:hAnsi="Cambria" w:cs="Times New Roman"/>
          <w:color w:val="000000"/>
          <w:sz w:val="24"/>
          <w:szCs w:val="24"/>
        </w:rPr>
        <w:t xml:space="preserve">strength of proposed research program (feasibility, timelines and novelty of research) </w:t>
      </w:r>
    </w:p>
    <w:p w14:paraId="61EF83DF" w14:textId="77777777" w:rsidR="00915EC3" w:rsidRPr="00A97126" w:rsidRDefault="00915EC3" w:rsidP="00915EC3">
      <w:pPr>
        <w:pStyle w:val="ListParagraph"/>
        <w:numPr>
          <w:ilvl w:val="0"/>
          <w:numId w:val="13"/>
        </w:numPr>
        <w:spacing w:line="240" w:lineRule="auto"/>
        <w:rPr>
          <w:rFonts w:ascii="Cambria" w:eastAsia="Times New Roman" w:hAnsi="Cambria" w:cs="Times New Roman"/>
          <w:color w:val="000000"/>
          <w:sz w:val="24"/>
          <w:szCs w:val="24"/>
        </w:rPr>
      </w:pPr>
      <w:r w:rsidRPr="00A97126">
        <w:rPr>
          <w:rFonts w:ascii="Cambria" w:eastAsia="Times New Roman" w:hAnsi="Cambria" w:cs="Times New Roman"/>
          <w:color w:val="000000"/>
          <w:sz w:val="24"/>
          <w:szCs w:val="24"/>
        </w:rPr>
        <w:t>match of researcher and research to the proposed institutional environment</w:t>
      </w:r>
    </w:p>
    <w:p w14:paraId="3CA2F062" w14:textId="77777777" w:rsidR="00915EC3" w:rsidRPr="00A97126" w:rsidRDefault="00915EC3" w:rsidP="00915EC3">
      <w:pPr>
        <w:pStyle w:val="ListParagraph"/>
        <w:numPr>
          <w:ilvl w:val="0"/>
          <w:numId w:val="13"/>
        </w:numPr>
        <w:spacing w:line="240" w:lineRule="auto"/>
        <w:rPr>
          <w:rFonts w:ascii="Cambria" w:eastAsia="Times New Roman" w:hAnsi="Cambria" w:cs="Times New Roman"/>
          <w:color w:val="000000"/>
          <w:sz w:val="24"/>
          <w:szCs w:val="24"/>
        </w:rPr>
      </w:pPr>
      <w:r w:rsidRPr="00A97126">
        <w:rPr>
          <w:rFonts w:ascii="Cambria" w:eastAsia="Times New Roman" w:hAnsi="Cambria" w:cs="Times New Roman"/>
          <w:color w:val="000000"/>
          <w:sz w:val="24"/>
          <w:szCs w:val="24"/>
        </w:rPr>
        <w:t xml:space="preserve">position </w:t>
      </w:r>
      <w:r>
        <w:rPr>
          <w:rFonts w:ascii="Cambria" w:eastAsia="Times New Roman" w:hAnsi="Cambria" w:cs="Times New Roman"/>
          <w:color w:val="000000"/>
          <w:sz w:val="24"/>
          <w:szCs w:val="24"/>
        </w:rPr>
        <w:t xml:space="preserve">of </w:t>
      </w:r>
      <w:r w:rsidRPr="00A97126">
        <w:rPr>
          <w:rFonts w:ascii="Cambria" w:eastAsia="Times New Roman" w:hAnsi="Cambria" w:cs="Times New Roman"/>
          <w:color w:val="000000"/>
          <w:sz w:val="24"/>
          <w:szCs w:val="24"/>
        </w:rPr>
        <w:t xml:space="preserve">applicant for significant impact through a research-intensive career </w:t>
      </w:r>
    </w:p>
    <w:p w14:paraId="51ECA86E" w14:textId="77777777" w:rsidR="00915EC3" w:rsidRDefault="00915EC3" w:rsidP="00915EC3">
      <w:pPr>
        <w:spacing w:line="240" w:lineRule="auto"/>
        <w:rPr>
          <w:rFonts w:ascii="Cambria" w:eastAsia="Times New Roman" w:hAnsi="Cambria" w:cs="Times New Roman"/>
          <w:color w:val="000000"/>
          <w:sz w:val="24"/>
          <w:szCs w:val="24"/>
          <w:u w:val="single"/>
        </w:rPr>
      </w:pPr>
    </w:p>
    <w:p w14:paraId="7F067313" w14:textId="77777777" w:rsidR="00915EC3" w:rsidRDefault="00915EC3" w:rsidP="00915EC3">
      <w:pPr>
        <w:spacing w:line="240" w:lineRule="auto"/>
        <w:rPr>
          <w:rFonts w:ascii="Cambria" w:eastAsia="Times New Roman" w:hAnsi="Cambria" w:cs="Times New Roman"/>
          <w:color w:val="000000"/>
          <w:sz w:val="24"/>
          <w:szCs w:val="24"/>
        </w:rPr>
      </w:pPr>
      <w:r w:rsidRPr="009076E5">
        <w:rPr>
          <w:rFonts w:ascii="Cambria" w:eastAsia="Times New Roman" w:hAnsi="Cambria" w:cs="Times New Roman"/>
          <w:color w:val="000000"/>
          <w:sz w:val="24"/>
          <w:szCs w:val="24"/>
          <w:u w:val="single"/>
        </w:rPr>
        <w:t>Our successful and highly scored applications have had</w:t>
      </w:r>
      <w:r>
        <w:rPr>
          <w:rFonts w:ascii="Cambria" w:eastAsia="Times New Roman" w:hAnsi="Cambria" w:cs="Times New Roman"/>
          <w:color w:val="000000"/>
          <w:sz w:val="24"/>
          <w:szCs w:val="24"/>
        </w:rPr>
        <w:t>:</w:t>
      </w:r>
    </w:p>
    <w:p w14:paraId="3579AE6B" w14:textId="77777777" w:rsidR="00915EC3" w:rsidRDefault="00915EC3" w:rsidP="00915EC3">
      <w:pPr>
        <w:pStyle w:val="ListParagraph"/>
        <w:numPr>
          <w:ilvl w:val="0"/>
          <w:numId w:val="14"/>
        </w:numPr>
        <w:spacing w:line="240" w:lineRule="auto"/>
        <w:rPr>
          <w:rFonts w:ascii="Cambria" w:eastAsia="Times New Roman" w:hAnsi="Cambria" w:cs="Times New Roman"/>
          <w:color w:val="000000"/>
          <w:sz w:val="24"/>
          <w:szCs w:val="24"/>
        </w:rPr>
      </w:pPr>
      <w:r w:rsidRPr="00A97126">
        <w:rPr>
          <w:rFonts w:ascii="Cambria" w:eastAsia="Times New Roman" w:hAnsi="Cambria" w:cs="Times New Roman"/>
          <w:color w:val="000000"/>
          <w:sz w:val="24"/>
          <w:szCs w:val="24"/>
        </w:rPr>
        <w:t>supervisor who is an outstanding researcher leading one of Canada's top groups in the proposed area of research</w:t>
      </w:r>
    </w:p>
    <w:p w14:paraId="182504EF" w14:textId="77777777" w:rsidR="00915EC3" w:rsidRDefault="00915EC3" w:rsidP="00915EC3">
      <w:pPr>
        <w:pStyle w:val="ListParagraph"/>
        <w:numPr>
          <w:ilvl w:val="0"/>
          <w:numId w:val="14"/>
        </w:numPr>
        <w:spacing w:line="240" w:lineRule="auto"/>
        <w:rPr>
          <w:rFonts w:ascii="Cambria" w:eastAsia="Times New Roman" w:hAnsi="Cambria" w:cs="Times New Roman"/>
          <w:color w:val="000000"/>
          <w:sz w:val="24"/>
          <w:szCs w:val="24"/>
        </w:rPr>
      </w:pPr>
      <w:r w:rsidRPr="00A97126">
        <w:rPr>
          <w:rFonts w:ascii="Cambria" w:eastAsia="Times New Roman" w:hAnsi="Cambria" w:cs="Times New Roman"/>
          <w:color w:val="000000"/>
          <w:sz w:val="24"/>
          <w:szCs w:val="24"/>
        </w:rPr>
        <w:t xml:space="preserve">strongly written supervisor’s statement which aligns with </w:t>
      </w:r>
      <w:r>
        <w:rPr>
          <w:rFonts w:ascii="Cambria" w:eastAsia="Times New Roman" w:hAnsi="Cambria" w:cs="Times New Roman"/>
          <w:color w:val="000000"/>
          <w:sz w:val="24"/>
          <w:szCs w:val="24"/>
        </w:rPr>
        <w:t xml:space="preserve">candidate’s </w:t>
      </w:r>
      <w:r w:rsidRPr="00A97126">
        <w:rPr>
          <w:rFonts w:ascii="Cambria" w:eastAsia="Times New Roman" w:hAnsi="Cambria" w:cs="Times New Roman"/>
          <w:color w:val="000000"/>
          <w:sz w:val="24"/>
          <w:szCs w:val="24"/>
        </w:rPr>
        <w:t xml:space="preserve">aspirations </w:t>
      </w:r>
    </w:p>
    <w:p w14:paraId="5F3AF1EE" w14:textId="77777777" w:rsidR="00915EC3" w:rsidRDefault="00915EC3" w:rsidP="00915EC3">
      <w:pPr>
        <w:pStyle w:val="ListParagraph"/>
        <w:numPr>
          <w:ilvl w:val="0"/>
          <w:numId w:val="14"/>
        </w:numPr>
        <w:spacing w:line="240" w:lineRule="auto"/>
        <w:rPr>
          <w:rFonts w:ascii="Cambria" w:eastAsia="Times New Roman" w:hAnsi="Cambria" w:cs="Times New Roman"/>
          <w:color w:val="000000"/>
          <w:sz w:val="24"/>
          <w:szCs w:val="24"/>
        </w:rPr>
      </w:pPr>
      <w:proofErr w:type="gramStart"/>
      <w:r>
        <w:rPr>
          <w:rFonts w:ascii="Cambria" w:eastAsia="Times New Roman" w:hAnsi="Cambria" w:cs="Times New Roman"/>
          <w:color w:val="000000"/>
          <w:sz w:val="24"/>
          <w:szCs w:val="24"/>
        </w:rPr>
        <w:t>demonstrated</w:t>
      </w:r>
      <w:proofErr w:type="gramEnd"/>
      <w:r>
        <w:rPr>
          <w:rFonts w:ascii="Cambria" w:eastAsia="Times New Roman" w:hAnsi="Cambria" w:cs="Times New Roman"/>
          <w:color w:val="000000"/>
          <w:sz w:val="24"/>
          <w:szCs w:val="24"/>
        </w:rPr>
        <w:t xml:space="preserve"> </w:t>
      </w:r>
      <w:r w:rsidRPr="00A97126">
        <w:rPr>
          <w:rFonts w:ascii="Cambria" w:eastAsia="Times New Roman" w:hAnsi="Cambria" w:cs="Times New Roman"/>
          <w:color w:val="000000"/>
          <w:sz w:val="24"/>
          <w:szCs w:val="24"/>
        </w:rPr>
        <w:t xml:space="preserve">potential </w:t>
      </w:r>
      <w:r>
        <w:rPr>
          <w:rFonts w:ascii="Cambria" w:eastAsia="Times New Roman" w:hAnsi="Cambria" w:cs="Times New Roman"/>
          <w:color w:val="000000"/>
          <w:sz w:val="24"/>
          <w:szCs w:val="24"/>
        </w:rPr>
        <w:t xml:space="preserve">for </w:t>
      </w:r>
      <w:r w:rsidRPr="00A97126">
        <w:rPr>
          <w:rFonts w:ascii="Cambria" w:eastAsia="Times New Roman" w:hAnsi="Cambria" w:cs="Times New Roman"/>
          <w:color w:val="000000"/>
          <w:sz w:val="24"/>
          <w:szCs w:val="24"/>
        </w:rPr>
        <w:t xml:space="preserve">contribution of the research to advance knowledge </w:t>
      </w:r>
      <w:r>
        <w:rPr>
          <w:rFonts w:ascii="Cambria" w:eastAsia="Times New Roman" w:hAnsi="Cambria" w:cs="Times New Roman"/>
          <w:color w:val="000000"/>
          <w:sz w:val="24"/>
          <w:szCs w:val="24"/>
        </w:rPr>
        <w:t>in the research field (</w:t>
      </w:r>
      <w:r w:rsidRPr="00A97126">
        <w:rPr>
          <w:rFonts w:ascii="Cambria" w:eastAsia="Times New Roman" w:hAnsi="Cambria" w:cs="Times New Roman"/>
          <w:color w:val="000000"/>
          <w:sz w:val="24"/>
          <w:szCs w:val="24"/>
        </w:rPr>
        <w:t>evident by past experiences and the candidate’s aspirations</w:t>
      </w:r>
      <w:r>
        <w:rPr>
          <w:rFonts w:ascii="Cambria" w:eastAsia="Times New Roman" w:hAnsi="Cambria" w:cs="Times New Roman"/>
          <w:color w:val="000000"/>
          <w:sz w:val="24"/>
          <w:szCs w:val="24"/>
        </w:rPr>
        <w:t>)</w:t>
      </w:r>
      <w:r w:rsidRPr="00A97126">
        <w:rPr>
          <w:rFonts w:ascii="Cambria" w:eastAsia="Times New Roman" w:hAnsi="Cambria" w:cs="Times New Roman"/>
          <w:color w:val="000000"/>
          <w:sz w:val="24"/>
          <w:szCs w:val="24"/>
        </w:rPr>
        <w:t xml:space="preserve">. </w:t>
      </w:r>
    </w:p>
    <w:p w14:paraId="73601EA2" w14:textId="77777777" w:rsidR="00915EC3" w:rsidRDefault="00915EC3" w:rsidP="00915EC3">
      <w:pPr>
        <w:spacing w:line="240" w:lineRule="auto"/>
        <w:rPr>
          <w:rFonts w:ascii="Cambria" w:eastAsia="Times New Roman" w:hAnsi="Cambria" w:cs="Times New Roman"/>
          <w:b/>
          <w:color w:val="303D31" w:themeColor="accent1" w:themeShade="BF"/>
          <w:sz w:val="24"/>
          <w:szCs w:val="24"/>
        </w:rPr>
      </w:pPr>
    </w:p>
    <w:p w14:paraId="498431A0" w14:textId="77777777" w:rsidR="00915EC3" w:rsidRPr="00915EC3" w:rsidRDefault="00915EC3" w:rsidP="00915EC3">
      <w:pPr>
        <w:spacing w:line="240" w:lineRule="auto"/>
        <w:rPr>
          <w:rFonts w:ascii="Cambria" w:eastAsia="Times New Roman" w:hAnsi="Cambria" w:cs="Times New Roman"/>
          <w:b/>
          <w:color w:val="C00000"/>
          <w:sz w:val="24"/>
          <w:szCs w:val="24"/>
        </w:rPr>
      </w:pPr>
      <w:r w:rsidRPr="00915EC3">
        <w:rPr>
          <w:rFonts w:ascii="Cambria" w:eastAsia="Times New Roman" w:hAnsi="Cambria" w:cs="Times New Roman"/>
          <w:b/>
          <w:color w:val="C00000"/>
          <w:sz w:val="24"/>
          <w:szCs w:val="24"/>
        </w:rPr>
        <w:t>Criteria 3: Demonstrated synergy between applicant &amp; institutional strategic priorities.</w:t>
      </w:r>
    </w:p>
    <w:p w14:paraId="6F709BDE" w14:textId="77777777" w:rsidR="00915EC3" w:rsidRDefault="00915EC3" w:rsidP="00915EC3">
      <w:pPr>
        <w:spacing w:line="240" w:lineRule="auto"/>
        <w:rPr>
          <w:rFonts w:ascii="Cambria" w:eastAsia="Times New Roman" w:hAnsi="Cambria" w:cs="Times New Roman"/>
          <w:color w:val="000000"/>
          <w:sz w:val="24"/>
          <w:szCs w:val="24"/>
        </w:rPr>
      </w:pPr>
      <w:r w:rsidRPr="00E366AA">
        <w:rPr>
          <w:rFonts w:ascii="Cambria" w:eastAsia="Times New Roman" w:hAnsi="Cambria" w:cs="Times New Roman"/>
          <w:color w:val="000000"/>
          <w:sz w:val="24"/>
          <w:szCs w:val="24"/>
          <w:u w:val="single"/>
        </w:rPr>
        <w:t>Defined by</w:t>
      </w:r>
      <w:r>
        <w:rPr>
          <w:rFonts w:ascii="Cambria" w:eastAsia="Times New Roman" w:hAnsi="Cambria" w:cs="Times New Roman"/>
          <w:color w:val="000000"/>
          <w:sz w:val="24"/>
          <w:szCs w:val="24"/>
          <w:u w:val="single"/>
        </w:rPr>
        <w:t>:</w:t>
      </w:r>
      <w:r>
        <w:rPr>
          <w:rFonts w:ascii="Cambria" w:eastAsia="Times New Roman" w:hAnsi="Cambria" w:cs="Times New Roman"/>
          <w:color w:val="000000"/>
          <w:sz w:val="24"/>
          <w:szCs w:val="24"/>
        </w:rPr>
        <w:t xml:space="preserve"> </w:t>
      </w:r>
    </w:p>
    <w:p w14:paraId="4E187E32" w14:textId="77777777" w:rsidR="00915EC3" w:rsidRPr="00A97126" w:rsidRDefault="00915EC3" w:rsidP="00915EC3">
      <w:pPr>
        <w:pStyle w:val="ListParagraph"/>
        <w:numPr>
          <w:ilvl w:val="0"/>
          <w:numId w:val="15"/>
        </w:numPr>
        <w:spacing w:line="240" w:lineRule="auto"/>
        <w:rPr>
          <w:rFonts w:ascii="Cambria" w:eastAsia="Times New Roman" w:hAnsi="Cambria" w:cs="Times New Roman"/>
          <w:color w:val="000000"/>
          <w:sz w:val="24"/>
          <w:szCs w:val="24"/>
        </w:rPr>
      </w:pPr>
      <w:r w:rsidRPr="00A97126">
        <w:rPr>
          <w:rFonts w:ascii="Cambria" w:eastAsia="Times New Roman" w:hAnsi="Cambria" w:cs="Times New Roman"/>
          <w:color w:val="000000"/>
          <w:sz w:val="24"/>
          <w:szCs w:val="24"/>
        </w:rPr>
        <w:t xml:space="preserve">strong commitment of the institution to support the development of the applicant's research and leadership capacity through institutional support and professional development </w:t>
      </w:r>
    </w:p>
    <w:p w14:paraId="1CAE2965" w14:textId="77777777" w:rsidR="00915EC3" w:rsidRPr="00A97126" w:rsidRDefault="00915EC3" w:rsidP="00915EC3">
      <w:pPr>
        <w:pStyle w:val="ListParagraph"/>
        <w:numPr>
          <w:ilvl w:val="0"/>
          <w:numId w:val="15"/>
        </w:numPr>
        <w:spacing w:line="240" w:lineRule="auto"/>
        <w:rPr>
          <w:rFonts w:ascii="Cambria" w:eastAsia="Times New Roman" w:hAnsi="Cambria" w:cs="Times New Roman"/>
          <w:color w:val="000000"/>
          <w:sz w:val="24"/>
          <w:szCs w:val="24"/>
        </w:rPr>
      </w:pPr>
      <w:r w:rsidRPr="00A97126">
        <w:rPr>
          <w:rFonts w:ascii="Cambria" w:eastAsia="Times New Roman" w:hAnsi="Cambria" w:cs="Times New Roman"/>
          <w:color w:val="000000"/>
          <w:sz w:val="24"/>
          <w:szCs w:val="24"/>
        </w:rPr>
        <w:t>Demonstrated alignment with the institution’s strategic priorities and potential benefit to the institution from engagement with the applicant.</w:t>
      </w:r>
    </w:p>
    <w:p w14:paraId="6076CA60" w14:textId="77777777" w:rsidR="00915EC3" w:rsidRDefault="00915EC3" w:rsidP="00915EC3">
      <w:pPr>
        <w:shd w:val="clear" w:color="auto" w:fill="FFFFFF"/>
        <w:spacing w:line="240" w:lineRule="auto"/>
        <w:textAlignment w:val="baseline"/>
        <w:rPr>
          <w:rFonts w:ascii="Cambria" w:eastAsia="Times New Roman" w:hAnsi="Cambria" w:cs="Times New Roman"/>
          <w:color w:val="000000"/>
          <w:sz w:val="24"/>
          <w:szCs w:val="24"/>
          <w:u w:val="single"/>
        </w:rPr>
      </w:pPr>
    </w:p>
    <w:p w14:paraId="483EB80A" w14:textId="77777777" w:rsidR="00915EC3" w:rsidRDefault="00915EC3" w:rsidP="00915EC3">
      <w:pPr>
        <w:shd w:val="clear" w:color="auto" w:fill="FFFFFF"/>
        <w:spacing w:line="240" w:lineRule="auto"/>
        <w:textAlignment w:val="baseline"/>
        <w:rPr>
          <w:rFonts w:ascii="Cambria" w:eastAsia="Times New Roman" w:hAnsi="Cambria" w:cs="Times New Roman"/>
          <w:color w:val="000000"/>
          <w:sz w:val="24"/>
          <w:szCs w:val="24"/>
        </w:rPr>
      </w:pPr>
      <w:r w:rsidRPr="009076E5">
        <w:rPr>
          <w:rFonts w:ascii="Cambria" w:eastAsia="Times New Roman" w:hAnsi="Cambria" w:cs="Times New Roman"/>
          <w:color w:val="000000"/>
          <w:sz w:val="24"/>
          <w:szCs w:val="24"/>
          <w:u w:val="single"/>
        </w:rPr>
        <w:t>Our successful and highly scored applications have had</w:t>
      </w:r>
      <w:r>
        <w:rPr>
          <w:rFonts w:ascii="Cambria" w:eastAsia="Times New Roman" w:hAnsi="Cambria" w:cs="Times New Roman"/>
          <w:color w:val="000000"/>
          <w:sz w:val="24"/>
          <w:szCs w:val="24"/>
        </w:rPr>
        <w:t>:</w:t>
      </w:r>
    </w:p>
    <w:p w14:paraId="29273871" w14:textId="77777777" w:rsidR="00915EC3" w:rsidRPr="00A97126" w:rsidRDefault="00915EC3" w:rsidP="00915EC3">
      <w:pPr>
        <w:pStyle w:val="ListParagraph"/>
        <w:numPr>
          <w:ilvl w:val="0"/>
          <w:numId w:val="16"/>
        </w:numPr>
        <w:shd w:val="clear" w:color="auto" w:fill="FFFFFF"/>
        <w:spacing w:line="240" w:lineRule="auto"/>
        <w:textAlignment w:val="baseline"/>
        <w:rPr>
          <w:rFonts w:ascii="Arial" w:hAnsi="Arial" w:cs="Arial"/>
          <w:b/>
          <w:color w:val="020202"/>
          <w:sz w:val="20"/>
          <w:szCs w:val="20"/>
          <w:shd w:val="clear" w:color="auto" w:fill="FFFFFF"/>
        </w:rPr>
      </w:pPr>
      <w:r w:rsidRPr="00A97126">
        <w:rPr>
          <w:rFonts w:ascii="Cambria" w:eastAsia="Times New Roman" w:hAnsi="Cambria" w:cs="Times New Roman"/>
          <w:color w:val="000000"/>
          <w:sz w:val="24"/>
          <w:szCs w:val="24"/>
        </w:rPr>
        <w:t>three strong reference letters which describe, with concrete examples, the merits and leadership abilities of the candidate, the fit and commitment of the candidate to the research</w:t>
      </w:r>
      <w:r>
        <w:rPr>
          <w:rFonts w:ascii="Cambria" w:eastAsia="Times New Roman" w:hAnsi="Cambria" w:cs="Times New Roman"/>
          <w:color w:val="000000"/>
          <w:sz w:val="24"/>
          <w:szCs w:val="24"/>
        </w:rPr>
        <w:t xml:space="preserve"> and the new environment</w:t>
      </w:r>
    </w:p>
    <w:p w14:paraId="680BDDD2" w14:textId="247BEBEC" w:rsidR="00915EC3" w:rsidRDefault="00915EC3" w:rsidP="0063073D">
      <w:pPr>
        <w:pStyle w:val="ListParagraph"/>
        <w:numPr>
          <w:ilvl w:val="0"/>
          <w:numId w:val="16"/>
        </w:numPr>
        <w:shd w:val="clear" w:color="auto" w:fill="FFFFFF"/>
        <w:spacing w:line="240" w:lineRule="auto"/>
        <w:textAlignment w:val="baseline"/>
      </w:pPr>
      <w:r w:rsidRPr="003A622E">
        <w:rPr>
          <w:rFonts w:ascii="Cambria" w:eastAsia="Times New Roman" w:hAnsi="Cambria" w:cs="Times New Roman"/>
          <w:color w:val="000000"/>
          <w:sz w:val="24"/>
          <w:szCs w:val="24"/>
        </w:rPr>
        <w:t xml:space="preserve">A strongly written supervisor’s statement, which outlines the strategic alignment with the institution’s priorities, and how they will position the candidate as a research leader. </w:t>
      </w:r>
    </w:p>
    <w:sectPr w:rsidR="00915EC3" w:rsidSect="003A622E">
      <w:headerReference w:type="default" r:id="rId9"/>
      <w:footerReference w:type="default" r:id="rId10"/>
      <w:headerReference w:type="first" r:id="rId11"/>
      <w:footerReference w:type="first" r:id="rId12"/>
      <w:pgSz w:w="12240" w:h="15840"/>
      <w:pgMar w:top="145" w:right="994" w:bottom="270" w:left="994" w:header="432"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51523" w14:textId="77777777" w:rsidR="007A325D" w:rsidRDefault="007A325D">
      <w:pPr>
        <w:spacing w:line="240" w:lineRule="auto"/>
      </w:pPr>
      <w:r>
        <w:separator/>
      </w:r>
    </w:p>
  </w:endnote>
  <w:endnote w:type="continuationSeparator" w:id="0">
    <w:p w14:paraId="7890C567" w14:textId="77777777" w:rsidR="007A325D" w:rsidRDefault="007A3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0000012" w:usb3="00000000" w:csb0="0002009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NNextLTPro-Light">
    <w:altName w:val="DIN Next LT Pro Light"/>
    <w:panose1 w:val="00000000000000000000"/>
    <w:charset w:val="00"/>
    <w:family w:val="roman"/>
    <w:notTrueType/>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embo SC">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FAC4" w14:textId="7261F9BF" w:rsidR="005B07DA" w:rsidRDefault="005B07DA">
    <w:pPr>
      <w:pStyle w:val="Footer"/>
    </w:pPr>
    <w:r>
      <w:fldChar w:fldCharType="begin"/>
    </w:r>
    <w:r>
      <w:instrText xml:space="preserve"> Page </w:instrText>
    </w:r>
    <w:r>
      <w:fldChar w:fldCharType="separate"/>
    </w:r>
    <w:r w:rsidR="003A622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A43A" w14:textId="6AFFBC47" w:rsidR="005B07DA" w:rsidRPr="00A857C9" w:rsidRDefault="00902079" w:rsidP="00902079">
    <w:pPr>
      <w:pStyle w:val="Footer"/>
      <w:tabs>
        <w:tab w:val="clear" w:pos="4680"/>
        <w:tab w:val="clear" w:pos="9360"/>
        <w:tab w:val="left" w:pos="-90"/>
        <w:tab w:val="right" w:pos="9900"/>
      </w:tabs>
      <w:jc w:val="left"/>
      <w:rPr>
        <w:sz w:val="12"/>
      </w:rPr>
    </w:pPr>
    <w:r>
      <w:rPr>
        <w:rFonts w:ascii="Bembo SC" w:hAnsi="Bembo SC"/>
        <w:noProof/>
        <w:color w:val="C90015"/>
        <w:spacing w:val="20"/>
        <w:sz w:val="20"/>
      </w:rPr>
      <w:drawing>
        <wp:inline distT="0" distB="0" distL="0" distR="0" wp14:anchorId="4929B93D" wp14:editId="6FE6E14F">
          <wp:extent cx="3022600" cy="63500"/>
          <wp:effectExtent l="0" t="0" r="0" b="12700"/>
          <wp:docPr id="138" name="Picture 1" descr="SFU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_tagline_cmy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022600"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C70B" w14:textId="77777777" w:rsidR="007A325D" w:rsidRDefault="007A325D">
      <w:pPr>
        <w:spacing w:line="240" w:lineRule="auto"/>
      </w:pPr>
      <w:r>
        <w:separator/>
      </w:r>
    </w:p>
  </w:footnote>
  <w:footnote w:type="continuationSeparator" w:id="0">
    <w:p w14:paraId="6FACF7A5" w14:textId="77777777" w:rsidR="007A325D" w:rsidRDefault="007A3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699"/>
      <w:gridCol w:w="2553"/>
    </w:tblGrid>
    <w:tr w:rsidR="005B07DA" w14:paraId="442E8C0C" w14:textId="77777777">
      <w:tc>
        <w:tcPr>
          <w:tcW w:w="8298" w:type="dxa"/>
          <w:vAlign w:val="center"/>
        </w:tcPr>
        <w:p w14:paraId="761463EB" w14:textId="77777777" w:rsidR="005B07DA" w:rsidRDefault="005B07DA">
          <w:pPr>
            <w:pStyle w:val="Title"/>
          </w:pPr>
        </w:p>
      </w:tc>
      <w:tc>
        <w:tcPr>
          <w:tcW w:w="2718" w:type="dxa"/>
          <w:vAlign w:val="center"/>
        </w:tcPr>
        <w:p w14:paraId="074A3060" w14:textId="77777777" w:rsidR="005B07DA" w:rsidRDefault="005B07DA">
          <w:pPr>
            <w:pStyle w:val="Boxes"/>
          </w:pPr>
          <w:r>
            <w:rPr>
              <w:noProof/>
            </w:rPr>
            <w:drawing>
              <wp:inline distT="0" distB="0" distL="0" distR="0" wp14:anchorId="031AB943" wp14:editId="774628A3">
                <wp:extent cx="138569" cy="137160"/>
                <wp:effectExtent l="19050" t="19050" r="13831" b="15240"/>
                <wp:docPr id="13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1C2A7FD" wp14:editId="5991DBB7">
                <wp:extent cx="138569" cy="137160"/>
                <wp:effectExtent l="19050" t="19050" r="13831" b="15240"/>
                <wp:docPr id="13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D0FD09E" wp14:editId="4BA6E7E7">
                <wp:extent cx="138569" cy="137160"/>
                <wp:effectExtent l="19050" t="19050" r="13831" b="15240"/>
                <wp:docPr id="13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1429221" wp14:editId="5D1B5C63">
                <wp:extent cx="138569" cy="137160"/>
                <wp:effectExtent l="19050" t="19050" r="13831" b="15240"/>
                <wp:docPr id="13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07035C4" wp14:editId="7DB42923">
                <wp:extent cx="138569" cy="137160"/>
                <wp:effectExtent l="19050" t="19050" r="13831" b="15240"/>
                <wp:docPr id="13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8BF728A" w14:textId="77777777" w:rsidR="005B07DA" w:rsidRDefault="005B0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107F" w14:textId="473B5982" w:rsidR="005B07DA" w:rsidRPr="00837730" w:rsidRDefault="005B07DA" w:rsidP="003A622E">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4840B7"/>
    <w:multiLevelType w:val="hybridMultilevel"/>
    <w:tmpl w:val="EFA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2C18"/>
    <w:multiLevelType w:val="hybridMultilevel"/>
    <w:tmpl w:val="7C6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32476"/>
    <w:multiLevelType w:val="hybridMultilevel"/>
    <w:tmpl w:val="F1E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63DCE"/>
    <w:multiLevelType w:val="hybridMultilevel"/>
    <w:tmpl w:val="A25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94D2B"/>
    <w:multiLevelType w:val="hybridMultilevel"/>
    <w:tmpl w:val="768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526D0"/>
    <w:multiLevelType w:val="hybridMultilevel"/>
    <w:tmpl w:val="769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37730"/>
    <w:rsid w:val="000D10CA"/>
    <w:rsid w:val="00114B0B"/>
    <w:rsid w:val="00194D13"/>
    <w:rsid w:val="001A63B0"/>
    <w:rsid w:val="001C78E3"/>
    <w:rsid w:val="002A4120"/>
    <w:rsid w:val="002B3485"/>
    <w:rsid w:val="003A622E"/>
    <w:rsid w:val="003B0F13"/>
    <w:rsid w:val="003D7701"/>
    <w:rsid w:val="00493CCC"/>
    <w:rsid w:val="004A6C19"/>
    <w:rsid w:val="004B0E7A"/>
    <w:rsid w:val="004C27D6"/>
    <w:rsid w:val="004F77FB"/>
    <w:rsid w:val="00516482"/>
    <w:rsid w:val="005551FF"/>
    <w:rsid w:val="005B07DA"/>
    <w:rsid w:val="005B32FE"/>
    <w:rsid w:val="00656E9F"/>
    <w:rsid w:val="00741521"/>
    <w:rsid w:val="00743AA7"/>
    <w:rsid w:val="00777765"/>
    <w:rsid w:val="0079569D"/>
    <w:rsid w:val="007A325D"/>
    <w:rsid w:val="00837730"/>
    <w:rsid w:val="00895ED0"/>
    <w:rsid w:val="00902079"/>
    <w:rsid w:val="00915EC3"/>
    <w:rsid w:val="0097557C"/>
    <w:rsid w:val="009C145F"/>
    <w:rsid w:val="009C723B"/>
    <w:rsid w:val="00A40202"/>
    <w:rsid w:val="00A857C9"/>
    <w:rsid w:val="00B540C0"/>
    <w:rsid w:val="00B7322F"/>
    <w:rsid w:val="00DD026C"/>
    <w:rsid w:val="00E62E4F"/>
    <w:rsid w:val="00E90F58"/>
    <w:rsid w:val="00EB7B56"/>
    <w:rsid w:val="00EE488D"/>
    <w:rsid w:val="00F15674"/>
    <w:rsid w:val="00FB2403"/>
    <w:rsid w:val="00FC1EF3"/>
    <w:rsid w:val="00FE26F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BDFD0"/>
  <w15:docId w15:val="{F26E6F2D-9AB7-3748-A11D-AB362F11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57C"/>
    <w:pPr>
      <w:tabs>
        <w:tab w:val="center" w:pos="4680"/>
        <w:tab w:val="right" w:pos="9360"/>
      </w:tabs>
      <w:spacing w:after="200"/>
    </w:pPr>
  </w:style>
  <w:style w:type="character" w:customStyle="1" w:styleId="HeaderChar">
    <w:name w:val="Header Char"/>
    <w:basedOn w:val="DefaultParagraphFont"/>
    <w:link w:val="Header"/>
    <w:uiPriority w:val="99"/>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97557C"/>
    <w:pPr>
      <w:spacing w:line="240" w:lineRule="auto"/>
    </w:pPr>
    <w:rPr>
      <w:sz w:val="20"/>
      <w:szCs w:val="20"/>
    </w:rPr>
  </w:style>
  <w:style w:type="character" w:customStyle="1" w:styleId="FootnoteTextChar">
    <w:name w:val="Footnote Text Char"/>
    <w:basedOn w:val="DefaultParagraphFont"/>
    <w:link w:val="FootnoteText"/>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styleId="TableGrid">
    <w:name w:val="Table Grid"/>
    <w:basedOn w:val="TableNormal"/>
    <w:uiPriority w:val="59"/>
    <w:rsid w:val="00FB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E62E4F"/>
    <w:rPr>
      <w:vertAlign w:val="superscript"/>
    </w:rPr>
  </w:style>
  <w:style w:type="paragraph" w:customStyle="1" w:styleId="SectionTitles">
    <w:name w:val="Section Titles"/>
    <w:basedOn w:val="Normal"/>
    <w:uiPriority w:val="99"/>
    <w:rsid w:val="00B540C0"/>
    <w:pPr>
      <w:widowControl w:val="0"/>
      <w:autoSpaceDE w:val="0"/>
      <w:autoSpaceDN w:val="0"/>
      <w:adjustRightInd w:val="0"/>
      <w:spacing w:line="510" w:lineRule="atLeast"/>
      <w:textAlignment w:val="center"/>
    </w:pPr>
    <w:rPr>
      <w:rFonts w:ascii="DINNextLTPro-Light" w:hAnsi="DINNextLTPro-Light" w:cs="DINNextLTPro-Light"/>
      <w:caps/>
      <w:color w:val="565759"/>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2601-6E08-4681-A807-285DE758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Bourassa</dc:creator>
  <cp:keywords/>
  <dc:description/>
  <cp:lastModifiedBy>Farhana Islam</cp:lastModifiedBy>
  <cp:revision>2</cp:revision>
  <dcterms:created xsi:type="dcterms:W3CDTF">2019-05-13T19:58:00Z</dcterms:created>
  <dcterms:modified xsi:type="dcterms:W3CDTF">2019-05-13T19:58:00Z</dcterms:modified>
  <cp:category/>
</cp:coreProperties>
</file>