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A08DB" w14:textId="77777777" w:rsidR="00C00E75" w:rsidRPr="006A0FCC" w:rsidRDefault="006A0FCC" w:rsidP="0048431C">
      <w:pPr>
        <w:shd w:val="clear" w:color="auto" w:fill="E7E6E6" w:themeFill="background2"/>
        <w:spacing w:before="100" w:beforeAutospacing="1" w:after="100" w:afterAutospacing="1" w:line="240" w:lineRule="auto"/>
        <w:ind w:left="360" w:right="36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OLE_LINK1"/>
      <w:bookmarkStart w:id="1" w:name="_GoBack"/>
      <w:bookmarkEnd w:id="1"/>
      <w:r w:rsidRPr="006A0FCC">
        <w:rPr>
          <w:rFonts w:ascii="Times New Roman" w:eastAsia="Times New Roman" w:hAnsi="Times New Roman" w:cs="Times New Roman"/>
          <w:b/>
          <w:sz w:val="24"/>
          <w:szCs w:val="24"/>
        </w:rPr>
        <w:t>SOCIAL THEORY (2</w:t>
      </w:r>
      <w:r w:rsidR="00CB48B1">
        <w:rPr>
          <w:rFonts w:ascii="Times New Roman" w:eastAsia="Times New Roman" w:hAnsi="Times New Roman" w:cs="Times New Roman"/>
          <w:b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equired c</w:t>
      </w:r>
      <w:r w:rsidR="00CB48B1">
        <w:rPr>
          <w:rFonts w:ascii="Times New Roman" w:eastAsia="Times New Roman" w:hAnsi="Times New Roman" w:cs="Times New Roman"/>
          <w:b/>
          <w:sz w:val="24"/>
          <w:szCs w:val="24"/>
        </w:rPr>
        <w:t>ourses / 6 c</w:t>
      </w:r>
      <w:r w:rsidRPr="006A0FCC">
        <w:rPr>
          <w:rFonts w:ascii="Times New Roman" w:eastAsia="Times New Roman" w:hAnsi="Times New Roman" w:cs="Times New Roman"/>
          <w:b/>
          <w:sz w:val="24"/>
          <w:szCs w:val="24"/>
        </w:rPr>
        <w:t>redits)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5855"/>
        <w:gridCol w:w="1256"/>
        <w:gridCol w:w="884"/>
        <w:gridCol w:w="896"/>
      </w:tblGrid>
      <w:tr w:rsidR="00FE460C" w14:paraId="0515D74D" w14:textId="77777777" w:rsidTr="0048431C">
        <w:trPr>
          <w:jc w:val="center"/>
        </w:trPr>
        <w:tc>
          <w:tcPr>
            <w:tcW w:w="535" w:type="dxa"/>
          </w:tcPr>
          <w:p w14:paraId="02F29BDE" w14:textId="77777777" w:rsidR="00FE460C" w:rsidRDefault="00FE460C" w:rsidP="00FE460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5" w:type="dxa"/>
          </w:tcPr>
          <w:p w14:paraId="3052531D" w14:textId="77777777" w:rsidR="00FE460C" w:rsidRDefault="00FE460C" w:rsidP="00FE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56" w:type="dxa"/>
          </w:tcPr>
          <w:p w14:paraId="614B539B" w14:textId="77777777" w:rsidR="00FE460C" w:rsidRDefault="00FE460C" w:rsidP="00FE460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84" w:type="dxa"/>
          </w:tcPr>
          <w:p w14:paraId="21D34A83" w14:textId="77777777" w:rsidR="00FE460C" w:rsidRDefault="00FE460C" w:rsidP="00F45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  <w:r w:rsidR="00F458BE" w:rsidRPr="00F45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6" w:type="dxa"/>
          </w:tcPr>
          <w:p w14:paraId="41DE37F7" w14:textId="77777777" w:rsidR="00FE460C" w:rsidRDefault="00FE460C" w:rsidP="00F458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  <w:r w:rsidR="00F458BE" w:rsidRPr="00F458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FE460C" w:rsidRPr="0048431C" w14:paraId="1A650BE1" w14:textId="77777777" w:rsidTr="0048431C">
        <w:trPr>
          <w:trHeight w:val="398"/>
          <w:jc w:val="center"/>
        </w:trPr>
        <w:tc>
          <w:tcPr>
            <w:tcW w:w="535" w:type="dxa"/>
            <w:vAlign w:val="bottom"/>
          </w:tcPr>
          <w:p w14:paraId="31F14CE9" w14:textId="77777777" w:rsidR="00FE460C" w:rsidRPr="0048431C" w:rsidRDefault="00FE460C" w:rsidP="00484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5" w:type="dxa"/>
            <w:vAlign w:val="bottom"/>
          </w:tcPr>
          <w:p w14:paraId="1120595E" w14:textId="77777777" w:rsidR="00FE460C" w:rsidRPr="0048431C" w:rsidRDefault="00F13E73" w:rsidP="00CB4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FE460C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711 - Classical Sociological Theory</w:t>
              </w:r>
            </w:hyperlink>
          </w:p>
        </w:tc>
        <w:tc>
          <w:tcPr>
            <w:tcW w:w="1256" w:type="dxa"/>
          </w:tcPr>
          <w:p w14:paraId="21113302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2BDE8E9F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4123AC3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0C" w:rsidRPr="0048431C" w14:paraId="00128A1E" w14:textId="77777777" w:rsidTr="0048431C">
        <w:trPr>
          <w:trHeight w:val="398"/>
          <w:jc w:val="center"/>
        </w:trPr>
        <w:tc>
          <w:tcPr>
            <w:tcW w:w="535" w:type="dxa"/>
            <w:vAlign w:val="bottom"/>
          </w:tcPr>
          <w:p w14:paraId="318583B1" w14:textId="77777777" w:rsidR="00FE460C" w:rsidRPr="0048431C" w:rsidRDefault="00FE460C" w:rsidP="00484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5" w:type="dxa"/>
            <w:vAlign w:val="bottom"/>
          </w:tcPr>
          <w:p w14:paraId="6A19E5AE" w14:textId="77777777" w:rsidR="00FE460C" w:rsidRPr="0048431C" w:rsidRDefault="00F13E73" w:rsidP="00CB4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FE460C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712 - Contemporary Sociological Theory</w:t>
              </w:r>
            </w:hyperlink>
          </w:p>
        </w:tc>
        <w:tc>
          <w:tcPr>
            <w:tcW w:w="1256" w:type="dxa"/>
          </w:tcPr>
          <w:p w14:paraId="7E8D2FE1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14:paraId="0972CB9E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14:paraId="13FA3010" w14:textId="77777777" w:rsidR="00FE460C" w:rsidRPr="0048431C" w:rsidRDefault="00FE460C" w:rsidP="00F217C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494C21" w14:textId="77777777" w:rsidR="00FE460C" w:rsidRPr="0048431C" w:rsidRDefault="00FE460C" w:rsidP="00F21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FA86C6" w14:textId="77777777" w:rsidR="00FE460C" w:rsidRPr="0048431C" w:rsidRDefault="006A0FCC" w:rsidP="0048431C">
      <w:pPr>
        <w:shd w:val="clear" w:color="auto" w:fill="E7E6E6" w:themeFill="background2"/>
        <w:spacing w:before="100" w:beforeAutospacing="1" w:after="100" w:afterAutospacing="1" w:line="240" w:lineRule="auto"/>
        <w:ind w:left="360" w:right="36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1C">
        <w:rPr>
          <w:rFonts w:ascii="Times New Roman" w:eastAsia="Times New Roman" w:hAnsi="Times New Roman" w:cs="Times New Roman"/>
          <w:b/>
          <w:bCs/>
          <w:sz w:val="27"/>
          <w:szCs w:val="27"/>
        </w:rPr>
        <w:t>RESEARCH METHODS (1 required, 2 selected c</w:t>
      </w:r>
      <w:r w:rsidR="00CB48B1" w:rsidRPr="0048431C">
        <w:rPr>
          <w:rFonts w:ascii="Times New Roman" w:eastAsia="Times New Roman" w:hAnsi="Times New Roman" w:cs="Times New Roman"/>
          <w:b/>
          <w:bCs/>
          <w:sz w:val="27"/>
          <w:szCs w:val="27"/>
        </w:rPr>
        <w:t>ourses / 9 c</w:t>
      </w:r>
      <w:r w:rsidR="00FE460C" w:rsidRPr="0048431C">
        <w:rPr>
          <w:rFonts w:ascii="Times New Roman" w:eastAsia="Times New Roman" w:hAnsi="Times New Roman" w:cs="Times New Roman"/>
          <w:b/>
          <w:bCs/>
          <w:sz w:val="27"/>
          <w:szCs w:val="27"/>
        </w:rPr>
        <w:t>redits)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5940"/>
        <w:gridCol w:w="1260"/>
        <w:gridCol w:w="889"/>
        <w:gridCol w:w="816"/>
      </w:tblGrid>
      <w:tr w:rsidR="00FE460C" w:rsidRPr="0048431C" w14:paraId="52F4FCB6" w14:textId="77777777" w:rsidTr="0048431C">
        <w:trPr>
          <w:jc w:val="center"/>
        </w:trPr>
        <w:tc>
          <w:tcPr>
            <w:tcW w:w="445" w:type="dxa"/>
          </w:tcPr>
          <w:p w14:paraId="161139EA" w14:textId="77777777" w:rsidR="00FE460C" w:rsidRPr="0048431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0" w:type="dxa"/>
          </w:tcPr>
          <w:p w14:paraId="2DE793A3" w14:textId="77777777" w:rsidR="00FE460C" w:rsidRPr="0048431C" w:rsidRDefault="00FE460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60" w:type="dxa"/>
          </w:tcPr>
          <w:p w14:paraId="28178E96" w14:textId="77777777" w:rsidR="00FE460C" w:rsidRPr="0048431C" w:rsidRDefault="00FE460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89" w:type="dxa"/>
          </w:tcPr>
          <w:p w14:paraId="2AC5D714" w14:textId="77777777" w:rsidR="00FE460C" w:rsidRPr="0048431C" w:rsidRDefault="00FE460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816" w:type="dxa"/>
          </w:tcPr>
          <w:p w14:paraId="02D8D1CB" w14:textId="77777777" w:rsidR="00FE460C" w:rsidRPr="0048431C" w:rsidRDefault="00FE460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FE460C" w:rsidRPr="0048431C" w14:paraId="126A4FFF" w14:textId="77777777" w:rsidTr="0048431C">
        <w:trPr>
          <w:trHeight w:val="398"/>
          <w:jc w:val="center"/>
        </w:trPr>
        <w:tc>
          <w:tcPr>
            <w:tcW w:w="445" w:type="dxa"/>
            <w:vAlign w:val="bottom"/>
          </w:tcPr>
          <w:p w14:paraId="1B8FB327" w14:textId="77777777" w:rsidR="00FE460C" w:rsidRPr="0048431C" w:rsidRDefault="00FE460C" w:rsidP="00484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vAlign w:val="bottom"/>
          </w:tcPr>
          <w:p w14:paraId="72D8B243" w14:textId="77777777" w:rsidR="00FE460C" w:rsidRPr="0048431C" w:rsidRDefault="00F13E73" w:rsidP="00CB48B1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FE460C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620 - Methods and Logic of Social Inquiry</w:t>
              </w:r>
            </w:hyperlink>
            <w:r w:rsidR="00FE460C"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</w:tcPr>
          <w:p w14:paraId="7E3B9F09" w14:textId="77777777" w:rsidR="00FE460C" w:rsidRPr="0048431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50510F49" w14:textId="77777777" w:rsidR="00FE460C" w:rsidRPr="0048431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50C43677" w14:textId="77777777" w:rsidR="00FE460C" w:rsidRPr="0048431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0C" w14:paraId="679CDEEA" w14:textId="77777777" w:rsidTr="0048431C">
        <w:trPr>
          <w:trHeight w:val="398"/>
          <w:jc w:val="center"/>
        </w:trPr>
        <w:tc>
          <w:tcPr>
            <w:tcW w:w="445" w:type="dxa"/>
            <w:vAlign w:val="bottom"/>
          </w:tcPr>
          <w:p w14:paraId="138B982C" w14:textId="77777777" w:rsidR="00FE460C" w:rsidRDefault="00FE460C" w:rsidP="00484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14:paraId="6D597BBD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CED04DD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4BE047DC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63197E3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460C" w14:paraId="314D914F" w14:textId="77777777" w:rsidTr="0048431C">
        <w:trPr>
          <w:trHeight w:val="398"/>
          <w:jc w:val="center"/>
        </w:trPr>
        <w:tc>
          <w:tcPr>
            <w:tcW w:w="445" w:type="dxa"/>
            <w:vAlign w:val="bottom"/>
          </w:tcPr>
          <w:p w14:paraId="0820B62A" w14:textId="77777777" w:rsidR="00FE460C" w:rsidRDefault="00FE460C" w:rsidP="004843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14:paraId="69F92619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63779CE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" w:type="dxa"/>
          </w:tcPr>
          <w:p w14:paraId="69489CD0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1B4D49F" w14:textId="77777777" w:rsidR="00FE460C" w:rsidRDefault="00FE460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CC4A5C" w14:textId="77777777" w:rsidR="00F217C1" w:rsidRPr="00F217C1" w:rsidRDefault="00FE460C" w:rsidP="0048431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ANY </w:t>
      </w:r>
      <w:r w:rsidR="00F217C1" w:rsidRPr="00F217C1">
        <w:rPr>
          <w:rFonts w:ascii="Times New Roman" w:eastAsia="Times New Roman" w:hAnsi="Times New Roman" w:cs="Times New Roman"/>
          <w:b/>
          <w:bCs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(2)</w:t>
      </w:r>
      <w:r w:rsidR="00F217C1" w:rsidRPr="00F217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courses chosen from the following:</w:t>
      </w:r>
    </w:p>
    <w:p w14:paraId="434D69EA" w14:textId="77777777" w:rsidR="006A0FCC" w:rsidRDefault="006A0FCC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sectPr w:rsidR="006A0FCC" w:rsidSect="00325BC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575" w:right="1080" w:bottom="1440" w:left="1080" w:header="288" w:footer="432" w:gutter="0"/>
          <w:cols w:space="720"/>
          <w:titlePg/>
          <w:docGrid w:linePitch="360"/>
        </w:sectPr>
      </w:pPr>
    </w:p>
    <w:p w14:paraId="0BE4FC38" w14:textId="77777777" w:rsidR="00F217C1" w:rsidRPr="0048431C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SOCI 631 – Su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rvey Research</w:t>
        </w:r>
      </w:hyperlink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AACAB63" w14:textId="77777777" w:rsidR="00F217C1" w:rsidRPr="0048431C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SOCI 632 – E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valuation Research for Social Programs</w:t>
        </w:r>
      </w:hyperlink>
    </w:p>
    <w:p w14:paraId="091D86F6" w14:textId="77777777" w:rsidR="00783C36" w:rsidRDefault="00FE460C" w:rsidP="000B06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1C">
        <w:rPr>
          <w:rFonts w:ascii="Times New Roman" w:eastAsia="Times New Roman" w:hAnsi="Times New Roman" w:cs="Times New Roman"/>
          <w:sz w:val="24"/>
          <w:szCs w:val="24"/>
        </w:rPr>
        <w:t xml:space="preserve">SOCI 633 – </w:t>
      </w:r>
      <w:r w:rsidR="00783C36">
        <w:rPr>
          <w:rFonts w:ascii="Times New Roman" w:eastAsia="Times New Roman" w:hAnsi="Times New Roman" w:cs="Times New Roman"/>
          <w:sz w:val="24"/>
          <w:szCs w:val="24"/>
        </w:rPr>
        <w:t>Critical Theory</w:t>
      </w:r>
    </w:p>
    <w:p w14:paraId="7D37D3E5" w14:textId="10081C52" w:rsidR="00FE460C" w:rsidRPr="000B062B" w:rsidRDefault="00783C36" w:rsidP="000B06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 633 – Critical Ethnography</w:t>
      </w:r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1C8FDB6" w14:textId="77777777" w:rsidR="00F217C1" w:rsidRPr="0048431C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A64516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SOCI 634 – Qual.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Research Methods</w:t>
        </w:r>
      </w:hyperlink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6BA2354" w14:textId="5EEE81A6" w:rsidR="00F217C1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SOCI 636 – S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tatistical Reasoning</w:t>
        </w:r>
      </w:hyperlink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EF0B616" w14:textId="7740A303" w:rsidR="00783C36" w:rsidRPr="0048431C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" w:history="1">
        <w:r w:rsidR="00783C36" w:rsidRPr="00783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SOCI 638 – Feminist Theory</w:t>
        </w:r>
      </w:hyperlink>
    </w:p>
    <w:p w14:paraId="3D0DE7F7" w14:textId="1412FCA6" w:rsidR="00783C36" w:rsidRPr="00783C36" w:rsidRDefault="00F13E73" w:rsidP="008411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history="1">
        <w:r w:rsidR="00783C36" w:rsidRPr="00783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ANTH 650 – Methods in Anthropology</w:t>
        </w:r>
      </w:hyperlink>
    </w:p>
    <w:p w14:paraId="5DEA4327" w14:textId="2D6CABF7" w:rsidR="000B062B" w:rsidRPr="00F85EF7" w:rsidRDefault="00F13E73" w:rsidP="008411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0B062B" w:rsidRPr="00F85EF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SOCI 655 – Ethnography</w:t>
        </w:r>
      </w:hyperlink>
    </w:p>
    <w:p w14:paraId="7F1F0FE6" w14:textId="12479367" w:rsidR="00F217C1" w:rsidRPr="0048431C" w:rsidRDefault="00F217C1" w:rsidP="0084118A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431C">
        <w:rPr>
          <w:rFonts w:ascii="Times New Roman" w:eastAsia="Times New Roman" w:hAnsi="Times New Roman" w:cs="Times New Roman"/>
          <w:color w:val="0000FF"/>
          <w:sz w:val="24"/>
          <w:szCs w:val="24"/>
        </w:rPr>
        <w:t>SOCI 660</w:t>
      </w:r>
      <w:hyperlink r:id="rId23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 xml:space="preserve"> – H</w:t>
        </w:r>
        <w:r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istorical and Comparative Sociology</w:t>
        </w:r>
      </w:hyperlink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5B1D780" w14:textId="77777777" w:rsidR="00F217C1" w:rsidRPr="0048431C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WMST 610 – F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eminist Approaches to Social Research</w:t>
        </w:r>
      </w:hyperlink>
      <w:r w:rsidR="00FE460C" w:rsidRPr="0048431C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72A52788" w14:textId="77777777" w:rsidR="00F217C1" w:rsidRPr="000B062B" w:rsidRDefault="00F13E73" w:rsidP="006A0FC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0B062B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WMST 611 – F</w:t>
        </w:r>
        <w:r w:rsidR="00F217C1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eminist Research Practice</w:t>
        </w:r>
      </w:hyperlink>
    </w:p>
    <w:p w14:paraId="44EA8B09" w14:textId="77777777" w:rsidR="000B062B" w:rsidRPr="00F85EF7" w:rsidRDefault="00F13E73" w:rsidP="000B062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B062B" w:rsidRPr="00F85EF7" w:rsidSect="006A0F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hyperlink r:id="rId26" w:history="1">
        <w:r w:rsidR="000B062B" w:rsidRPr="00F85EF7">
          <w:rPr>
            <w:rStyle w:val="Hyperlink"/>
            <w:rFonts w:ascii="Times New Roman" w:eastAsia="Times New Roman" w:hAnsi="Times New Roman" w:cs="Times New Roman"/>
            <w:sz w:val="24"/>
            <w:szCs w:val="24"/>
            <w:u w:val="none"/>
          </w:rPr>
          <w:t>SOCI 730 – Analytic Techniques of Social Research</w:t>
        </w:r>
      </w:hyperlink>
    </w:p>
    <w:p w14:paraId="74E4B135" w14:textId="77777777" w:rsidR="006A0FCC" w:rsidRPr="000B062B" w:rsidRDefault="006A0FCC" w:rsidP="000B062B">
      <w:pPr>
        <w:tabs>
          <w:tab w:val="left" w:pos="5565"/>
        </w:tabs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27"/>
        </w:rPr>
      </w:pPr>
    </w:p>
    <w:p w14:paraId="046F2F66" w14:textId="77777777" w:rsidR="00FE460C" w:rsidRDefault="00FE460C" w:rsidP="0048431C">
      <w:pPr>
        <w:shd w:val="clear" w:color="auto" w:fill="E7E6E6" w:themeFill="background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ELECTIVES (</w:t>
      </w:r>
      <w:r w:rsidR="008F6263">
        <w:rPr>
          <w:rFonts w:ascii="Times New Roman" w:eastAsia="Times New Roman" w:hAnsi="Times New Roman" w:cs="Times New Roman"/>
          <w:b/>
          <w:bCs/>
          <w:sz w:val="27"/>
          <w:szCs w:val="27"/>
        </w:rPr>
        <w:t>3-4</w:t>
      </w:r>
      <w:r w:rsidR="00CB48B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</w:t>
      </w:r>
      <w:r w:rsidR="006A0FCC">
        <w:rPr>
          <w:rFonts w:ascii="Times New Roman" w:eastAsia="Times New Roman" w:hAnsi="Times New Roman" w:cs="Times New Roman"/>
          <w:b/>
          <w:bCs/>
          <w:sz w:val="27"/>
          <w:szCs w:val="27"/>
        </w:rPr>
        <w:t>elected</w:t>
      </w:r>
      <w:r w:rsidR="008F626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courses / 9-12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credits)</w:t>
      </w:r>
    </w:p>
    <w:p w14:paraId="387A1A52" w14:textId="04011662" w:rsidR="00F217C1" w:rsidRDefault="00F217C1" w:rsidP="00F21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7C1">
        <w:rPr>
          <w:rFonts w:ascii="Times New Roman" w:eastAsia="Times New Roman" w:hAnsi="Times New Roman" w:cs="Times New Roman"/>
          <w:sz w:val="24"/>
          <w:szCs w:val="24"/>
        </w:rPr>
        <w:t xml:space="preserve">Students may choose their electives from the full range of offerings in sociology (any </w:t>
      </w:r>
      <w:r w:rsidR="00783C36">
        <w:rPr>
          <w:rFonts w:ascii="Times New Roman" w:eastAsia="Times New Roman" w:hAnsi="Times New Roman" w:cs="Times New Roman"/>
          <w:sz w:val="24"/>
          <w:szCs w:val="24"/>
        </w:rPr>
        <w:t xml:space="preserve">graduate </w:t>
      </w:r>
      <w:r w:rsidRPr="00F217C1">
        <w:rPr>
          <w:rFonts w:ascii="Times New Roman" w:eastAsia="Times New Roman" w:hAnsi="Times New Roman" w:cs="Times New Roman"/>
          <w:sz w:val="24"/>
          <w:szCs w:val="24"/>
        </w:rPr>
        <w:t>SOCI course)</w:t>
      </w:r>
      <w:r w:rsidR="00783C3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1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36">
        <w:rPr>
          <w:rFonts w:ascii="Times New Roman" w:eastAsia="Times New Roman" w:hAnsi="Times New Roman" w:cs="Times New Roman"/>
          <w:sz w:val="24"/>
          <w:szCs w:val="24"/>
        </w:rPr>
        <w:t xml:space="preserve">All potential courses are listed in the </w:t>
      </w:r>
      <w:hyperlink r:id="rId27" w:history="1">
        <w:r w:rsidR="00783C36" w:rsidRPr="00783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Full Course Catalog</w:t>
        </w:r>
      </w:hyperlink>
      <w:r w:rsidR="00783C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2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C36">
        <w:rPr>
          <w:rFonts w:ascii="Times New Roman" w:eastAsia="Times New Roman" w:hAnsi="Times New Roman" w:cs="Times New Roman"/>
          <w:sz w:val="24"/>
          <w:szCs w:val="24"/>
        </w:rPr>
        <w:t xml:space="preserve">and courses offered this the current/upcoming semester can be found </w:t>
      </w:r>
      <w:hyperlink r:id="rId28" w:history="1">
        <w:r w:rsidR="00783C36" w:rsidRPr="00783C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here</w:t>
        </w:r>
      </w:hyperlink>
      <w:r w:rsidR="00783C3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030"/>
        <w:gridCol w:w="1256"/>
        <w:gridCol w:w="803"/>
        <w:gridCol w:w="816"/>
      </w:tblGrid>
      <w:tr w:rsidR="006A0FCC" w14:paraId="09B122C6" w14:textId="77777777" w:rsidTr="004479C3">
        <w:tc>
          <w:tcPr>
            <w:tcW w:w="445" w:type="dxa"/>
          </w:tcPr>
          <w:p w14:paraId="3F509375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135B6EA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56" w:type="dxa"/>
          </w:tcPr>
          <w:p w14:paraId="54B6E674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03" w:type="dxa"/>
          </w:tcPr>
          <w:p w14:paraId="07B3D9DE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816" w:type="dxa"/>
          </w:tcPr>
          <w:p w14:paraId="19B9D871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6A0FCC" w14:paraId="497B88CA" w14:textId="77777777" w:rsidTr="004479C3">
        <w:trPr>
          <w:trHeight w:val="398"/>
        </w:trPr>
        <w:tc>
          <w:tcPr>
            <w:tcW w:w="445" w:type="dxa"/>
          </w:tcPr>
          <w:p w14:paraId="6B8FB07D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14:paraId="02728BD9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7F6BAE9D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116B260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3EC5E8AA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FCC" w14:paraId="5C76237E" w14:textId="77777777" w:rsidTr="004479C3">
        <w:trPr>
          <w:trHeight w:val="398"/>
        </w:trPr>
        <w:tc>
          <w:tcPr>
            <w:tcW w:w="445" w:type="dxa"/>
          </w:tcPr>
          <w:p w14:paraId="233B8EB7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14:paraId="3EDEDA72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66F2AB3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71C5BBFD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9C9C422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FCC" w14:paraId="46EE8D78" w14:textId="77777777" w:rsidTr="004479C3">
        <w:trPr>
          <w:trHeight w:val="398"/>
        </w:trPr>
        <w:tc>
          <w:tcPr>
            <w:tcW w:w="445" w:type="dxa"/>
          </w:tcPr>
          <w:p w14:paraId="3B3C7C21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14:paraId="1A72D249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41F9FB42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E28EA6B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2B5E3BC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263" w14:paraId="5E0A953D" w14:textId="77777777" w:rsidTr="004479C3">
        <w:trPr>
          <w:trHeight w:val="398"/>
        </w:trPr>
        <w:tc>
          <w:tcPr>
            <w:tcW w:w="445" w:type="dxa"/>
          </w:tcPr>
          <w:p w14:paraId="48B61D45" w14:textId="77777777" w:rsidR="008F6263" w:rsidRDefault="008F6263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14:paraId="0D8DB065" w14:textId="77777777" w:rsidR="008F6263" w:rsidRDefault="008F6263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14:paraId="0FB4BB61" w14:textId="77777777" w:rsidR="008F6263" w:rsidRDefault="008F6263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238543EB" w14:textId="77777777" w:rsidR="008F6263" w:rsidRDefault="008F6263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4A8B5361" w14:textId="77777777" w:rsidR="008F6263" w:rsidRDefault="008F6263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BF35C4A" w14:textId="77777777" w:rsidR="008F6263" w:rsidRPr="0048431C" w:rsidRDefault="008F6263" w:rsidP="008F6263">
      <w:pPr>
        <w:shd w:val="clear" w:color="auto" w:fill="E7E6E6" w:themeFill="background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8431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PUBLIC SOCIOLOGY (1 required course / 3 credits)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030"/>
        <w:gridCol w:w="1256"/>
        <w:gridCol w:w="803"/>
        <w:gridCol w:w="816"/>
      </w:tblGrid>
      <w:tr w:rsidR="008F6263" w:rsidRPr="0048431C" w14:paraId="12323AE2" w14:textId="77777777" w:rsidTr="00570877">
        <w:tc>
          <w:tcPr>
            <w:tcW w:w="445" w:type="dxa"/>
          </w:tcPr>
          <w:p w14:paraId="12283C35" w14:textId="77777777" w:rsidR="008F6263" w:rsidRPr="0048431C" w:rsidRDefault="008F626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2C9A6F02" w14:textId="77777777" w:rsidR="008F6263" w:rsidRPr="0048431C" w:rsidRDefault="008F6263" w:rsidP="00570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56" w:type="dxa"/>
          </w:tcPr>
          <w:p w14:paraId="3BA16A95" w14:textId="77777777" w:rsidR="008F6263" w:rsidRPr="0048431C" w:rsidRDefault="008F6263" w:rsidP="00570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03" w:type="dxa"/>
          </w:tcPr>
          <w:p w14:paraId="3A829B37" w14:textId="77777777" w:rsidR="008F6263" w:rsidRPr="0048431C" w:rsidRDefault="008F6263" w:rsidP="00570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816" w:type="dxa"/>
          </w:tcPr>
          <w:p w14:paraId="3F895297" w14:textId="77777777" w:rsidR="008F6263" w:rsidRPr="0048431C" w:rsidRDefault="008F6263" w:rsidP="00570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8F6263" w:rsidRPr="0048431C" w14:paraId="57680978" w14:textId="77777777" w:rsidTr="00570877">
        <w:trPr>
          <w:trHeight w:val="398"/>
        </w:trPr>
        <w:tc>
          <w:tcPr>
            <w:tcW w:w="445" w:type="dxa"/>
          </w:tcPr>
          <w:p w14:paraId="2C09A347" w14:textId="77777777" w:rsidR="008F6263" w:rsidRPr="0048431C" w:rsidRDefault="008F626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43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bottom"/>
          </w:tcPr>
          <w:p w14:paraId="08C9B6F5" w14:textId="77777777" w:rsidR="008F6263" w:rsidRPr="0048431C" w:rsidRDefault="00F13E7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8F6263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601 - Proseminar in Public and Applied Sociology</w:t>
              </w:r>
            </w:hyperlink>
          </w:p>
        </w:tc>
        <w:tc>
          <w:tcPr>
            <w:tcW w:w="1256" w:type="dxa"/>
          </w:tcPr>
          <w:p w14:paraId="3D7C9884" w14:textId="77777777" w:rsidR="008F6263" w:rsidRPr="0048431C" w:rsidRDefault="008F626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FF3CCAD" w14:textId="77777777" w:rsidR="008F6263" w:rsidRPr="0048431C" w:rsidRDefault="008F626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700090C" w14:textId="77777777" w:rsidR="008F6263" w:rsidRPr="0048431C" w:rsidRDefault="008F6263" w:rsidP="005708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02107" w14:textId="77777777" w:rsidR="008F6263" w:rsidRPr="00325BC2" w:rsidRDefault="008F6263" w:rsidP="00F217C1">
      <w:pPr>
        <w:spacing w:before="100" w:beforeAutospacing="1" w:after="100" w:afterAutospacing="1" w:line="240" w:lineRule="auto"/>
        <w:outlineLvl w:val="2"/>
        <w:rPr>
          <w:sz w:val="6"/>
        </w:rPr>
      </w:pPr>
    </w:p>
    <w:p w14:paraId="303FDA9E" w14:textId="77777777" w:rsidR="00F217C1" w:rsidRDefault="006A0FCC" w:rsidP="0082558F">
      <w:pPr>
        <w:shd w:val="clear" w:color="auto" w:fill="E7E6E6" w:themeFill="background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217C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THESIS </w:t>
      </w:r>
      <w:r w:rsidR="00CB48B1">
        <w:rPr>
          <w:rFonts w:ascii="Times New Roman" w:eastAsia="Times New Roman" w:hAnsi="Times New Roman" w:cs="Times New Roman"/>
          <w:b/>
          <w:bCs/>
          <w:sz w:val="27"/>
          <w:szCs w:val="27"/>
        </w:rPr>
        <w:t>(1 r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equired course, 1 optional </w:t>
      </w:r>
      <w:r w:rsidR="0082558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extension </w:t>
      </w:r>
      <w:r w:rsidR="00CB48B1">
        <w:rPr>
          <w:rFonts w:ascii="Times New Roman" w:eastAsia="Times New Roman" w:hAnsi="Times New Roman" w:cs="Times New Roman"/>
          <w:b/>
          <w:bCs/>
          <w:sz w:val="27"/>
          <w:szCs w:val="27"/>
        </w:rPr>
        <w:t>/ 3-6 c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redits) </w:t>
      </w:r>
    </w:p>
    <w:p w14:paraId="1CB2A768" w14:textId="77777777" w:rsidR="0082558F" w:rsidRPr="00F217C1" w:rsidRDefault="0082558F" w:rsidP="00825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7C1">
        <w:rPr>
          <w:rFonts w:ascii="Times New Roman" w:eastAsia="Times New Roman" w:hAnsi="Times New Roman" w:cs="Times New Roman"/>
          <w:sz w:val="24"/>
          <w:szCs w:val="24"/>
        </w:rPr>
        <w:t>A master's thesis demonstrates the student's capacity to carry out independent research. The thesis consists of a substantial sociological research or theoretical project that will contribute to the advancement of knowledge in sociology.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030"/>
        <w:gridCol w:w="1256"/>
        <w:gridCol w:w="803"/>
        <w:gridCol w:w="816"/>
      </w:tblGrid>
      <w:tr w:rsidR="006A0FCC" w14:paraId="1B31EA51" w14:textId="77777777" w:rsidTr="004479C3">
        <w:tc>
          <w:tcPr>
            <w:tcW w:w="445" w:type="dxa"/>
          </w:tcPr>
          <w:p w14:paraId="0CCD099D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0F694CB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56" w:type="dxa"/>
          </w:tcPr>
          <w:p w14:paraId="7EB6F188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03" w:type="dxa"/>
          </w:tcPr>
          <w:p w14:paraId="4B5CDAAD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816" w:type="dxa"/>
          </w:tcPr>
          <w:p w14:paraId="443E0AD2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6A0FCC" w14:paraId="7DDEA4FE" w14:textId="77777777" w:rsidTr="00CB48B1">
        <w:trPr>
          <w:trHeight w:val="398"/>
        </w:trPr>
        <w:tc>
          <w:tcPr>
            <w:tcW w:w="445" w:type="dxa"/>
          </w:tcPr>
          <w:p w14:paraId="64F6D89A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bottom"/>
          </w:tcPr>
          <w:p w14:paraId="6CE0681B" w14:textId="77777777" w:rsidR="006A0FCC" w:rsidRPr="0048431C" w:rsidRDefault="00F13E73" w:rsidP="00CB4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30" w:history="1">
              <w:r w:rsidR="006A0FCC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799 - Thesis</w:t>
              </w:r>
            </w:hyperlink>
            <w:r w:rsidR="00325BC2" w:rsidRPr="0048431C">
              <w:rPr>
                <w:rFonts w:ascii="Calibri" w:eastAsia="Times New Roman" w:hAnsi="Calibri" w:cs="Times New Roman"/>
                <w:sz w:val="24"/>
                <w:szCs w:val="24"/>
              </w:rPr>
              <w:t>*</w:t>
            </w:r>
          </w:p>
        </w:tc>
        <w:tc>
          <w:tcPr>
            <w:tcW w:w="1256" w:type="dxa"/>
          </w:tcPr>
          <w:p w14:paraId="7806BDAE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35A7AF60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7CFFD6C1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0FCC" w14:paraId="4CE81D90" w14:textId="77777777" w:rsidTr="004479C3">
        <w:trPr>
          <w:trHeight w:val="398"/>
        </w:trPr>
        <w:tc>
          <w:tcPr>
            <w:tcW w:w="445" w:type="dxa"/>
          </w:tcPr>
          <w:p w14:paraId="616CA047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14:paraId="1F4DB550" w14:textId="77777777" w:rsidR="006A0FCC" w:rsidRP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56" w:type="dxa"/>
          </w:tcPr>
          <w:p w14:paraId="033178A9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1BEEA085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2C90DFD8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FC2EAB6" w14:textId="77777777" w:rsidR="0082558F" w:rsidRPr="00F217C1" w:rsidRDefault="00325BC2" w:rsidP="00325BC2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*</w:t>
      </w:r>
      <w:r w:rsidR="006A0FCC">
        <w:rPr>
          <w:rFonts w:ascii="Times New Roman" w:eastAsia="Times New Roman" w:hAnsi="Times New Roman" w:cs="Times New Roman"/>
          <w:sz w:val="24"/>
          <w:szCs w:val="24"/>
        </w:rPr>
        <w:t xml:space="preserve"> 6 credits may be taken all in one semester or in consecutive semesters</w:t>
      </w:r>
      <w:r w:rsidR="00CB48B1">
        <w:rPr>
          <w:rFonts w:ascii="Times New Roman" w:eastAsia="Times New Roman" w:hAnsi="Times New Roman" w:cs="Times New Roman"/>
          <w:sz w:val="24"/>
          <w:szCs w:val="24"/>
        </w:rPr>
        <w:t xml:space="preserve"> (3 credits each)</w:t>
      </w:r>
      <w:r w:rsidR="006A0F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255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558F" w:rsidRPr="00F217C1">
        <w:rPr>
          <w:rFonts w:ascii="Times New Roman" w:eastAsia="Times New Roman" w:hAnsi="Times New Roman" w:cs="Times New Roman"/>
          <w:sz w:val="24"/>
          <w:szCs w:val="24"/>
        </w:rPr>
        <w:t xml:space="preserve">Students must follow the thesis enrollment policy of the university and once enrolled in </w:t>
      </w:r>
      <w:hyperlink r:id="rId31" w:history="1">
        <w:r w:rsidR="0082558F" w:rsidRPr="0048431C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SOCI 799</w:t>
        </w:r>
      </w:hyperlink>
      <w:r w:rsidR="0082558F" w:rsidRPr="0048431C">
        <w:rPr>
          <w:rFonts w:ascii="Times New Roman" w:eastAsia="Times New Roman" w:hAnsi="Times New Roman" w:cs="Times New Roman"/>
          <w:sz w:val="24"/>
          <w:szCs w:val="24"/>
        </w:rPr>
        <w:t>, m</w:t>
      </w:r>
      <w:r w:rsidR="0082558F" w:rsidRPr="00F217C1">
        <w:rPr>
          <w:rFonts w:ascii="Times New Roman" w:eastAsia="Times New Roman" w:hAnsi="Times New Roman" w:cs="Times New Roman"/>
          <w:sz w:val="24"/>
          <w:szCs w:val="24"/>
        </w:rPr>
        <w:t>aintain continuous enrollment as specified in the Academic Policies section of the catalog.</w:t>
      </w:r>
    </w:p>
    <w:p w14:paraId="73B33A4E" w14:textId="77777777" w:rsidR="006A0FCC" w:rsidRPr="00423F25" w:rsidRDefault="006A0FCC" w:rsidP="00F21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4"/>
        </w:rPr>
      </w:pPr>
      <w:r w:rsidRPr="00423F25">
        <w:rPr>
          <w:rFonts w:ascii="Times New Roman" w:eastAsia="Times New Roman" w:hAnsi="Times New Roman" w:cs="Times New Roman"/>
          <w:b/>
          <w:i/>
          <w:sz w:val="28"/>
          <w:szCs w:val="24"/>
        </w:rPr>
        <w:t>OR</w:t>
      </w:r>
    </w:p>
    <w:p w14:paraId="3DD0BBA5" w14:textId="77777777" w:rsidR="0082558F" w:rsidRPr="00F217C1" w:rsidRDefault="00CB48B1" w:rsidP="0082558F">
      <w:pPr>
        <w:shd w:val="clear" w:color="auto" w:fill="E7E6E6" w:themeFill="background2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MA Capstone Paper (1 r</w:t>
      </w:r>
      <w:r w:rsidR="0082558F">
        <w:rPr>
          <w:rFonts w:ascii="Times New Roman" w:eastAsia="Times New Roman" w:hAnsi="Times New Roman" w:cs="Times New Roman"/>
          <w:b/>
          <w:bCs/>
          <w:sz w:val="27"/>
          <w:szCs w:val="27"/>
        </w:rPr>
        <w:t>equired course / 3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c</w:t>
      </w:r>
      <w:r w:rsidR="0082558F" w:rsidRPr="00F217C1">
        <w:rPr>
          <w:rFonts w:ascii="Times New Roman" w:eastAsia="Times New Roman" w:hAnsi="Times New Roman" w:cs="Times New Roman"/>
          <w:b/>
          <w:bCs/>
          <w:sz w:val="27"/>
          <w:szCs w:val="27"/>
        </w:rPr>
        <w:t>redits)</w:t>
      </w:r>
    </w:p>
    <w:p w14:paraId="0BBB85C8" w14:textId="77777777" w:rsidR="0082558F" w:rsidRPr="00F217C1" w:rsidRDefault="0082558F" w:rsidP="008255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7C1">
        <w:rPr>
          <w:rFonts w:ascii="Times New Roman" w:eastAsia="Times New Roman" w:hAnsi="Times New Roman" w:cs="Times New Roman"/>
          <w:sz w:val="24"/>
          <w:szCs w:val="24"/>
        </w:rPr>
        <w:t>As an alternative to the thesis, students can elect to complete an independent, 25-page research paper. Unlike the thesis, the MA capstone paper must be completed in one semester.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6030"/>
        <w:gridCol w:w="1256"/>
        <w:gridCol w:w="803"/>
        <w:gridCol w:w="816"/>
      </w:tblGrid>
      <w:tr w:rsidR="006A0FCC" w14:paraId="388B53F5" w14:textId="77777777" w:rsidTr="004479C3">
        <w:tc>
          <w:tcPr>
            <w:tcW w:w="445" w:type="dxa"/>
          </w:tcPr>
          <w:p w14:paraId="3407FF28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1D46F88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1256" w:type="dxa"/>
          </w:tcPr>
          <w:p w14:paraId="3DC7919E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Term</w:t>
            </w:r>
          </w:p>
        </w:tc>
        <w:tc>
          <w:tcPr>
            <w:tcW w:w="803" w:type="dxa"/>
          </w:tcPr>
          <w:p w14:paraId="2C2A32BE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816" w:type="dxa"/>
          </w:tcPr>
          <w:p w14:paraId="69E95C6B" w14:textId="77777777" w:rsidR="006A0FCC" w:rsidRDefault="006A0FCC" w:rsidP="004479C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Credit</w:t>
            </w:r>
          </w:p>
        </w:tc>
      </w:tr>
      <w:tr w:rsidR="006A0FCC" w14:paraId="759C22D4" w14:textId="77777777" w:rsidTr="00CB48B1">
        <w:trPr>
          <w:trHeight w:val="398"/>
        </w:trPr>
        <w:tc>
          <w:tcPr>
            <w:tcW w:w="445" w:type="dxa"/>
          </w:tcPr>
          <w:p w14:paraId="5420A4BC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vAlign w:val="bottom"/>
          </w:tcPr>
          <w:p w14:paraId="035CAC1F" w14:textId="77777777" w:rsidR="006A0FCC" w:rsidRPr="0048431C" w:rsidRDefault="00F13E73" w:rsidP="00CB48B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82558F" w:rsidRPr="004843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SOCI 797 - Master's Capstone Paper</w:t>
              </w:r>
            </w:hyperlink>
          </w:p>
        </w:tc>
        <w:tc>
          <w:tcPr>
            <w:tcW w:w="1256" w:type="dxa"/>
          </w:tcPr>
          <w:p w14:paraId="1543E35A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14:paraId="6875AF1C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14:paraId="05CBC6F4" w14:textId="77777777" w:rsidR="006A0FCC" w:rsidRDefault="006A0FCC" w:rsidP="004479C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1F114F5" w14:textId="77777777" w:rsidR="00325BC2" w:rsidRPr="00325BC2" w:rsidRDefault="00325BC2" w:rsidP="00325BC2">
      <w:pPr>
        <w:spacing w:after="240" w:line="240" w:lineRule="auto"/>
        <w:outlineLvl w:val="2"/>
        <w:rPr>
          <w:rFonts w:ascii="Times New Roman" w:hAnsi="Times New Roman" w:cs="Times New Roman"/>
          <w:sz w:val="10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1533"/>
        <w:gridCol w:w="2427"/>
        <w:gridCol w:w="1349"/>
      </w:tblGrid>
      <w:tr w:rsidR="00325BC2" w:rsidRPr="00325BC2" w14:paraId="398BD8D7" w14:textId="77777777" w:rsidTr="00325BC2">
        <w:trPr>
          <w:trHeight w:val="433"/>
        </w:trPr>
        <w:tc>
          <w:tcPr>
            <w:tcW w:w="3060" w:type="dxa"/>
            <w:vAlign w:val="bottom"/>
          </w:tcPr>
          <w:p w14:paraId="18BDAAE3" w14:textId="77777777" w:rsidR="00325BC2" w:rsidRPr="00325BC2" w:rsidRDefault="00325BC2" w:rsidP="00325BC2">
            <w:pPr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325BC2">
              <w:rPr>
                <w:rFonts w:ascii="Times New Roman" w:hAnsi="Times New Roman" w:cs="Times New Roman"/>
                <w:b/>
                <w:sz w:val="28"/>
              </w:rPr>
              <w:t>Total Credits Received</w:t>
            </w:r>
            <w:r>
              <w:rPr>
                <w:rFonts w:ascii="Times New Roman" w:hAnsi="Times New Roman" w:cs="Times New Roman"/>
                <w:b/>
                <w:sz w:val="28"/>
              </w:rPr>
              <w:t>: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bottom"/>
          </w:tcPr>
          <w:p w14:paraId="3F517C91" w14:textId="77777777" w:rsidR="00325BC2" w:rsidRPr="00325BC2" w:rsidRDefault="00325BC2" w:rsidP="00325BC2">
            <w:pPr>
              <w:outlineLvl w:val="2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</w:p>
        </w:tc>
        <w:tc>
          <w:tcPr>
            <w:tcW w:w="2427" w:type="dxa"/>
            <w:vAlign w:val="bottom"/>
          </w:tcPr>
          <w:p w14:paraId="342496B3" w14:textId="77777777" w:rsidR="00325BC2" w:rsidRPr="00325BC2" w:rsidRDefault="00325BC2" w:rsidP="00325BC2">
            <w:pPr>
              <w:outlineLvl w:val="2"/>
              <w:rPr>
                <w:rFonts w:ascii="Times New Roman" w:hAnsi="Times New Roman" w:cs="Times New Roman"/>
                <w:b/>
                <w:sz w:val="28"/>
              </w:rPr>
            </w:pPr>
            <w:r w:rsidRPr="00325BC2">
              <w:rPr>
                <w:rFonts w:ascii="Times New Roman" w:hAnsi="Times New Roman" w:cs="Times New Roman"/>
                <w:b/>
                <w:sz w:val="28"/>
              </w:rPr>
              <w:t xml:space="preserve">Cumulative GPA: </w:t>
            </w: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14:paraId="7AB62A90" w14:textId="77777777" w:rsidR="00325BC2" w:rsidRPr="00325BC2" w:rsidRDefault="00325BC2" w:rsidP="00325BC2">
            <w:pPr>
              <w:outlineLvl w:val="2"/>
              <w:rPr>
                <w:rFonts w:ascii="Times New Roman" w:hAnsi="Times New Roman" w:cs="Times New Roman"/>
                <w:b/>
                <w:sz w:val="28"/>
                <w:vertAlign w:val="superscript"/>
              </w:rPr>
            </w:pPr>
          </w:p>
        </w:tc>
      </w:tr>
    </w:tbl>
    <w:p w14:paraId="450A73C4" w14:textId="77777777" w:rsidR="00F458BE" w:rsidRDefault="00F458BE" w:rsidP="00325BC2">
      <w:pPr>
        <w:spacing w:after="0" w:line="240" w:lineRule="auto"/>
        <w:outlineLvl w:val="2"/>
        <w:rPr>
          <w:rFonts w:ascii="Calibri" w:hAnsi="Calibri" w:cs="Times New Roman"/>
          <w:vertAlign w:val="superscript"/>
        </w:rPr>
      </w:pPr>
    </w:p>
    <w:p w14:paraId="3D0800DE" w14:textId="77777777" w:rsidR="00325BC2" w:rsidRPr="00A42E82" w:rsidRDefault="00F458BE" w:rsidP="00325BC2">
      <w:pPr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Calibri" w:hAnsi="Calibri" w:cs="Times New Roman"/>
          <w:vertAlign w:val="superscript"/>
        </w:rPr>
        <w:t>1</w:t>
      </w:r>
      <w:r w:rsidR="00325BC2" w:rsidRPr="00A42E82">
        <w:rPr>
          <w:rFonts w:ascii="Times New Roman" w:hAnsi="Times New Roman" w:cs="Times New Roman"/>
        </w:rPr>
        <w:t xml:space="preserve"> Students must have a 3.00 GPA in order to graduate. </w:t>
      </w:r>
    </w:p>
    <w:p w14:paraId="7716163E" w14:textId="77777777" w:rsidR="00325BC2" w:rsidRPr="00A42E82" w:rsidRDefault="00F458BE" w:rsidP="00325BC2">
      <w:pPr>
        <w:spacing w:after="24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 w:rsidR="00325BC2" w:rsidRPr="00A42E82">
        <w:rPr>
          <w:rFonts w:ascii="Times New Roman" w:hAnsi="Times New Roman" w:cs="Times New Roman"/>
          <w:vertAlign w:val="superscript"/>
        </w:rPr>
        <w:t xml:space="preserve"> </w:t>
      </w:r>
      <w:r w:rsidR="00325BC2" w:rsidRPr="00A42E82">
        <w:rPr>
          <w:rFonts w:ascii="Times New Roman" w:hAnsi="Times New Roman" w:cs="Times New Roman"/>
        </w:rPr>
        <w:t>Total required credits = 33</w:t>
      </w:r>
      <w:bookmarkEnd w:id="0"/>
    </w:p>
    <w:sectPr w:rsidR="00325BC2" w:rsidRPr="00A42E82" w:rsidSect="00107D59">
      <w:type w:val="continuous"/>
      <w:pgSz w:w="12240" w:h="15840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12572" w14:textId="77777777" w:rsidR="00F13E73" w:rsidRDefault="00F13E73" w:rsidP="0082558F">
      <w:pPr>
        <w:spacing w:after="0" w:line="240" w:lineRule="auto"/>
      </w:pPr>
      <w:r>
        <w:separator/>
      </w:r>
    </w:p>
  </w:endnote>
  <w:endnote w:type="continuationSeparator" w:id="0">
    <w:p w14:paraId="0AF9B29F" w14:textId="77777777" w:rsidR="00F13E73" w:rsidRDefault="00F13E73" w:rsidP="00825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47F30" w14:textId="77777777" w:rsidR="00107D59" w:rsidRDefault="00107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014292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EA6D9E" w14:textId="561BDFFE" w:rsidR="00EE1A8B" w:rsidRPr="00107D59" w:rsidRDefault="00107D59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07D59">
          <w:rPr>
            <w:rFonts w:ascii="Times New Roman" w:hAnsi="Times New Roman" w:cs="Times New Roman"/>
            <w:sz w:val="20"/>
            <w:szCs w:val="20"/>
          </w:rPr>
          <w:t xml:space="preserve">Updated 8/2020          </w:t>
        </w:r>
        <w:r>
          <w:rPr>
            <w:rFonts w:ascii="Times New Roman" w:hAnsi="Times New Roman" w:cs="Times New Roman"/>
            <w:sz w:val="20"/>
            <w:szCs w:val="20"/>
          </w:rPr>
          <w:t xml:space="preserve">  </w:t>
        </w:r>
        <w:r w:rsidRPr="00107D59">
          <w:rPr>
            <w:rFonts w:ascii="Times New Roman" w:hAnsi="Times New Roman" w:cs="Times New Roman"/>
            <w:sz w:val="20"/>
            <w:szCs w:val="20"/>
          </w:rPr>
          <w:t xml:space="preserve">                                                                    </w:t>
        </w:r>
        <w:r w:rsidR="00EE1A8B" w:rsidRPr="00107D5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E1A8B" w:rsidRPr="00107D5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EE1A8B" w:rsidRPr="00107D5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458BE" w:rsidRPr="00107D5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="00EE1A8B" w:rsidRPr="00107D59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027C52E5" w14:textId="77777777" w:rsidR="00EE1A8B" w:rsidRPr="00107D59" w:rsidRDefault="00EE1A8B" w:rsidP="00EE1A8B">
    <w:pPr>
      <w:spacing w:before="100" w:beforeAutospacing="1" w:after="100" w:afterAutospacing="1" w:line="240" w:lineRule="auto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E5D4C" w14:textId="77777777" w:rsidR="00107D59" w:rsidRDefault="00107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6210F" w14:textId="77777777" w:rsidR="00F13E73" w:rsidRDefault="00F13E73" w:rsidP="0082558F">
      <w:pPr>
        <w:spacing w:after="0" w:line="240" w:lineRule="auto"/>
      </w:pPr>
      <w:r>
        <w:separator/>
      </w:r>
    </w:p>
  </w:footnote>
  <w:footnote w:type="continuationSeparator" w:id="0">
    <w:p w14:paraId="0100ECA8" w14:textId="77777777" w:rsidR="00F13E73" w:rsidRDefault="00F13E73" w:rsidP="00825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63448" w14:textId="77777777" w:rsidR="00107D59" w:rsidRDefault="00107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F194E" w14:textId="77777777" w:rsidR="0082558F" w:rsidRDefault="0082558F" w:rsidP="00325BC2">
    <w:pPr>
      <w:spacing w:before="100" w:beforeAutospacing="1" w:after="100" w:afterAutospacing="1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SOCIOLOGY MA – PROGRAM TRACKING SHEET</w:t>
    </w:r>
  </w:p>
  <w:p w14:paraId="46FA949C" w14:textId="77777777" w:rsidR="0082558F" w:rsidRDefault="008255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C63BA" w14:textId="77777777" w:rsidR="00330D2A" w:rsidRDefault="00330D2A" w:rsidP="00330D2A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noProof/>
      </w:rPr>
      <w:drawing>
        <wp:inline distT="0" distB="0" distL="0" distR="0" wp14:anchorId="6991031A" wp14:editId="7B30E81D">
          <wp:extent cx="1043572" cy="671209"/>
          <wp:effectExtent l="0" t="0" r="4445" b="0"/>
          <wp:docPr id="3" name="Picture 3" descr="Image result for GM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GM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425" cy="69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rFonts w:ascii="Times New Roman" w:eastAsia="Times New Roman" w:hAnsi="Times New Roman" w:cs="Times New Roman"/>
        <w:sz w:val="24"/>
        <w:szCs w:val="24"/>
      </w:rPr>
      <w:t>SOCIOLOGY MA – PROGRAM TRACKING SHEET</w:t>
    </w:r>
  </w:p>
  <w:p w14:paraId="6DDACED4" w14:textId="77777777" w:rsidR="00330D2A" w:rsidRDefault="00330D2A" w:rsidP="00325BC2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7E3D894E" w14:textId="77777777" w:rsidR="00A64516" w:rsidRDefault="00A64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8203B"/>
    <w:multiLevelType w:val="hybridMultilevel"/>
    <w:tmpl w:val="D3B8C1C8"/>
    <w:lvl w:ilvl="0" w:tplc="34E4784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5E2AD6"/>
    <w:multiLevelType w:val="hybridMultilevel"/>
    <w:tmpl w:val="98AED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3034E"/>
    <w:multiLevelType w:val="hybridMultilevel"/>
    <w:tmpl w:val="5B146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474C4E"/>
    <w:multiLevelType w:val="hybridMultilevel"/>
    <w:tmpl w:val="B6686544"/>
    <w:lvl w:ilvl="0" w:tplc="04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C095C"/>
    <w:multiLevelType w:val="hybridMultilevel"/>
    <w:tmpl w:val="7826A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7C1"/>
    <w:rsid w:val="00043C9E"/>
    <w:rsid w:val="000728B2"/>
    <w:rsid w:val="000B062B"/>
    <w:rsid w:val="00107D59"/>
    <w:rsid w:val="001C251C"/>
    <w:rsid w:val="001C6621"/>
    <w:rsid w:val="002C42D7"/>
    <w:rsid w:val="002D540D"/>
    <w:rsid w:val="00325BC2"/>
    <w:rsid w:val="00330D2A"/>
    <w:rsid w:val="00423F25"/>
    <w:rsid w:val="0048431C"/>
    <w:rsid w:val="004B73E2"/>
    <w:rsid w:val="004C0C67"/>
    <w:rsid w:val="00595C5A"/>
    <w:rsid w:val="0063447D"/>
    <w:rsid w:val="006A0FCC"/>
    <w:rsid w:val="00783C36"/>
    <w:rsid w:val="007D1E68"/>
    <w:rsid w:val="0082558F"/>
    <w:rsid w:val="008626C5"/>
    <w:rsid w:val="008F6263"/>
    <w:rsid w:val="00942572"/>
    <w:rsid w:val="009F660C"/>
    <w:rsid w:val="00A42E82"/>
    <w:rsid w:val="00A64516"/>
    <w:rsid w:val="00A92FEB"/>
    <w:rsid w:val="00BE7101"/>
    <w:rsid w:val="00C00E75"/>
    <w:rsid w:val="00C01DB9"/>
    <w:rsid w:val="00CB48B1"/>
    <w:rsid w:val="00CC6C39"/>
    <w:rsid w:val="00EE1A8B"/>
    <w:rsid w:val="00F13E73"/>
    <w:rsid w:val="00F217C1"/>
    <w:rsid w:val="00F458BE"/>
    <w:rsid w:val="00F85EF7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E232A"/>
  <w15:docId w15:val="{08888342-5DF3-4278-98CD-CBA6F425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21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217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217C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217C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21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217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17C1"/>
    <w:rPr>
      <w:b/>
      <w:bCs/>
    </w:rPr>
  </w:style>
  <w:style w:type="character" w:styleId="Emphasis">
    <w:name w:val="Emphasis"/>
    <w:basedOn w:val="DefaultParagraphFont"/>
    <w:uiPriority w:val="20"/>
    <w:qFormat/>
    <w:rsid w:val="00F217C1"/>
    <w:rPr>
      <w:i/>
      <w:iCs/>
    </w:rPr>
  </w:style>
  <w:style w:type="table" w:styleId="TableGrid">
    <w:name w:val="Table Grid"/>
    <w:basedOn w:val="TableNormal"/>
    <w:uiPriority w:val="39"/>
    <w:rsid w:val="00FE4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58F"/>
  </w:style>
  <w:style w:type="paragraph" w:styleId="Footer">
    <w:name w:val="footer"/>
    <w:basedOn w:val="Normal"/>
    <w:link w:val="FooterChar"/>
    <w:uiPriority w:val="99"/>
    <w:unhideWhenUsed/>
    <w:rsid w:val="008255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58F"/>
  </w:style>
  <w:style w:type="paragraph" w:styleId="BalloonText">
    <w:name w:val="Balloon Text"/>
    <w:basedOn w:val="Normal"/>
    <w:link w:val="BalloonTextChar"/>
    <w:uiPriority w:val="99"/>
    <w:semiHidden/>
    <w:unhideWhenUsed/>
    <w:rsid w:val="002D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40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83C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3C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an.gmu.edu/courses/soci712" TargetMode="External"/><Relationship Id="rId13" Type="http://schemas.openxmlformats.org/officeDocument/2006/relationships/footer" Target="footer2.xml"/><Relationship Id="rId18" Type="http://schemas.openxmlformats.org/officeDocument/2006/relationships/hyperlink" Target="http://soan.gmu.edu/courses/soci634" TargetMode="External"/><Relationship Id="rId26" Type="http://schemas.openxmlformats.org/officeDocument/2006/relationships/hyperlink" Target="https://soan.gmu.edu/courses/soci73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oan.gmu.edu/courses/anth65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oan.gmu.edu/courses/soci711" TargetMode="External"/><Relationship Id="rId12" Type="http://schemas.openxmlformats.org/officeDocument/2006/relationships/footer" Target="footer1.xml"/><Relationship Id="rId17" Type="http://schemas.openxmlformats.org/officeDocument/2006/relationships/hyperlink" Target="http://soan.gmu.edu/courses/soci632" TargetMode="External"/><Relationship Id="rId25" Type="http://schemas.openxmlformats.org/officeDocument/2006/relationships/hyperlink" Target="http://soan.gmu.edu/courses/wmst611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soan.gmu.edu/courses/soci631" TargetMode="External"/><Relationship Id="rId20" Type="http://schemas.openxmlformats.org/officeDocument/2006/relationships/hyperlink" Target="https://soan.gmu.edu/courses/soci638" TargetMode="External"/><Relationship Id="rId29" Type="http://schemas.openxmlformats.org/officeDocument/2006/relationships/hyperlink" Target="http://soan.gmu.edu/courses/soci6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http://soan.gmu.edu/courses/wmst610" TargetMode="External"/><Relationship Id="rId32" Type="http://schemas.openxmlformats.org/officeDocument/2006/relationships/hyperlink" Target="http://soan.gmu.edu/courses/soci797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yperlink" Target="http://soan.gmu.edu/courses/soci860" TargetMode="External"/><Relationship Id="rId28" Type="http://schemas.openxmlformats.org/officeDocument/2006/relationships/hyperlink" Target="https://soan.gmu.edu/course_sections?utf8=%E2%9C%93&amp;term=202070&amp;code=SOCI&amp;term=202070" TargetMode="External"/><Relationship Id="rId10" Type="http://schemas.openxmlformats.org/officeDocument/2006/relationships/header" Target="header1.xml"/><Relationship Id="rId19" Type="http://schemas.openxmlformats.org/officeDocument/2006/relationships/hyperlink" Target="http://soan.gmu.edu/courses/soci636" TargetMode="External"/><Relationship Id="rId31" Type="http://schemas.openxmlformats.org/officeDocument/2006/relationships/hyperlink" Target="http://catalog.gmu.edu/preview_course_nopop.php?catoid=29&amp;coid=3065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an.gmu.edu/courses/soci620" TargetMode="External"/><Relationship Id="rId14" Type="http://schemas.openxmlformats.org/officeDocument/2006/relationships/header" Target="header3.xml"/><Relationship Id="rId22" Type="http://schemas.openxmlformats.org/officeDocument/2006/relationships/hyperlink" Target="https://soan.gmu.edu/courses/soci655" TargetMode="External"/><Relationship Id="rId27" Type="http://schemas.openxmlformats.org/officeDocument/2006/relationships/hyperlink" Target="https://soan.gmu.edu/courses?utf8=%E2%9C%93&amp;term=202070&amp;code=SOCI" TargetMode="External"/><Relationship Id="rId30" Type="http://schemas.openxmlformats.org/officeDocument/2006/relationships/hyperlink" Target="http://soan.gmu.edu/courses/soci799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 Storelli</dc:creator>
  <cp:lastModifiedBy>Farhana Islam</cp:lastModifiedBy>
  <cp:revision>2</cp:revision>
  <cp:lastPrinted>2017-08-24T18:43:00Z</cp:lastPrinted>
  <dcterms:created xsi:type="dcterms:W3CDTF">2020-08-19T14:09:00Z</dcterms:created>
  <dcterms:modified xsi:type="dcterms:W3CDTF">2020-08-19T14:09:00Z</dcterms:modified>
</cp:coreProperties>
</file>