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31F7" w14:textId="77777777" w:rsidR="004934A8" w:rsidRDefault="004934A8" w:rsidP="004934A8">
      <w:pPr>
        <w:pStyle w:val="Title"/>
        <w:outlineLvl w:val="0"/>
        <w:rPr>
          <w:sz w:val="28"/>
        </w:rPr>
      </w:pPr>
      <w:bookmarkStart w:id="0" w:name="BM_1_"/>
      <w:bookmarkEnd w:id="0"/>
      <w:r>
        <w:rPr>
          <w:sz w:val="28"/>
        </w:rPr>
        <w:t>Lisa Marie Rabin</w:t>
      </w:r>
    </w:p>
    <w:p w14:paraId="35A4054C" w14:textId="77777777" w:rsidR="004934A8" w:rsidRDefault="004934A8" w:rsidP="004934A8">
      <w:pPr>
        <w:jc w:val="center"/>
        <w:rPr>
          <w:sz w:val="24"/>
        </w:rPr>
      </w:pPr>
      <w:r>
        <w:rPr>
          <w:sz w:val="24"/>
        </w:rPr>
        <w:t>Department of Modern and Classical Languages</w:t>
      </w:r>
    </w:p>
    <w:p w14:paraId="0C920B6C" w14:textId="77777777" w:rsidR="004934A8" w:rsidRDefault="004934A8" w:rsidP="004934A8">
      <w:pPr>
        <w:pStyle w:val="Heading9"/>
      </w:pP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14:paraId="748A60CE" w14:textId="77777777" w:rsidR="004934A8" w:rsidRDefault="004934A8" w:rsidP="004934A8">
      <w:pPr>
        <w:jc w:val="center"/>
        <w:outlineLvl w:val="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Fairfax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Virginia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22030</w:t>
          </w:r>
        </w:smartTag>
      </w:smartTag>
    </w:p>
    <w:p w14:paraId="2083BCF8" w14:textId="77777777" w:rsidR="004934A8" w:rsidRDefault="004934A8" w:rsidP="004934A8">
      <w:pPr>
        <w:jc w:val="center"/>
        <w:outlineLvl w:val="0"/>
        <w:rPr>
          <w:sz w:val="24"/>
        </w:rPr>
      </w:pPr>
      <w:r>
        <w:rPr>
          <w:sz w:val="24"/>
        </w:rPr>
        <w:t>(703) 538-4849</w:t>
      </w:r>
    </w:p>
    <w:p w14:paraId="3F609B54" w14:textId="77777777" w:rsidR="004934A8" w:rsidRDefault="00A2217E" w:rsidP="004934A8">
      <w:pPr>
        <w:jc w:val="center"/>
        <w:outlineLvl w:val="0"/>
        <w:rPr>
          <w:sz w:val="24"/>
        </w:rPr>
      </w:pPr>
      <w:hyperlink r:id="rId8" w:history="1">
        <w:r w:rsidR="004934A8">
          <w:rPr>
            <w:rStyle w:val="Hyperlink"/>
            <w:sz w:val="24"/>
          </w:rPr>
          <w:t>lrabin@gmu.edu</w:t>
        </w:r>
      </w:hyperlink>
    </w:p>
    <w:p w14:paraId="672A6659" w14:textId="77777777" w:rsidR="004934A8" w:rsidRDefault="004934A8" w:rsidP="004934A8">
      <w:pPr>
        <w:jc w:val="center"/>
        <w:rPr>
          <w:sz w:val="24"/>
        </w:rPr>
      </w:pPr>
    </w:p>
    <w:p w14:paraId="0A37501D" w14:textId="77777777" w:rsidR="004934A8" w:rsidRDefault="004934A8" w:rsidP="004934A8">
      <w:pPr>
        <w:jc w:val="center"/>
        <w:rPr>
          <w:sz w:val="24"/>
        </w:rPr>
      </w:pPr>
    </w:p>
    <w:p w14:paraId="5DAB6C7B" w14:textId="77777777" w:rsidR="004934A8" w:rsidRDefault="004934A8" w:rsidP="004934A8">
      <w:pPr>
        <w:rPr>
          <w:sz w:val="24"/>
        </w:rPr>
        <w:sectPr w:rsidR="004934A8" w:rsidSect="004934A8">
          <w:endnotePr>
            <w:numFmt w:val="decimal"/>
          </w:endnotePr>
          <w:pgSz w:w="12240" w:h="15840"/>
          <w:pgMar w:top="864" w:right="1440" w:bottom="864" w:left="1440" w:header="720" w:footer="720" w:gutter="0"/>
          <w:cols w:space="720"/>
        </w:sectPr>
      </w:pPr>
    </w:p>
    <w:p w14:paraId="69D0C959" w14:textId="77777777" w:rsidR="004934A8" w:rsidRDefault="004934A8" w:rsidP="004934A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Education</w:t>
      </w:r>
    </w:p>
    <w:p w14:paraId="02EB378F" w14:textId="77777777" w:rsidR="004934A8" w:rsidRDefault="004934A8" w:rsidP="004934A8">
      <w:pPr>
        <w:rPr>
          <w:sz w:val="24"/>
        </w:rPr>
      </w:pPr>
    </w:p>
    <w:p w14:paraId="6A05A809" w14:textId="77777777" w:rsidR="004934A8" w:rsidRDefault="004934A8" w:rsidP="004934A8">
      <w:pPr>
        <w:rPr>
          <w:sz w:val="24"/>
        </w:rPr>
        <w:sectPr w:rsidR="004934A8">
          <w:endnotePr>
            <w:numFmt w:val="decimal"/>
          </w:endnotePr>
          <w:type w:val="continuous"/>
          <w:pgSz w:w="12240" w:h="15840"/>
          <w:pgMar w:top="864" w:right="1440" w:bottom="864" w:left="1080" w:header="720" w:footer="720" w:gutter="0"/>
          <w:cols w:space="720"/>
        </w:sectPr>
      </w:pPr>
    </w:p>
    <w:p w14:paraId="08068E6D" w14:textId="77777777" w:rsidR="004934A8" w:rsidRDefault="004934A8" w:rsidP="004934A8">
      <w:pPr>
        <w:rPr>
          <w:sz w:val="24"/>
        </w:rPr>
      </w:pPr>
      <w:r>
        <w:rPr>
          <w:sz w:val="24"/>
        </w:rPr>
        <w:t xml:space="preserve">Ph.D.,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Yale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Spanish Literature (1993)</w:t>
      </w:r>
    </w:p>
    <w:p w14:paraId="1C6B3932" w14:textId="77777777" w:rsidR="004934A8" w:rsidRDefault="004934A8" w:rsidP="004934A8">
      <w:pPr>
        <w:rPr>
          <w:sz w:val="24"/>
        </w:rPr>
      </w:pPr>
      <w:r>
        <w:rPr>
          <w:sz w:val="24"/>
        </w:rPr>
        <w:t xml:space="preserve">M. Phil.,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Yale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Spanish Literature (1990)</w:t>
      </w:r>
    </w:p>
    <w:p w14:paraId="3F4B1451" w14:textId="77777777" w:rsidR="004934A8" w:rsidRDefault="004934A8" w:rsidP="004934A8">
      <w:pPr>
        <w:rPr>
          <w:sz w:val="24"/>
        </w:rPr>
      </w:pPr>
      <w:r>
        <w:rPr>
          <w:sz w:val="24"/>
        </w:rPr>
        <w:t xml:space="preserve">M.A.,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Yale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Spanish Literature (1988)</w:t>
      </w:r>
    </w:p>
    <w:p w14:paraId="664B9B25" w14:textId="77777777" w:rsidR="004934A8" w:rsidRDefault="004934A8" w:rsidP="004934A8">
      <w:pPr>
        <w:rPr>
          <w:sz w:val="24"/>
        </w:rPr>
      </w:pPr>
      <w:r>
        <w:rPr>
          <w:sz w:val="24"/>
        </w:rPr>
        <w:t>B.A. (</w:t>
      </w:r>
      <w:r>
        <w:rPr>
          <w:i/>
          <w:sz w:val="24"/>
        </w:rPr>
        <w:t>cum laude</w:t>
      </w:r>
      <w:r>
        <w:rPr>
          <w:sz w:val="24"/>
        </w:rPr>
        <w:t xml:space="preserve">), Spanish and French Literature,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Pomona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(1986)</w:t>
      </w:r>
    </w:p>
    <w:p w14:paraId="5A39BBE3" w14:textId="77777777" w:rsidR="004934A8" w:rsidRDefault="004934A8" w:rsidP="004934A8">
      <w:pPr>
        <w:rPr>
          <w:sz w:val="24"/>
        </w:rPr>
      </w:pPr>
    </w:p>
    <w:p w14:paraId="41C8F396" w14:textId="77777777" w:rsidR="004934A8" w:rsidRDefault="004934A8" w:rsidP="004934A8">
      <w:pPr>
        <w:rPr>
          <w:sz w:val="24"/>
        </w:rPr>
        <w:sectPr w:rsidR="004934A8">
          <w:endnotePr>
            <w:numFmt w:val="decimal"/>
          </w:endnotePr>
          <w:type w:val="continuous"/>
          <w:pgSz w:w="12240" w:h="15840"/>
          <w:pgMar w:top="864" w:right="1440" w:bottom="864" w:left="1440" w:header="720" w:footer="720" w:gutter="0"/>
          <w:cols w:space="720"/>
        </w:sectPr>
      </w:pPr>
    </w:p>
    <w:p w14:paraId="42E4B8CC" w14:textId="77777777" w:rsidR="004934A8" w:rsidRDefault="004934A8" w:rsidP="004934A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Dissertation</w:t>
      </w:r>
    </w:p>
    <w:p w14:paraId="29D6B04F" w14:textId="77777777" w:rsidR="004934A8" w:rsidRDefault="004934A8" w:rsidP="004934A8">
      <w:pPr>
        <w:rPr>
          <w:sz w:val="24"/>
        </w:rPr>
      </w:pPr>
      <w:r>
        <w:rPr>
          <w:sz w:val="24"/>
        </w:rPr>
        <w:t xml:space="preserve"> </w:t>
      </w:r>
    </w:p>
    <w:p w14:paraId="72A3D3EC" w14:textId="77777777" w:rsidR="004934A8" w:rsidRDefault="004934A8" w:rsidP="004934A8">
      <w:pPr>
        <w:rPr>
          <w:sz w:val="24"/>
        </w:rPr>
        <w:sectPr w:rsidR="004934A8">
          <w:endnotePr>
            <w:numFmt w:val="decimal"/>
          </w:endnotePr>
          <w:type w:val="continuous"/>
          <w:pgSz w:w="12240" w:h="15840"/>
          <w:pgMar w:top="864" w:right="1440" w:bottom="864" w:left="1080" w:header="720" w:footer="720" w:gutter="0"/>
          <w:cols w:space="720"/>
        </w:sectPr>
      </w:pPr>
    </w:p>
    <w:p w14:paraId="6344C05D" w14:textId="77777777" w:rsidR="004934A8" w:rsidRDefault="004934A8" w:rsidP="004934A8">
      <w:pPr>
        <w:rPr>
          <w:sz w:val="24"/>
        </w:rPr>
      </w:pPr>
      <w:r>
        <w:rPr>
          <w:i/>
          <w:sz w:val="24"/>
        </w:rPr>
        <w:t>The Petrarchan Poetics of Sor Juana Inés de la Cruz</w:t>
      </w:r>
      <w:r>
        <w:rPr>
          <w:sz w:val="24"/>
        </w:rPr>
        <w:t xml:space="preserve"> (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Michigan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Ann Arbor</w:t>
          </w:r>
        </w:smartTag>
      </w:smartTag>
      <w:r>
        <w:rPr>
          <w:sz w:val="24"/>
        </w:rPr>
        <w:t xml:space="preserve"> microfilms)</w:t>
      </w:r>
    </w:p>
    <w:p w14:paraId="0D0B940D" w14:textId="77777777" w:rsidR="004934A8" w:rsidRDefault="004934A8" w:rsidP="004934A8">
      <w:pPr>
        <w:rPr>
          <w:sz w:val="24"/>
        </w:rPr>
      </w:pPr>
    </w:p>
    <w:p w14:paraId="0E27B00A" w14:textId="77777777" w:rsidR="004934A8" w:rsidRDefault="004934A8" w:rsidP="004934A8">
      <w:pPr>
        <w:rPr>
          <w:sz w:val="24"/>
        </w:rPr>
        <w:sectPr w:rsidR="004934A8">
          <w:endnotePr>
            <w:numFmt w:val="decimal"/>
          </w:endnotePr>
          <w:type w:val="continuous"/>
          <w:pgSz w:w="12240" w:h="15840"/>
          <w:pgMar w:top="864" w:right="1440" w:bottom="864" w:left="1440" w:header="720" w:footer="720" w:gutter="0"/>
          <w:cols w:space="720"/>
        </w:sectPr>
      </w:pPr>
    </w:p>
    <w:p w14:paraId="7B181AB3" w14:textId="77777777" w:rsidR="004934A8" w:rsidRDefault="004934A8" w:rsidP="004934A8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Employment History </w:t>
      </w:r>
    </w:p>
    <w:p w14:paraId="60061E4C" w14:textId="77777777" w:rsidR="004934A8" w:rsidRDefault="004934A8" w:rsidP="004934A8">
      <w:pPr>
        <w:rPr>
          <w:sz w:val="24"/>
        </w:rPr>
      </w:pPr>
    </w:p>
    <w:p w14:paraId="3BB65D98" w14:textId="77777777" w:rsidR="004934A8" w:rsidRDefault="004934A8" w:rsidP="004934A8">
      <w:pPr>
        <w:ind w:left="360"/>
        <w:rPr>
          <w:sz w:val="24"/>
        </w:rPr>
        <w:sectPr w:rsidR="004934A8">
          <w:endnotePr>
            <w:numFmt w:val="decimal"/>
          </w:endnotePr>
          <w:type w:val="continuous"/>
          <w:pgSz w:w="12240" w:h="15840"/>
          <w:pgMar w:top="864" w:right="1440" w:bottom="864" w:left="1080" w:header="720" w:footer="720" w:gutter="0"/>
          <w:cols w:space="720"/>
        </w:sectPr>
      </w:pPr>
      <w:r>
        <w:rPr>
          <w:sz w:val="24"/>
        </w:rPr>
        <w:t>Associate Professor, Spanish American Literature, George Mason University (2000- )</w:t>
      </w:r>
    </w:p>
    <w:p w14:paraId="727111BE" w14:textId="77777777" w:rsidR="004934A8" w:rsidRDefault="004934A8" w:rsidP="004934A8">
      <w:pPr>
        <w:ind w:firstLine="360"/>
        <w:rPr>
          <w:sz w:val="24"/>
        </w:rPr>
      </w:pPr>
      <w:r>
        <w:rPr>
          <w:sz w:val="24"/>
        </w:rPr>
        <w:t>Assistant Professor, Spanish American Literature, George Mason University (1993-2000)</w:t>
      </w:r>
    </w:p>
    <w:p w14:paraId="3F472BF7" w14:textId="77777777" w:rsidR="004934A8" w:rsidRDefault="004934A8" w:rsidP="004934A8">
      <w:pPr>
        <w:ind w:firstLine="360"/>
        <w:rPr>
          <w:sz w:val="24"/>
        </w:rPr>
      </w:pPr>
      <w:r>
        <w:rPr>
          <w:sz w:val="24"/>
        </w:rPr>
        <w:t>Instructor of Spanish American Literature, George Mason University (1992-93)</w:t>
      </w:r>
    </w:p>
    <w:p w14:paraId="3E111663" w14:textId="77777777" w:rsidR="004934A8" w:rsidRDefault="004934A8" w:rsidP="004934A8">
      <w:pPr>
        <w:ind w:firstLine="360"/>
        <w:rPr>
          <w:sz w:val="24"/>
        </w:rPr>
      </w:pPr>
      <w:r>
        <w:rPr>
          <w:sz w:val="24"/>
        </w:rPr>
        <w:t>Teaching Assistant, Spanish American Literature, Yale University (1989)</w:t>
      </w:r>
    </w:p>
    <w:p w14:paraId="7B1E77B2" w14:textId="77777777" w:rsidR="004934A8" w:rsidRDefault="004934A8" w:rsidP="004934A8">
      <w:pPr>
        <w:ind w:firstLine="360"/>
        <w:rPr>
          <w:sz w:val="24"/>
        </w:rPr>
      </w:pPr>
      <w:r>
        <w:rPr>
          <w:sz w:val="24"/>
        </w:rPr>
        <w:t>Lecturer, Spanish, Yale University (1986-1991)</w:t>
      </w:r>
    </w:p>
    <w:p w14:paraId="44EAFD9C" w14:textId="77777777" w:rsidR="00A466AB" w:rsidRDefault="00A466AB" w:rsidP="00A466AB">
      <w:pPr>
        <w:tabs>
          <w:tab w:val="left" w:pos="-720"/>
        </w:tabs>
        <w:suppressAutoHyphens/>
        <w:jc w:val="center"/>
        <w:outlineLvl w:val="0"/>
        <w:rPr>
          <w:b/>
          <w:sz w:val="24"/>
        </w:rPr>
      </w:pPr>
    </w:p>
    <w:p w14:paraId="487268B1" w14:textId="77777777" w:rsidR="00A466AB" w:rsidRDefault="00A27815" w:rsidP="00A466AB">
      <w:pPr>
        <w:tabs>
          <w:tab w:val="left" w:pos="-720"/>
        </w:tabs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Fellowships, </w:t>
      </w:r>
      <w:r w:rsidR="00A466AB">
        <w:rPr>
          <w:b/>
          <w:sz w:val="24"/>
        </w:rPr>
        <w:t>Honors and Grants</w:t>
      </w:r>
    </w:p>
    <w:p w14:paraId="4B94D5A5" w14:textId="77777777" w:rsidR="00F60669" w:rsidRDefault="00F60669" w:rsidP="00A466AB">
      <w:pPr>
        <w:tabs>
          <w:tab w:val="left" w:pos="-720"/>
        </w:tabs>
        <w:suppressAutoHyphens/>
        <w:jc w:val="center"/>
        <w:outlineLvl w:val="0"/>
        <w:rPr>
          <w:b/>
          <w:sz w:val="24"/>
        </w:rPr>
      </w:pPr>
    </w:p>
    <w:p w14:paraId="4E8263F9" w14:textId="77777777" w:rsidR="003526FD" w:rsidRDefault="007D3CB1" w:rsidP="002F32BE">
      <w:pPr>
        <w:ind w:left="1080" w:hanging="720"/>
        <w:rPr>
          <w:sz w:val="24"/>
        </w:rPr>
      </w:pPr>
      <w:r>
        <w:rPr>
          <w:sz w:val="24"/>
        </w:rPr>
        <w:t xml:space="preserve">Principal participant, </w:t>
      </w:r>
      <w:r w:rsidR="003526FD">
        <w:rPr>
          <w:sz w:val="24"/>
        </w:rPr>
        <w:t xml:space="preserve">with Alexis </w:t>
      </w:r>
      <w:proofErr w:type="spellStart"/>
      <w:r w:rsidR="003526FD">
        <w:rPr>
          <w:sz w:val="24"/>
        </w:rPr>
        <w:t>Vikis</w:t>
      </w:r>
      <w:proofErr w:type="spellEnd"/>
      <w:r w:rsidR="003526FD">
        <w:rPr>
          <w:sz w:val="24"/>
        </w:rPr>
        <w:t xml:space="preserve"> and </w:t>
      </w:r>
      <w:proofErr w:type="spellStart"/>
      <w:r w:rsidR="003526FD">
        <w:rPr>
          <w:sz w:val="24"/>
        </w:rPr>
        <w:t>Zonia</w:t>
      </w:r>
      <w:proofErr w:type="spellEnd"/>
      <w:r w:rsidR="003526FD">
        <w:rPr>
          <w:sz w:val="24"/>
        </w:rPr>
        <w:t xml:space="preserve"> </w:t>
      </w:r>
      <w:proofErr w:type="spellStart"/>
      <w:r w:rsidR="003526FD">
        <w:rPr>
          <w:sz w:val="24"/>
        </w:rPr>
        <w:t>Balasch</w:t>
      </w:r>
      <w:proofErr w:type="spellEnd"/>
      <w:r w:rsidR="003526FD">
        <w:rPr>
          <w:sz w:val="24"/>
        </w:rPr>
        <w:t>-Rodríguez, Open Educational Resources grant for 4-VA, Curriculum Development Spanish 305-306-309, Spring 2016</w:t>
      </w:r>
    </w:p>
    <w:p w14:paraId="3DEEC669" w14:textId="77777777" w:rsidR="003526FD" w:rsidRDefault="003526FD" w:rsidP="002F32BE">
      <w:pPr>
        <w:ind w:left="1080" w:hanging="720"/>
        <w:rPr>
          <w:sz w:val="24"/>
        </w:rPr>
      </w:pPr>
    </w:p>
    <w:p w14:paraId="27B50A7B" w14:textId="77777777" w:rsidR="002F32BE" w:rsidRDefault="002F32BE" w:rsidP="002F32BE">
      <w:pPr>
        <w:ind w:left="1080" w:hanging="720"/>
        <w:rPr>
          <w:sz w:val="24"/>
        </w:rPr>
      </w:pPr>
      <w:r>
        <w:rPr>
          <w:sz w:val="24"/>
        </w:rPr>
        <w:t>Nominee, OSCAR Mentor Award, Office of Student Scholarship, Creative Activities, and Research, George Mason University, Spring 2012</w:t>
      </w:r>
    </w:p>
    <w:p w14:paraId="3656B9AB" w14:textId="77777777" w:rsidR="002F32BE" w:rsidRDefault="002F32BE" w:rsidP="005F33EF">
      <w:pPr>
        <w:ind w:firstLine="360"/>
        <w:rPr>
          <w:sz w:val="24"/>
        </w:rPr>
      </w:pPr>
    </w:p>
    <w:p w14:paraId="19180CDE" w14:textId="77777777" w:rsidR="005F33EF" w:rsidRDefault="005F33EF" w:rsidP="005F33EF">
      <w:pPr>
        <w:ind w:firstLine="360"/>
        <w:rPr>
          <w:sz w:val="24"/>
        </w:rPr>
      </w:pPr>
      <w:r>
        <w:rPr>
          <w:sz w:val="24"/>
        </w:rPr>
        <w:t xml:space="preserve">Faculty Research Development Award, College of Humanities and Social Sciences, George </w:t>
      </w:r>
    </w:p>
    <w:p w14:paraId="685ECF3C" w14:textId="77777777" w:rsidR="005F33EF" w:rsidRPr="005F33EF" w:rsidRDefault="005F33EF" w:rsidP="005F33EF">
      <w:pPr>
        <w:ind w:left="720"/>
        <w:rPr>
          <w:sz w:val="24"/>
          <w:szCs w:val="24"/>
        </w:rPr>
      </w:pPr>
      <w:r w:rsidRPr="005F33EF">
        <w:rPr>
          <w:sz w:val="24"/>
          <w:szCs w:val="24"/>
        </w:rPr>
        <w:t xml:space="preserve">Mason University. Heritage Language Education and the Movement for Cultural Pluralism in the United States,1920-1950. </w:t>
      </w:r>
      <w:r w:rsidR="00815838">
        <w:rPr>
          <w:sz w:val="24"/>
          <w:szCs w:val="24"/>
        </w:rPr>
        <w:t xml:space="preserve"> </w:t>
      </w:r>
      <w:r>
        <w:rPr>
          <w:sz w:val="24"/>
          <w:szCs w:val="24"/>
        </w:rPr>
        <w:t>2010-2011</w:t>
      </w:r>
    </w:p>
    <w:p w14:paraId="45FB0818" w14:textId="77777777" w:rsidR="005F33EF" w:rsidRDefault="005F33EF" w:rsidP="005F33EF">
      <w:pPr>
        <w:ind w:left="720"/>
        <w:rPr>
          <w:sz w:val="24"/>
          <w:szCs w:val="24"/>
        </w:rPr>
      </w:pPr>
    </w:p>
    <w:p w14:paraId="7AD31F43" w14:textId="77777777" w:rsidR="00F60669" w:rsidRDefault="00F60669" w:rsidP="005F33EF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American Studies Associati</w:t>
      </w:r>
      <w:r w:rsidR="005F33EF">
        <w:rPr>
          <w:sz w:val="24"/>
          <w:szCs w:val="24"/>
        </w:rPr>
        <w:t xml:space="preserve">on Community Partnership Grant. </w:t>
      </w:r>
      <w:r w:rsidR="005F33EF" w:rsidRPr="005F33EF">
        <w:rPr>
          <w:color w:val="000000"/>
          <w:sz w:val="24"/>
          <w:szCs w:val="24"/>
        </w:rPr>
        <w:t xml:space="preserve">The </w:t>
      </w:r>
      <w:proofErr w:type="spellStart"/>
      <w:r w:rsidR="005F33EF" w:rsidRPr="005F33EF">
        <w:rPr>
          <w:color w:val="000000"/>
          <w:sz w:val="24"/>
          <w:szCs w:val="24"/>
        </w:rPr>
        <w:t>Culmore</w:t>
      </w:r>
      <w:proofErr w:type="spellEnd"/>
      <w:r w:rsidR="005F33EF" w:rsidRPr="005F33EF">
        <w:rPr>
          <w:color w:val="000000"/>
          <w:sz w:val="24"/>
          <w:szCs w:val="24"/>
        </w:rPr>
        <w:t xml:space="preserve"> Literacy and Popular Education Project</w:t>
      </w:r>
      <w:r w:rsidR="005F33EF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2008-2009</w:t>
      </w:r>
    </w:p>
    <w:p w14:paraId="049F31CB" w14:textId="77777777" w:rsidR="00A466AB" w:rsidRDefault="00A466AB" w:rsidP="00A466AB">
      <w:pPr>
        <w:ind w:left="-180"/>
        <w:rPr>
          <w:sz w:val="24"/>
        </w:rPr>
      </w:pPr>
    </w:p>
    <w:p w14:paraId="53128261" w14:textId="77777777" w:rsidR="00A466AB" w:rsidRDefault="00A466AB" w:rsidP="00A466AB">
      <w:pPr>
        <w:ind w:left="-180"/>
        <w:rPr>
          <w:sz w:val="24"/>
        </w:rPr>
        <w:sectPr w:rsidR="00A466AB">
          <w:endnotePr>
            <w:numFmt w:val="decimal"/>
          </w:endnotePr>
          <w:type w:val="continuous"/>
          <w:pgSz w:w="12240" w:h="15840"/>
          <w:pgMar w:top="864" w:right="1440" w:bottom="864" w:left="1080" w:header="720" w:footer="720" w:gutter="0"/>
          <w:cols w:space="720"/>
        </w:sectPr>
      </w:pPr>
    </w:p>
    <w:p w14:paraId="3D75222E" w14:textId="77777777" w:rsidR="008E2415" w:rsidRDefault="008E2415" w:rsidP="005F33EF">
      <w:pPr>
        <w:ind w:left="720" w:hanging="360"/>
        <w:rPr>
          <w:sz w:val="24"/>
        </w:rPr>
      </w:pPr>
      <w:r>
        <w:rPr>
          <w:sz w:val="24"/>
        </w:rPr>
        <w:t>State Farm Good N</w:t>
      </w:r>
      <w:r w:rsidR="005F33EF">
        <w:rPr>
          <w:sz w:val="24"/>
        </w:rPr>
        <w:t xml:space="preserve">eighbor Service-Learning Grant. </w:t>
      </w:r>
      <w:r w:rsidR="005F33EF" w:rsidRPr="005F33EF">
        <w:rPr>
          <w:sz w:val="24"/>
          <w:szCs w:val="24"/>
        </w:rPr>
        <w:t xml:space="preserve">Nuestra </w:t>
      </w:r>
      <w:proofErr w:type="spellStart"/>
      <w:r w:rsidR="005F33EF" w:rsidRPr="005F33EF">
        <w:rPr>
          <w:sz w:val="24"/>
          <w:szCs w:val="24"/>
        </w:rPr>
        <w:t>Herencia</w:t>
      </w:r>
      <w:proofErr w:type="spellEnd"/>
      <w:r w:rsidR="005F33EF" w:rsidRPr="005F33EF">
        <w:rPr>
          <w:sz w:val="24"/>
          <w:szCs w:val="24"/>
        </w:rPr>
        <w:t xml:space="preserve">, Nuestra </w:t>
      </w:r>
      <w:proofErr w:type="spellStart"/>
      <w:r w:rsidR="005F33EF" w:rsidRPr="005F33EF">
        <w:rPr>
          <w:sz w:val="24"/>
          <w:szCs w:val="24"/>
        </w:rPr>
        <w:t>Comunidad</w:t>
      </w:r>
      <w:proofErr w:type="spellEnd"/>
      <w:r w:rsidR="005F33EF" w:rsidRPr="005F33EF">
        <w:rPr>
          <w:sz w:val="24"/>
          <w:szCs w:val="24"/>
        </w:rPr>
        <w:t>”: Community and Family Empowerment Through Spanish Literacy</w:t>
      </w:r>
      <w:r w:rsidR="005F33EF">
        <w:rPr>
          <w:sz w:val="24"/>
          <w:szCs w:val="24"/>
        </w:rPr>
        <w:t>.</w:t>
      </w:r>
      <w:r w:rsidR="005F33EF">
        <w:rPr>
          <w:sz w:val="24"/>
        </w:rPr>
        <w:t xml:space="preserve"> </w:t>
      </w:r>
      <w:r w:rsidR="00F60669">
        <w:rPr>
          <w:sz w:val="24"/>
        </w:rPr>
        <w:t xml:space="preserve">2008 </w:t>
      </w:r>
    </w:p>
    <w:p w14:paraId="62486C05" w14:textId="77777777" w:rsidR="008E2415" w:rsidRDefault="008E2415" w:rsidP="00A466AB">
      <w:pPr>
        <w:ind w:firstLine="360"/>
        <w:rPr>
          <w:sz w:val="24"/>
        </w:rPr>
      </w:pPr>
    </w:p>
    <w:p w14:paraId="625D0B71" w14:textId="77777777" w:rsidR="00A466AB" w:rsidRDefault="00A466AB" w:rsidP="00A466AB">
      <w:pPr>
        <w:ind w:firstLine="360"/>
        <w:rPr>
          <w:sz w:val="24"/>
        </w:rPr>
      </w:pPr>
      <w:r>
        <w:rPr>
          <w:sz w:val="24"/>
        </w:rPr>
        <w:t>Undergraduate Research Apprenticeship, Provost’s Office, George Mason University</w:t>
      </w:r>
    </w:p>
    <w:p w14:paraId="53D14621" w14:textId="77777777" w:rsidR="00A466AB" w:rsidRDefault="00A27815" w:rsidP="00A466AB">
      <w:pPr>
        <w:ind w:firstLine="360"/>
        <w:rPr>
          <w:sz w:val="24"/>
        </w:rPr>
      </w:pPr>
      <w:r>
        <w:rPr>
          <w:sz w:val="24"/>
        </w:rPr>
        <w:tab/>
        <w:t xml:space="preserve">With Tamara Ashworth, </w:t>
      </w:r>
      <w:r w:rsidR="00A466AB">
        <w:rPr>
          <w:sz w:val="24"/>
        </w:rPr>
        <w:t>K-12 Language and Literacy Ideologies, Spring 2007</w:t>
      </w:r>
    </w:p>
    <w:p w14:paraId="693A6B00" w14:textId="77777777" w:rsidR="00A466AB" w:rsidRDefault="00A466AB" w:rsidP="00A466AB">
      <w:pPr>
        <w:ind w:firstLine="360"/>
        <w:rPr>
          <w:sz w:val="24"/>
        </w:rPr>
      </w:pPr>
      <w:r>
        <w:rPr>
          <w:sz w:val="24"/>
        </w:rPr>
        <w:tab/>
        <w:t xml:space="preserve">With Matthew </w:t>
      </w:r>
      <w:proofErr w:type="spellStart"/>
      <w:r>
        <w:rPr>
          <w:sz w:val="24"/>
        </w:rPr>
        <w:t>Relph</w:t>
      </w:r>
      <w:proofErr w:type="spellEnd"/>
      <w:r>
        <w:rPr>
          <w:sz w:val="24"/>
        </w:rPr>
        <w:t xml:space="preserve">, Language Ideologies and the Settlement Movement, Spring 2008 </w:t>
      </w:r>
    </w:p>
    <w:p w14:paraId="4101652C" w14:textId="77777777" w:rsidR="00982229" w:rsidRDefault="00982229" w:rsidP="00A466AB">
      <w:pPr>
        <w:ind w:firstLine="360"/>
        <w:rPr>
          <w:sz w:val="24"/>
        </w:rPr>
      </w:pPr>
    </w:p>
    <w:p w14:paraId="3058EDE0" w14:textId="77777777" w:rsidR="00982229" w:rsidRDefault="00982229" w:rsidP="00A466AB">
      <w:pPr>
        <w:ind w:firstLine="360"/>
        <w:rPr>
          <w:sz w:val="24"/>
        </w:rPr>
      </w:pPr>
      <w:r>
        <w:rPr>
          <w:sz w:val="24"/>
        </w:rPr>
        <w:lastRenderedPageBreak/>
        <w:t xml:space="preserve">Faculty Research Development Award, College of Humanities and Social Sciences, George </w:t>
      </w:r>
    </w:p>
    <w:p w14:paraId="3788FED1" w14:textId="77777777" w:rsidR="00982229" w:rsidRPr="005F33EF" w:rsidRDefault="00982229" w:rsidP="005F33EF">
      <w:pPr>
        <w:ind w:left="720"/>
        <w:rPr>
          <w:b/>
        </w:rPr>
      </w:pPr>
      <w:r>
        <w:rPr>
          <w:sz w:val="24"/>
        </w:rPr>
        <w:t>Mason University</w:t>
      </w:r>
      <w:r w:rsidR="003748F9">
        <w:rPr>
          <w:sz w:val="24"/>
        </w:rPr>
        <w:t xml:space="preserve">. </w:t>
      </w:r>
      <w:r w:rsidR="005F33EF" w:rsidRPr="005F33EF">
        <w:rPr>
          <w:sz w:val="24"/>
          <w:szCs w:val="24"/>
        </w:rPr>
        <w:t>The Role of Community Activism in US Spanish Heritage Language Preservation: Past Trends and Future Planning</w:t>
      </w:r>
      <w:r w:rsidR="005F33EF" w:rsidRPr="005F33EF">
        <w:rPr>
          <w:b/>
          <w:sz w:val="24"/>
          <w:szCs w:val="24"/>
        </w:rPr>
        <w:t>.</w:t>
      </w:r>
      <w:r w:rsidR="005F33EF">
        <w:rPr>
          <w:b/>
        </w:rPr>
        <w:t xml:space="preserve"> </w:t>
      </w:r>
      <w:r w:rsidR="003748F9">
        <w:rPr>
          <w:sz w:val="24"/>
          <w:szCs w:val="24"/>
        </w:rPr>
        <w:t>W</w:t>
      </w:r>
      <w:r>
        <w:rPr>
          <w:sz w:val="24"/>
          <w:szCs w:val="24"/>
        </w:rPr>
        <w:t>ith Jennifer Leema</w:t>
      </w:r>
      <w:r w:rsidR="00A27815">
        <w:rPr>
          <w:sz w:val="24"/>
          <w:szCs w:val="24"/>
        </w:rPr>
        <w:t xml:space="preserve">n and Esperanza Román-Mendoza </w:t>
      </w:r>
      <w:r w:rsidR="003748F9">
        <w:rPr>
          <w:sz w:val="24"/>
          <w:szCs w:val="24"/>
        </w:rPr>
        <w:t>2008-2009</w:t>
      </w:r>
    </w:p>
    <w:p w14:paraId="4B99056E" w14:textId="77777777" w:rsidR="00A466AB" w:rsidRDefault="00A466AB" w:rsidP="00A466AB">
      <w:pPr>
        <w:pStyle w:val="Heading2"/>
        <w:ind w:left="360"/>
        <w:rPr>
          <w:sz w:val="24"/>
        </w:rPr>
      </w:pPr>
    </w:p>
    <w:p w14:paraId="65E6C2E1" w14:textId="77777777" w:rsidR="000B5F83" w:rsidRPr="005F33EF" w:rsidRDefault="000B5F83" w:rsidP="005F33EF">
      <w:pPr>
        <w:pStyle w:val="BodyText"/>
        <w:ind w:left="720" w:hanging="360"/>
        <w:rPr>
          <w:sz w:val="24"/>
          <w:szCs w:val="24"/>
        </w:rPr>
      </w:pPr>
      <w:r w:rsidRPr="005F33EF">
        <w:rPr>
          <w:sz w:val="24"/>
          <w:szCs w:val="24"/>
        </w:rPr>
        <w:t>Arlington Community Fund Grant</w:t>
      </w:r>
      <w:r w:rsidR="005F33EF" w:rsidRPr="005F33EF">
        <w:rPr>
          <w:sz w:val="24"/>
          <w:szCs w:val="24"/>
        </w:rPr>
        <w:t xml:space="preserve">. </w:t>
      </w:r>
      <w:r w:rsidRPr="005F33EF">
        <w:rPr>
          <w:sz w:val="24"/>
          <w:szCs w:val="24"/>
        </w:rPr>
        <w:t xml:space="preserve"> </w:t>
      </w:r>
      <w:r w:rsidR="005F33EF" w:rsidRPr="005F33EF">
        <w:rPr>
          <w:sz w:val="24"/>
          <w:szCs w:val="24"/>
        </w:rPr>
        <w:t xml:space="preserve">Book Club for English Language Learners at Gunston Middle School. </w:t>
      </w:r>
      <w:r w:rsidRPr="005F33EF">
        <w:rPr>
          <w:sz w:val="24"/>
          <w:szCs w:val="24"/>
        </w:rPr>
        <w:t>2006</w:t>
      </w:r>
    </w:p>
    <w:p w14:paraId="1299C43A" w14:textId="77777777" w:rsidR="000B5F83" w:rsidRPr="000B5F83" w:rsidRDefault="000B5F83" w:rsidP="000B5F83">
      <w:pPr>
        <w:ind w:left="360"/>
      </w:pPr>
    </w:p>
    <w:p w14:paraId="3921F740" w14:textId="77777777" w:rsidR="00A466AB" w:rsidRDefault="00A466AB" w:rsidP="00A466AB">
      <w:pPr>
        <w:pStyle w:val="Heading2"/>
        <w:ind w:left="360"/>
        <w:rPr>
          <w:sz w:val="24"/>
        </w:rPr>
      </w:pPr>
      <w:r>
        <w:rPr>
          <w:sz w:val="24"/>
        </w:rPr>
        <w:t>Arlington Community Fund Grant</w:t>
      </w:r>
      <w:r w:rsidR="005F33EF">
        <w:rPr>
          <w:sz w:val="24"/>
        </w:rPr>
        <w:t>.</w:t>
      </w:r>
      <w:r w:rsidR="005F33EF" w:rsidRPr="005F33EF">
        <w:t xml:space="preserve"> </w:t>
      </w:r>
      <w:r w:rsidR="005F33EF" w:rsidRPr="005F33EF">
        <w:rPr>
          <w:sz w:val="24"/>
          <w:szCs w:val="24"/>
        </w:rPr>
        <w:t>Arlington Traditional School’s Pilot Program for a “Literary Lunch” in Spanish</w:t>
      </w:r>
      <w:r w:rsidR="005F33EF">
        <w:rPr>
          <w:sz w:val="24"/>
          <w:szCs w:val="24"/>
        </w:rPr>
        <w:t>.</w:t>
      </w:r>
      <w:r w:rsidR="005F33EF">
        <w:rPr>
          <w:sz w:val="24"/>
        </w:rPr>
        <w:t xml:space="preserve"> </w:t>
      </w:r>
      <w:r>
        <w:rPr>
          <w:sz w:val="24"/>
        </w:rPr>
        <w:t>2005</w:t>
      </w:r>
    </w:p>
    <w:p w14:paraId="4DDBEF00" w14:textId="77777777" w:rsidR="00A466AB" w:rsidRDefault="00A466AB" w:rsidP="00A466AB">
      <w:pPr>
        <w:pStyle w:val="Heading2"/>
        <w:ind w:left="360"/>
        <w:rPr>
          <w:sz w:val="24"/>
        </w:rPr>
      </w:pPr>
    </w:p>
    <w:p w14:paraId="569D2CD2" w14:textId="77777777" w:rsidR="00A466AB" w:rsidRDefault="00A466AB" w:rsidP="00A466AB">
      <w:pPr>
        <w:pStyle w:val="Heading2"/>
        <w:ind w:left="360"/>
        <w:rPr>
          <w:sz w:val="24"/>
        </w:rPr>
      </w:pPr>
      <w:r>
        <w:rPr>
          <w:sz w:val="24"/>
        </w:rPr>
        <w:t>National Endowment for the Humanities Summer Research Grant, 1998</w:t>
      </w:r>
    </w:p>
    <w:p w14:paraId="3461D779" w14:textId="77777777" w:rsidR="00A466AB" w:rsidRDefault="00A466AB" w:rsidP="00A466AB">
      <w:pPr>
        <w:pStyle w:val="Heading2"/>
        <w:ind w:left="360"/>
        <w:rPr>
          <w:sz w:val="24"/>
        </w:rPr>
      </w:pPr>
    </w:p>
    <w:p w14:paraId="35CD3569" w14:textId="77777777" w:rsidR="00A466AB" w:rsidRDefault="00A466AB" w:rsidP="00A466AB">
      <w:pPr>
        <w:pStyle w:val="Heading2"/>
        <w:ind w:left="360"/>
        <w:rPr>
          <w:sz w:val="24"/>
        </w:rPr>
      </w:pPr>
      <w:r>
        <w:rPr>
          <w:sz w:val="24"/>
        </w:rPr>
        <w:t>Fenwick Library Fellowship, George Mason University, 1998-1999</w:t>
      </w:r>
    </w:p>
    <w:p w14:paraId="3CF2D8B6" w14:textId="77777777" w:rsidR="00A466AB" w:rsidRDefault="00A466AB" w:rsidP="00A466AB">
      <w:pPr>
        <w:pStyle w:val="BodyText2"/>
        <w:ind w:left="720"/>
        <w:rPr>
          <w:sz w:val="24"/>
        </w:rPr>
      </w:pPr>
    </w:p>
    <w:p w14:paraId="12B3F083" w14:textId="77777777" w:rsidR="00A466AB" w:rsidRDefault="00A466AB" w:rsidP="00A466AB">
      <w:pPr>
        <w:pStyle w:val="BodyText2"/>
        <w:ind w:left="720"/>
        <w:rPr>
          <w:sz w:val="24"/>
        </w:rPr>
      </w:pPr>
      <w:r>
        <w:rPr>
          <w:sz w:val="24"/>
        </w:rPr>
        <w:t>George Mason Nomination for American Association of University Women Emerging Scholars Award, 1994</w:t>
      </w:r>
    </w:p>
    <w:p w14:paraId="0FB78278" w14:textId="77777777" w:rsidR="00A466AB" w:rsidRDefault="00A466AB" w:rsidP="00A466AB">
      <w:pPr>
        <w:pStyle w:val="BodyText"/>
        <w:ind w:left="360"/>
        <w:rPr>
          <w:sz w:val="24"/>
        </w:rPr>
      </w:pPr>
    </w:p>
    <w:p w14:paraId="76C745C9" w14:textId="77777777" w:rsidR="00A466AB" w:rsidRDefault="00A466AB" w:rsidP="00A466AB">
      <w:pPr>
        <w:pStyle w:val="BodyText"/>
        <w:ind w:left="360"/>
        <w:rPr>
          <w:sz w:val="24"/>
        </w:rPr>
      </w:pPr>
      <w:r>
        <w:rPr>
          <w:sz w:val="24"/>
        </w:rPr>
        <w:t>Summer Research Fellowship, Office of the Provost, George Mason University, 1994 and 1998</w:t>
      </w:r>
    </w:p>
    <w:p w14:paraId="1FC39945" w14:textId="77777777" w:rsidR="00A466AB" w:rsidRDefault="00A466AB" w:rsidP="00A466AB">
      <w:pPr>
        <w:pStyle w:val="BodyText2"/>
        <w:ind w:firstLine="0"/>
        <w:rPr>
          <w:sz w:val="24"/>
        </w:rPr>
      </w:pPr>
    </w:p>
    <w:p w14:paraId="7C68ECC5" w14:textId="77777777" w:rsidR="00A466AB" w:rsidRDefault="00A466AB" w:rsidP="00A466AB">
      <w:pPr>
        <w:pStyle w:val="BodyText2"/>
        <w:ind w:firstLine="0"/>
        <w:rPr>
          <w:sz w:val="24"/>
        </w:rPr>
      </w:pPr>
      <w:r>
        <w:rPr>
          <w:sz w:val="24"/>
        </w:rPr>
        <w:t>Curriculum Development Grant, College of Arts and Sciences, George Mason University, 1993</w:t>
      </w:r>
    </w:p>
    <w:p w14:paraId="0562CB0E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53CE396B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>Award for Best First Year Student of Ph.D. Program in Spanish, Spanish Department, Yale University, May 1987</w:t>
      </w:r>
    </w:p>
    <w:p w14:paraId="34CE0A41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63F9B928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>Elected to Phi Beta Kappa, Pomona College, May 1986</w:t>
      </w:r>
    </w:p>
    <w:p w14:paraId="62EBF3C5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4603015F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 xml:space="preserve">William Lincoln </w:t>
      </w:r>
      <w:proofErr w:type="spellStart"/>
      <w:r>
        <w:rPr>
          <w:sz w:val="24"/>
        </w:rPr>
        <w:t>Honnold</w:t>
      </w:r>
      <w:proofErr w:type="spellEnd"/>
      <w:r>
        <w:rPr>
          <w:sz w:val="24"/>
        </w:rPr>
        <w:t xml:space="preserve"> Fellowship, Pomona College, May 1986</w:t>
      </w:r>
    </w:p>
    <w:p w14:paraId="6D98A12B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4952E636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>Gabriel Mis</w:t>
      </w:r>
      <w:r w:rsidR="0053099D">
        <w:rPr>
          <w:sz w:val="24"/>
        </w:rPr>
        <w:t>tral Prize, National Hispanic (h</w:t>
      </w:r>
      <w:r>
        <w:rPr>
          <w:sz w:val="24"/>
        </w:rPr>
        <w:t>onors) Society, Sigma Delta Pi, April 1986</w:t>
      </w:r>
    </w:p>
    <w:p w14:paraId="2946DB82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3C8F8E67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>Griffith Student Summer Fellowship in Modern Languages, Pomona College, May 1985</w:t>
      </w:r>
    </w:p>
    <w:p w14:paraId="5997CC1D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7C5CF8F7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>Soroptimist Youth Citizenship Award, Mid-City of San Diego, 1981-1982</w:t>
      </w:r>
    </w:p>
    <w:p w14:paraId="110FFD37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6B4E2BDA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>National Council of Teachers of English Achievement Award in Writing, 1981</w:t>
      </w:r>
    </w:p>
    <w:p w14:paraId="6B699379" w14:textId="77777777" w:rsidR="00034415" w:rsidRDefault="00034415" w:rsidP="00A466AB">
      <w:pPr>
        <w:pStyle w:val="BodyText2"/>
        <w:ind w:firstLine="0"/>
        <w:rPr>
          <w:sz w:val="24"/>
        </w:rPr>
      </w:pPr>
    </w:p>
    <w:p w14:paraId="6EDB57F0" w14:textId="77777777" w:rsidR="00034415" w:rsidRDefault="00034415" w:rsidP="00A466AB">
      <w:pPr>
        <w:pStyle w:val="BodyText2"/>
        <w:ind w:firstLine="0"/>
        <w:rPr>
          <w:sz w:val="24"/>
        </w:rPr>
      </w:pPr>
      <w:r>
        <w:rPr>
          <w:sz w:val="24"/>
        </w:rPr>
        <w:t xml:space="preserve">Scholastic </w:t>
      </w:r>
      <w:r w:rsidR="002E5820">
        <w:rPr>
          <w:sz w:val="24"/>
        </w:rPr>
        <w:t xml:space="preserve">(National) </w:t>
      </w:r>
      <w:r>
        <w:rPr>
          <w:sz w:val="24"/>
        </w:rPr>
        <w:t>Writing Award, Honorable Mention in Poetry, 1982</w:t>
      </w:r>
    </w:p>
    <w:p w14:paraId="3FE9F23F" w14:textId="77777777" w:rsidR="00323211" w:rsidRDefault="00323211" w:rsidP="004934A8">
      <w:pPr>
        <w:ind w:left="360"/>
        <w:jc w:val="center"/>
        <w:rPr>
          <w:b/>
          <w:sz w:val="24"/>
          <w:szCs w:val="24"/>
        </w:rPr>
      </w:pPr>
    </w:p>
    <w:p w14:paraId="71496E5D" w14:textId="77777777" w:rsidR="004934A8" w:rsidRPr="00A828D2" w:rsidRDefault="004934A8" w:rsidP="004934A8">
      <w:pPr>
        <w:ind w:left="360"/>
        <w:jc w:val="center"/>
        <w:rPr>
          <w:b/>
          <w:sz w:val="24"/>
          <w:szCs w:val="24"/>
        </w:rPr>
      </w:pPr>
      <w:r w:rsidRPr="00A828D2">
        <w:rPr>
          <w:b/>
          <w:sz w:val="24"/>
          <w:szCs w:val="24"/>
        </w:rPr>
        <w:t>Publications</w:t>
      </w:r>
    </w:p>
    <w:p w14:paraId="1F72F646" w14:textId="592E1923" w:rsidR="00F60669" w:rsidRDefault="00F60669" w:rsidP="00F60669">
      <w:pPr>
        <w:ind w:left="360"/>
        <w:rPr>
          <w:sz w:val="24"/>
          <w:u w:val="single"/>
        </w:rPr>
      </w:pPr>
    </w:p>
    <w:p w14:paraId="24F6A1D2" w14:textId="06DD51A0" w:rsidR="008E074C" w:rsidRDefault="00F60669" w:rsidP="008E074C">
      <w:pPr>
        <w:ind w:left="360"/>
        <w:rPr>
          <w:sz w:val="24"/>
          <w:u w:val="single"/>
        </w:rPr>
      </w:pPr>
      <w:r w:rsidRPr="004934A8">
        <w:rPr>
          <w:sz w:val="24"/>
          <w:u w:val="single"/>
        </w:rPr>
        <w:t>Refereed Journal Articles and Book Chapters</w:t>
      </w:r>
    </w:p>
    <w:p w14:paraId="14571B29" w14:textId="6F9CCBC7" w:rsidR="00542615" w:rsidRDefault="00A11D97" w:rsidP="00542615">
      <w:pPr>
        <w:pStyle w:val="NormalWeb"/>
        <w:spacing w:before="0" w:beforeAutospacing="0" w:after="0" w:afterAutospacing="0"/>
        <w:ind w:left="360"/>
        <w:rPr>
          <w:bCs/>
        </w:rPr>
      </w:pPr>
      <w:r w:rsidRPr="00A11D97">
        <w:rPr>
          <w:bCs/>
        </w:rPr>
        <w:t>Rabin, L</w:t>
      </w:r>
      <w:r>
        <w:rPr>
          <w:bCs/>
        </w:rPr>
        <w:t>.</w:t>
      </w:r>
      <w:r w:rsidRPr="00A11D97">
        <w:rPr>
          <w:bCs/>
        </w:rPr>
        <w:t xml:space="preserve"> </w:t>
      </w:r>
      <w:r w:rsidR="005621D0">
        <w:rPr>
          <w:bCs/>
        </w:rPr>
        <w:t>(</w:t>
      </w:r>
      <w:r w:rsidRPr="00A11D97">
        <w:rPr>
          <w:bCs/>
        </w:rPr>
        <w:t>2020</w:t>
      </w:r>
      <w:r w:rsidR="005621D0">
        <w:rPr>
          <w:bCs/>
        </w:rPr>
        <w:t>)</w:t>
      </w:r>
      <w:r w:rsidRPr="00A11D97">
        <w:rPr>
          <w:bCs/>
        </w:rPr>
        <w:t xml:space="preserve">. “Screening ‘Good Neighbors’: The Educational Uses of Julien Bryan’s Latin American Shorts Along the US Circuits of 16mm, 1940-1947”. </w:t>
      </w:r>
      <w:r w:rsidRPr="00A11D97">
        <w:rPr>
          <w:bCs/>
          <w:i/>
          <w:iCs/>
        </w:rPr>
        <w:t>TMG Journal for Media History</w:t>
      </w:r>
      <w:r w:rsidRPr="00A11D97">
        <w:rPr>
          <w:bCs/>
        </w:rPr>
        <w:t> 23 (1-2): 1–34. DOI: </w:t>
      </w:r>
      <w:hyperlink r:id="rId9" w:history="1">
        <w:r w:rsidRPr="00A11D97">
          <w:rPr>
            <w:rStyle w:val="Hyperlink"/>
            <w:bCs/>
          </w:rPr>
          <w:t>http://doi.org/10.18146/tmg.589</w:t>
        </w:r>
      </w:hyperlink>
    </w:p>
    <w:p w14:paraId="7EF6A0BD" w14:textId="77777777" w:rsidR="00A11D97" w:rsidRDefault="00A11D97" w:rsidP="00542615">
      <w:pPr>
        <w:pStyle w:val="NormalWeb"/>
        <w:spacing w:before="0" w:beforeAutospacing="0" w:after="0" w:afterAutospacing="0"/>
        <w:ind w:left="360"/>
        <w:rPr>
          <w:bCs/>
        </w:rPr>
      </w:pPr>
    </w:p>
    <w:p w14:paraId="0D10F888" w14:textId="5C2E47A7" w:rsidR="00542615" w:rsidRPr="00687716" w:rsidRDefault="00542615" w:rsidP="00542615">
      <w:pPr>
        <w:pStyle w:val="NormalWeb"/>
        <w:spacing w:before="0" w:beforeAutospacing="0" w:after="0" w:afterAutospacing="0"/>
        <w:ind w:left="360"/>
        <w:rPr>
          <w:shd w:val="clear" w:color="auto" w:fill="FFFFFF"/>
        </w:rPr>
      </w:pPr>
      <w:r>
        <w:rPr>
          <w:bCs/>
        </w:rPr>
        <w:t xml:space="preserve">Rabin, L. and </w:t>
      </w:r>
      <w:proofErr w:type="spellStart"/>
      <w:r>
        <w:rPr>
          <w:bCs/>
        </w:rPr>
        <w:t>Kridel</w:t>
      </w:r>
      <w:proofErr w:type="spellEnd"/>
      <w:r>
        <w:rPr>
          <w:bCs/>
        </w:rPr>
        <w:t xml:space="preserve">, C. </w:t>
      </w:r>
      <w:r w:rsidR="003A648F">
        <w:rPr>
          <w:bCs/>
        </w:rPr>
        <w:t xml:space="preserve">(2019) </w:t>
      </w:r>
      <w:r w:rsidRPr="003526FD">
        <w:rPr>
          <w:bCs/>
        </w:rPr>
        <w:t>“Cinema for Social Change: The Human Relations Film Series of the Harlem Committee o</w:t>
      </w:r>
      <w:r>
        <w:rPr>
          <w:bCs/>
        </w:rPr>
        <w:t>f the Teachers Union, 1936-1950.</w:t>
      </w:r>
      <w:r w:rsidRPr="003526FD">
        <w:rPr>
          <w:bCs/>
        </w:rPr>
        <w:t xml:space="preserve">” </w:t>
      </w:r>
      <w:r w:rsidR="003A648F">
        <w:rPr>
          <w:bCs/>
        </w:rPr>
        <w:t xml:space="preserve">In </w:t>
      </w:r>
      <w:r w:rsidR="003A648F" w:rsidRPr="00687716">
        <w:rPr>
          <w:shd w:val="clear" w:color="auto" w:fill="FFFFFF"/>
        </w:rPr>
        <w:t>Ansley Erickson and Ernest Morrell</w:t>
      </w:r>
      <w:r w:rsidR="003A648F">
        <w:rPr>
          <w:shd w:val="clear" w:color="auto" w:fill="FFFFFF"/>
        </w:rPr>
        <w:t xml:space="preserve"> (E</w:t>
      </w:r>
      <w:r w:rsidR="003A648F" w:rsidRPr="003A648F">
        <w:rPr>
          <w:shd w:val="clear" w:color="auto" w:fill="FFFFFF"/>
        </w:rPr>
        <w:t>ds</w:t>
      </w:r>
      <w:r w:rsidR="003A648F" w:rsidRPr="00687716">
        <w:rPr>
          <w:shd w:val="clear" w:color="auto" w:fill="FFFFFF"/>
        </w:rPr>
        <w:t>.</w:t>
      </w:r>
      <w:r w:rsidR="003A648F">
        <w:rPr>
          <w:shd w:val="clear" w:color="auto" w:fill="FFFFFF"/>
        </w:rPr>
        <w:t xml:space="preserve">), </w:t>
      </w:r>
      <w:r w:rsidRPr="00687716">
        <w:rPr>
          <w:i/>
          <w:iCs/>
          <w:shd w:val="clear" w:color="auto" w:fill="FFFFFF"/>
        </w:rPr>
        <w:t>Educating Harlem:</w:t>
      </w:r>
      <w:r w:rsidR="003A648F" w:rsidRPr="003A648F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3A648F" w:rsidRPr="003A648F">
        <w:rPr>
          <w:shd w:val="clear" w:color="auto" w:fill="FFFFFF"/>
        </w:rPr>
        <w:t>A Century of Schooling and Resistance in a Black Community</w:t>
      </w:r>
      <w:r w:rsidRPr="00687716">
        <w:rPr>
          <w:shd w:val="clear" w:color="auto" w:fill="FFFFFF"/>
        </w:rPr>
        <w:t xml:space="preserve">. </w:t>
      </w:r>
      <w:r w:rsidR="003A648F">
        <w:rPr>
          <w:shd w:val="clear" w:color="auto" w:fill="FFFFFF"/>
        </w:rPr>
        <w:t xml:space="preserve">(New York: Columbia University P, </w:t>
      </w:r>
      <w:r>
        <w:rPr>
          <w:shd w:val="clear" w:color="auto" w:fill="FFFFFF"/>
        </w:rPr>
        <w:t>2019</w:t>
      </w:r>
      <w:r w:rsidR="003A648F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14:paraId="5F1B2C6E" w14:textId="77777777" w:rsidR="00542615" w:rsidRDefault="00542615" w:rsidP="00542615">
      <w:pPr>
        <w:ind w:left="360"/>
        <w:rPr>
          <w:sz w:val="24"/>
          <w:u w:val="single"/>
        </w:rPr>
      </w:pPr>
    </w:p>
    <w:p w14:paraId="7C7C1EBD" w14:textId="77777777" w:rsidR="00542615" w:rsidRDefault="00542615" w:rsidP="3B5EC7D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AFF3E96" w14:textId="77777777" w:rsidR="00542615" w:rsidRDefault="00542615" w:rsidP="3B5EC7D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EF53E12" w14:textId="40B42BC0" w:rsidR="00D95A13" w:rsidRPr="003526FD" w:rsidRDefault="3B5EC7DA" w:rsidP="3B5EC7DA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3B5EC7DA">
        <w:rPr>
          <w:sz w:val="24"/>
          <w:szCs w:val="24"/>
        </w:rPr>
        <w:t xml:space="preserve">Rabin, L. “A Social History of US Educational Documentary: The Travels of Three Shorts, 1945-1958.” </w:t>
      </w:r>
      <w:r w:rsidRPr="3B5EC7DA">
        <w:rPr>
          <w:i/>
          <w:iCs/>
          <w:sz w:val="24"/>
          <w:szCs w:val="24"/>
        </w:rPr>
        <w:t>Film History: An International Journal</w:t>
      </w:r>
      <w:r w:rsidRPr="3B5EC7DA">
        <w:rPr>
          <w:sz w:val="24"/>
          <w:szCs w:val="24"/>
        </w:rPr>
        <w:t xml:space="preserve"> (Bloomington: U of Indiana P.) 29.3 (2017): 1-24.</w:t>
      </w:r>
    </w:p>
    <w:p w14:paraId="23DE523C" w14:textId="77777777" w:rsidR="00D95A13" w:rsidRDefault="00D95A13" w:rsidP="008E074C">
      <w:pPr>
        <w:ind w:left="360"/>
        <w:rPr>
          <w:sz w:val="24"/>
          <w:u w:val="single"/>
        </w:rPr>
      </w:pPr>
    </w:p>
    <w:p w14:paraId="6F841D53" w14:textId="0BB98E02" w:rsidR="007943C8" w:rsidRPr="00770D2D" w:rsidRDefault="007943C8" w:rsidP="007943C8">
      <w:pPr>
        <w:pStyle w:val="ListParagraph"/>
        <w:ind w:left="360"/>
      </w:pPr>
      <w:r>
        <w:t xml:space="preserve">Rabin, L.  </w:t>
      </w:r>
      <w:r w:rsidR="003A648F">
        <w:t xml:space="preserve">(2015) </w:t>
      </w:r>
      <w:r w:rsidRPr="00883927">
        <w:t xml:space="preserve">The </w:t>
      </w:r>
      <w:proofErr w:type="spellStart"/>
      <w:r w:rsidRPr="00883927">
        <w:t>Normals</w:t>
      </w:r>
      <w:proofErr w:type="spellEnd"/>
      <w:r w:rsidRPr="00883927">
        <w:t xml:space="preserve">, the </w:t>
      </w:r>
      <w:proofErr w:type="spellStart"/>
      <w:r w:rsidRPr="00883927">
        <w:t>Questionables</w:t>
      </w:r>
      <w:proofErr w:type="spellEnd"/>
      <w:r w:rsidRPr="00883927">
        <w:t>, and the Delinquents: East Harlem Youth and the Movies, 1931-1934</w:t>
      </w:r>
      <w:r w:rsidR="0019073B">
        <w:t xml:space="preserve">.  </w:t>
      </w:r>
      <w:proofErr w:type="spellStart"/>
      <w:r w:rsidRPr="008154B0">
        <w:rPr>
          <w:i/>
        </w:rPr>
        <w:t>Illuminace</w:t>
      </w:r>
      <w:proofErr w:type="spellEnd"/>
      <w:r>
        <w:t>:</w:t>
      </w:r>
      <w:r w:rsidRPr="007943C8">
        <w:rPr>
          <w:i/>
        </w:rPr>
        <w:t xml:space="preserve"> </w:t>
      </w:r>
      <w:r w:rsidRPr="007943C8">
        <w:rPr>
          <w:i/>
          <w:lang w:val="en"/>
        </w:rPr>
        <w:t>The</w:t>
      </w:r>
      <w:r w:rsidRPr="00770D2D">
        <w:rPr>
          <w:lang w:val="en"/>
        </w:rPr>
        <w:t xml:space="preserve"> </w:t>
      </w:r>
      <w:r w:rsidRPr="00770D2D">
        <w:rPr>
          <w:i/>
          <w:lang w:val="en"/>
        </w:rPr>
        <w:t>Journal of Film Theory, History and Aesthetics</w:t>
      </w:r>
      <w:r w:rsidRPr="00770D2D">
        <w:rPr>
          <w:lang w:val="en"/>
        </w:rPr>
        <w:t>, 28.1 (spring 2015), guest e</w:t>
      </w:r>
      <w:proofErr w:type="spellStart"/>
      <w:r w:rsidRPr="00770D2D">
        <w:t>ditor</w:t>
      </w:r>
      <w:proofErr w:type="spellEnd"/>
      <w:r w:rsidRPr="00770D2D">
        <w:t xml:space="preserve"> Richard Nowell.  </w:t>
      </w:r>
    </w:p>
    <w:p w14:paraId="52E56223" w14:textId="77777777" w:rsidR="007943C8" w:rsidRDefault="007943C8" w:rsidP="00A3049F">
      <w:pPr>
        <w:pStyle w:val="ListParagraph"/>
        <w:ind w:left="360"/>
        <w:rPr>
          <w:rFonts w:cs="Arial"/>
          <w:color w:val="494848"/>
          <w:lang w:val="en"/>
        </w:rPr>
      </w:pPr>
    </w:p>
    <w:p w14:paraId="4B07FC5D" w14:textId="6DB617A0" w:rsidR="007943C8" w:rsidRPr="00687716" w:rsidRDefault="007943C8" w:rsidP="00A3049F">
      <w:pPr>
        <w:pStyle w:val="ListParagraph"/>
        <w:ind w:left="360"/>
        <w:rPr>
          <w:rFonts w:cs="Arial"/>
          <w:lang w:val="en"/>
        </w:rPr>
      </w:pPr>
      <w:r w:rsidRPr="00687716">
        <w:rPr>
          <w:rFonts w:cs="Arial"/>
          <w:lang w:val="en"/>
        </w:rPr>
        <w:t xml:space="preserve">Rabin, L. &amp; Leeman, J. (2015) Critical service-learning and literary study in Spanish. In L. </w:t>
      </w:r>
      <w:proofErr w:type="spellStart"/>
      <w:r w:rsidRPr="00687716">
        <w:rPr>
          <w:rFonts w:cs="Arial"/>
          <w:lang w:val="en"/>
        </w:rPr>
        <w:t>Grobman</w:t>
      </w:r>
      <w:proofErr w:type="spellEnd"/>
      <w:r w:rsidRPr="00687716">
        <w:rPr>
          <w:rFonts w:cs="Arial"/>
          <w:lang w:val="en"/>
        </w:rPr>
        <w:t xml:space="preserve"> and R. Rosenberg (Eds.)</w:t>
      </w:r>
      <w:r w:rsidR="003A648F">
        <w:rPr>
          <w:rFonts w:cs="Arial"/>
          <w:lang w:val="en"/>
        </w:rPr>
        <w:t>,</w:t>
      </w:r>
      <w:r w:rsidRPr="00687716">
        <w:rPr>
          <w:rFonts w:cs="Arial"/>
          <w:lang w:val="en"/>
        </w:rPr>
        <w:t xml:space="preserve"> </w:t>
      </w:r>
      <w:r w:rsidRPr="00687716">
        <w:rPr>
          <w:rFonts w:cs="Arial"/>
          <w:i/>
          <w:lang w:val="en"/>
        </w:rPr>
        <w:t>Service Learning and Literary Studies in English</w:t>
      </w:r>
      <w:r w:rsidRPr="00687716">
        <w:rPr>
          <w:rFonts w:cs="Arial"/>
          <w:lang w:val="en"/>
        </w:rPr>
        <w:t>. (New York: Modern Language Association). 128-137.</w:t>
      </w:r>
    </w:p>
    <w:p w14:paraId="07547A01" w14:textId="77777777" w:rsidR="007943C8" w:rsidRDefault="007943C8" w:rsidP="00A3049F">
      <w:pPr>
        <w:pStyle w:val="ListParagraph"/>
        <w:ind w:left="360"/>
        <w:rPr>
          <w:rFonts w:cs="Arial"/>
          <w:color w:val="494848"/>
          <w:lang w:val="en"/>
        </w:rPr>
      </w:pPr>
    </w:p>
    <w:p w14:paraId="4849AE54" w14:textId="77777777" w:rsidR="007943C8" w:rsidRPr="001365DC" w:rsidRDefault="007943C8" w:rsidP="007943C8">
      <w:pPr>
        <w:pStyle w:val="ListParagraph"/>
        <w:ind w:left="360"/>
      </w:pPr>
      <w:r>
        <w:t>Rabin, L.  Service-Learning/</w:t>
      </w:r>
      <w:proofErr w:type="spellStart"/>
      <w:r>
        <w:t>Aprendizaje-servicio</w:t>
      </w:r>
      <w:proofErr w:type="spellEnd"/>
      <w:r>
        <w:t xml:space="preserve"> as a global practice in Spanish.  Invited book chapter in Manel </w:t>
      </w:r>
      <w:proofErr w:type="spellStart"/>
      <w:r>
        <w:t>LaCorte</w:t>
      </w:r>
      <w:proofErr w:type="spellEnd"/>
      <w:r>
        <w:t xml:space="preserve"> (ed.), </w:t>
      </w:r>
      <w:r w:rsidRPr="00A3049F">
        <w:rPr>
          <w:bCs/>
          <w:i/>
        </w:rPr>
        <w:t>The Routledge Handbook of Hispanic Applied Linguistics</w:t>
      </w:r>
      <w:r>
        <w:rPr>
          <w:bCs/>
        </w:rPr>
        <w:t xml:space="preserve"> (New York:</w:t>
      </w:r>
      <w:r>
        <w:t xml:space="preserve"> Routledge, 2014).  168-183. </w:t>
      </w:r>
    </w:p>
    <w:p w14:paraId="5043CB0F" w14:textId="77777777" w:rsidR="007943C8" w:rsidRPr="007943C8" w:rsidRDefault="007943C8" w:rsidP="00A3049F">
      <w:pPr>
        <w:pStyle w:val="ListParagraph"/>
        <w:ind w:left="360"/>
      </w:pPr>
    </w:p>
    <w:p w14:paraId="513088B7" w14:textId="77777777" w:rsidR="00A3049F" w:rsidRDefault="00825050" w:rsidP="00A3049F">
      <w:pPr>
        <w:pStyle w:val="ListParagraph"/>
        <w:ind w:left="360"/>
      </w:pPr>
      <w:r w:rsidRPr="00825050">
        <w:t xml:space="preserve">Rabin, L.  The Social Uses of Classroom Cinema: A Reception History of the ‘Human Relations Film Series’ at Benjamin Franklin High School, </w:t>
      </w:r>
      <w:r>
        <w:t xml:space="preserve">East Harlem, 1936-1955.  </w:t>
      </w:r>
      <w:r w:rsidRPr="00825050">
        <w:rPr>
          <w:i/>
        </w:rPr>
        <w:t>The Velvet Light Trap</w:t>
      </w:r>
      <w:r w:rsidR="00A3049F">
        <w:t xml:space="preserve"> 72 (2013): 58-70.</w:t>
      </w:r>
      <w:r w:rsidR="00A3049F" w:rsidRPr="00A3049F">
        <w:t xml:space="preserve"> </w:t>
      </w:r>
    </w:p>
    <w:p w14:paraId="07459315" w14:textId="77777777" w:rsidR="00825050" w:rsidRPr="00825050" w:rsidRDefault="00825050" w:rsidP="00825050">
      <w:pPr>
        <w:ind w:left="360"/>
        <w:rPr>
          <w:sz w:val="24"/>
          <w:szCs w:val="24"/>
        </w:rPr>
      </w:pPr>
    </w:p>
    <w:p w14:paraId="4B10AF43" w14:textId="77777777" w:rsidR="001365DC" w:rsidRPr="00990B72" w:rsidRDefault="001365DC" w:rsidP="001365DC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 w:rsidRPr="008C1918">
        <w:t xml:space="preserve">Leeman, J., Rabin, L., &amp; Román-Mendoza, E.  </w:t>
      </w:r>
      <w:r w:rsidRPr="00990B72">
        <w:rPr>
          <w:color w:val="000000"/>
        </w:rPr>
        <w:t xml:space="preserve">(2012).  Identity and Social Activism in Heritage Language Education.  </w:t>
      </w:r>
      <w:r w:rsidRPr="00990B72">
        <w:rPr>
          <w:i/>
          <w:color w:val="000000"/>
        </w:rPr>
        <w:t>Modern Language Journal</w:t>
      </w:r>
      <w:r w:rsidRPr="00990B72">
        <w:rPr>
          <w:color w:val="000000"/>
        </w:rPr>
        <w:t xml:space="preserve"> </w:t>
      </w:r>
      <w:r w:rsidRPr="00990B72">
        <w:rPr>
          <w:i/>
          <w:color w:val="000000"/>
        </w:rPr>
        <w:t>95</w:t>
      </w:r>
      <w:r w:rsidRPr="00990B72">
        <w:rPr>
          <w:color w:val="000000"/>
        </w:rPr>
        <w:t>.4: 481-495.</w:t>
      </w:r>
    </w:p>
    <w:p w14:paraId="6537F28F" w14:textId="77777777" w:rsidR="001365DC" w:rsidRDefault="001365DC" w:rsidP="008E074C">
      <w:pPr>
        <w:ind w:left="360"/>
        <w:rPr>
          <w:sz w:val="24"/>
          <w:u w:val="single"/>
        </w:rPr>
      </w:pPr>
    </w:p>
    <w:p w14:paraId="1AE60BCD" w14:textId="77777777" w:rsidR="001365DC" w:rsidRPr="00770D2D" w:rsidRDefault="001365DC" w:rsidP="001365DC">
      <w:pPr>
        <w:pStyle w:val="ListParagraph"/>
        <w:autoSpaceDE w:val="0"/>
        <w:autoSpaceDN w:val="0"/>
        <w:adjustRightInd w:val="0"/>
        <w:ind w:left="360"/>
        <w:rPr>
          <w:lang w:val="es-US"/>
        </w:rPr>
      </w:pPr>
      <w:r w:rsidRPr="00D30A41">
        <w:t>Leeman, J., Rabin, L., &amp; Román-Mendoza, E.</w:t>
      </w:r>
      <w:r>
        <w:t xml:space="preserve">  </w:t>
      </w:r>
      <w:r w:rsidRPr="00770D2D">
        <w:rPr>
          <w:lang w:val="es-US"/>
        </w:rPr>
        <w:t xml:space="preserve">(2011).  La web 2.0 al servicio de la comunidad en un programa de español como lengua de herencia en Estados Unidos.  </w:t>
      </w:r>
      <w:r w:rsidRPr="00770D2D">
        <w:rPr>
          <w:rStyle w:val="Emphasis"/>
          <w:lang w:val="es-US"/>
        </w:rPr>
        <w:t>Revista TESI, 12</w:t>
      </w:r>
      <w:r w:rsidRPr="00770D2D">
        <w:rPr>
          <w:lang w:val="es-US"/>
        </w:rPr>
        <w:t xml:space="preserve">(3): 118-140.   </w:t>
      </w:r>
      <w:proofErr w:type="spellStart"/>
      <w:r w:rsidRPr="00770D2D">
        <w:rPr>
          <w:lang w:val="es-US"/>
        </w:rPr>
        <w:t>Available</w:t>
      </w:r>
      <w:proofErr w:type="spellEnd"/>
      <w:r w:rsidRPr="00770D2D">
        <w:rPr>
          <w:lang w:val="es-US"/>
        </w:rPr>
        <w:t xml:space="preserve">: </w:t>
      </w:r>
      <w:hyperlink r:id="rId10" w:tgtFrame="_blank" w:history="1">
        <w:r w:rsidRPr="00770D2D">
          <w:rPr>
            <w:rStyle w:val="Hyperlink"/>
            <w:lang w:val="es-US"/>
          </w:rPr>
          <w:t>http://campus.usal.es/~revistas_trabajo/index.php/revistatesi/article/view/8486/8579</w:t>
        </w:r>
      </w:hyperlink>
      <w:r w:rsidRPr="00770D2D">
        <w:rPr>
          <w:lang w:val="es-US"/>
        </w:rPr>
        <w:t>.</w:t>
      </w:r>
    </w:p>
    <w:p w14:paraId="6DFB9E20" w14:textId="77777777" w:rsidR="001365DC" w:rsidRPr="00770D2D" w:rsidRDefault="001365DC" w:rsidP="008E074C">
      <w:pPr>
        <w:ind w:left="360"/>
        <w:rPr>
          <w:sz w:val="24"/>
          <w:u w:val="single"/>
          <w:lang w:val="es-US"/>
        </w:rPr>
      </w:pPr>
    </w:p>
    <w:p w14:paraId="636E97CD" w14:textId="77777777" w:rsidR="001365DC" w:rsidRDefault="001365DC" w:rsidP="001365DC">
      <w:pPr>
        <w:pStyle w:val="ListParagraph"/>
        <w:autoSpaceDE w:val="0"/>
        <w:autoSpaceDN w:val="0"/>
        <w:adjustRightInd w:val="0"/>
        <w:ind w:left="360"/>
      </w:pPr>
      <w:proofErr w:type="spellStart"/>
      <w:r w:rsidRPr="00770D2D">
        <w:rPr>
          <w:lang w:val="es-US"/>
        </w:rPr>
        <w:t>Leeman</w:t>
      </w:r>
      <w:proofErr w:type="spellEnd"/>
      <w:r w:rsidRPr="00770D2D">
        <w:rPr>
          <w:lang w:val="es-US"/>
        </w:rPr>
        <w:t xml:space="preserve">, J., Rabin, L., &amp; Román-Mendoza, E.  </w:t>
      </w:r>
      <w:r w:rsidRPr="00D30A41">
        <w:t>(2011).</w:t>
      </w:r>
      <w:r>
        <w:t xml:space="preserve">  </w:t>
      </w:r>
      <w:r w:rsidRPr="00990B72">
        <w:rPr>
          <w:iCs/>
        </w:rPr>
        <w:t>Critical pedagogy beyond the classroom walls: Community</w:t>
      </w:r>
      <w:r w:rsidRPr="00D30A41">
        <w:t xml:space="preserve"> </w:t>
      </w:r>
      <w:r w:rsidRPr="00990B72">
        <w:rPr>
          <w:iCs/>
        </w:rPr>
        <w:t>service-learning and Spanish heritage language</w:t>
      </w:r>
      <w:r w:rsidRPr="00D30A41">
        <w:t xml:space="preserve"> </w:t>
      </w:r>
      <w:r w:rsidRPr="00990B72">
        <w:rPr>
          <w:iCs/>
        </w:rPr>
        <w:t>education</w:t>
      </w:r>
      <w:r w:rsidRPr="00D30A41">
        <w:t xml:space="preserve">, </w:t>
      </w:r>
      <w:r w:rsidRPr="00990B72">
        <w:rPr>
          <w:i/>
        </w:rPr>
        <w:t xml:space="preserve">Heritage Language Journal </w:t>
      </w:r>
      <w:r w:rsidRPr="00990B72">
        <w:rPr>
          <w:i/>
          <w:iCs/>
        </w:rPr>
        <w:t>8</w:t>
      </w:r>
      <w:r w:rsidRPr="00D30A41">
        <w:t>(3)</w:t>
      </w:r>
      <w:r>
        <w:t>: 1-22</w:t>
      </w:r>
      <w:r w:rsidRPr="00D30A41">
        <w:t xml:space="preserve">. </w:t>
      </w:r>
      <w:r>
        <w:t xml:space="preserve"> </w:t>
      </w:r>
      <w:r w:rsidRPr="00626A98">
        <w:t xml:space="preserve">Available: </w:t>
      </w:r>
      <w:hyperlink r:id="rId11" w:history="1">
        <w:r w:rsidRPr="00722B19">
          <w:rPr>
            <w:rStyle w:val="Hyperlink"/>
          </w:rPr>
          <w:t>http://hlj.ucla.edu/?AspxAutoDetectCookieSupport=1</w:t>
        </w:r>
      </w:hyperlink>
      <w:r>
        <w:t>.</w:t>
      </w:r>
    </w:p>
    <w:p w14:paraId="70DF9E56" w14:textId="77777777" w:rsidR="001365DC" w:rsidRDefault="001365DC" w:rsidP="001365DC">
      <w:pPr>
        <w:autoSpaceDE w:val="0"/>
        <w:autoSpaceDN w:val="0"/>
        <w:adjustRightInd w:val="0"/>
      </w:pPr>
    </w:p>
    <w:p w14:paraId="32904329" w14:textId="77777777" w:rsidR="008E074C" w:rsidRPr="00FE79D2" w:rsidRDefault="008E074C" w:rsidP="008E074C">
      <w:pPr>
        <w:ind w:left="360"/>
        <w:rPr>
          <w:sz w:val="24"/>
        </w:rPr>
      </w:pPr>
      <w:r w:rsidRPr="008E074C">
        <w:rPr>
          <w:sz w:val="24"/>
        </w:rPr>
        <w:t>Rabi</w:t>
      </w:r>
      <w:r w:rsidR="00532EFD">
        <w:rPr>
          <w:sz w:val="24"/>
        </w:rPr>
        <w:t>n, L. (2011</w:t>
      </w:r>
      <w:r>
        <w:rPr>
          <w:sz w:val="24"/>
        </w:rPr>
        <w:t>).  Community Service and Activism in Heritage Languages, New York City, 1915-1956.</w:t>
      </w:r>
      <w:r w:rsidR="00FE79D2" w:rsidRPr="00FE79D2">
        <w:rPr>
          <w:i/>
          <w:sz w:val="24"/>
        </w:rPr>
        <w:t xml:space="preserve"> </w:t>
      </w:r>
      <w:r w:rsidR="00FE79D2">
        <w:rPr>
          <w:i/>
          <w:sz w:val="24"/>
        </w:rPr>
        <w:t xml:space="preserve"> </w:t>
      </w:r>
      <w:r w:rsidR="00FE79D2" w:rsidRPr="008E074C">
        <w:rPr>
          <w:i/>
          <w:sz w:val="24"/>
        </w:rPr>
        <w:t>Foreign Language Annals</w:t>
      </w:r>
      <w:r w:rsidR="00532EFD">
        <w:rPr>
          <w:sz w:val="24"/>
        </w:rPr>
        <w:t xml:space="preserve">, </w:t>
      </w:r>
      <w:r w:rsidR="00532EFD" w:rsidRPr="00B17D77">
        <w:rPr>
          <w:color w:val="000000"/>
          <w:sz w:val="22"/>
          <w:szCs w:val="22"/>
        </w:rPr>
        <w:t xml:space="preserve">44: 338–352. </w:t>
      </w:r>
      <w:proofErr w:type="spellStart"/>
      <w:r w:rsidR="00532EFD" w:rsidRPr="00B17D77">
        <w:rPr>
          <w:color w:val="000000"/>
          <w:sz w:val="22"/>
          <w:szCs w:val="22"/>
        </w:rPr>
        <w:t>doi</w:t>
      </w:r>
      <w:proofErr w:type="spellEnd"/>
      <w:r w:rsidR="00532EFD" w:rsidRPr="00B17D77">
        <w:rPr>
          <w:color w:val="000000"/>
          <w:sz w:val="22"/>
          <w:szCs w:val="22"/>
        </w:rPr>
        <w:t>: 10.1111/j.1944-9720.2011.01138.x</w:t>
      </w:r>
    </w:p>
    <w:p w14:paraId="44E871BC" w14:textId="77777777" w:rsidR="008E074C" w:rsidRDefault="008E074C" w:rsidP="008E074C">
      <w:pPr>
        <w:ind w:left="360"/>
        <w:rPr>
          <w:sz w:val="24"/>
        </w:rPr>
      </w:pPr>
    </w:p>
    <w:p w14:paraId="50E887FD" w14:textId="77777777" w:rsidR="0056049A" w:rsidRDefault="00B87875" w:rsidP="00B743A6">
      <w:pPr>
        <w:ind w:left="360"/>
        <w:rPr>
          <w:sz w:val="24"/>
          <w:szCs w:val="24"/>
        </w:rPr>
      </w:pPr>
      <w:r w:rsidRPr="008E074C">
        <w:rPr>
          <w:sz w:val="24"/>
        </w:rPr>
        <w:t xml:space="preserve">Rabin, L.  </w:t>
      </w:r>
      <w:r w:rsidR="00532EFD" w:rsidRPr="00532EFD">
        <w:rPr>
          <w:sz w:val="24"/>
          <w:szCs w:val="24"/>
        </w:rPr>
        <w:t xml:space="preserve">(2011, Fall)  Social Activism in Community Literacy.  </w:t>
      </w:r>
      <w:r w:rsidR="00532EFD" w:rsidRPr="00532EFD">
        <w:rPr>
          <w:i/>
          <w:sz w:val="24"/>
          <w:szCs w:val="24"/>
        </w:rPr>
        <w:t>Radical Teacher</w:t>
      </w:r>
      <w:r w:rsidR="00532EFD" w:rsidRPr="00532EFD">
        <w:rPr>
          <w:sz w:val="24"/>
          <w:szCs w:val="24"/>
        </w:rPr>
        <w:t>, 9(1), pp. 58-67.</w:t>
      </w:r>
    </w:p>
    <w:p w14:paraId="144A5D23" w14:textId="77777777" w:rsidR="00532EFD" w:rsidRDefault="00532EFD" w:rsidP="00532EFD">
      <w:pPr>
        <w:ind w:left="360"/>
        <w:rPr>
          <w:sz w:val="24"/>
        </w:rPr>
      </w:pPr>
    </w:p>
    <w:p w14:paraId="6BF69F48" w14:textId="77777777" w:rsidR="0094169F" w:rsidRPr="00F60669" w:rsidRDefault="00A27815" w:rsidP="0094169F">
      <w:pPr>
        <w:ind w:left="360"/>
        <w:rPr>
          <w:sz w:val="24"/>
          <w:u w:val="single"/>
        </w:rPr>
      </w:pPr>
      <w:r>
        <w:rPr>
          <w:sz w:val="24"/>
        </w:rPr>
        <w:t>Rabin, L</w:t>
      </w:r>
      <w:r w:rsidR="00F60669">
        <w:rPr>
          <w:sz w:val="24"/>
        </w:rPr>
        <w:t xml:space="preserve">. (2009). </w:t>
      </w:r>
      <w:r w:rsidR="0094169F">
        <w:rPr>
          <w:sz w:val="24"/>
        </w:rPr>
        <w:t>Language Ideologies an</w:t>
      </w:r>
      <w:r w:rsidR="00F60669">
        <w:rPr>
          <w:sz w:val="24"/>
        </w:rPr>
        <w:t>d the Settlement House Movement.</w:t>
      </w:r>
      <w:r w:rsidR="0094169F">
        <w:rPr>
          <w:sz w:val="24"/>
        </w:rPr>
        <w:t xml:space="preserve">” </w:t>
      </w:r>
      <w:r w:rsidR="0094169F" w:rsidRPr="003D61DA">
        <w:rPr>
          <w:i/>
          <w:sz w:val="24"/>
        </w:rPr>
        <w:t>Michigan Journal of Service Learning</w:t>
      </w:r>
      <w:r w:rsidR="00F60669">
        <w:rPr>
          <w:sz w:val="24"/>
        </w:rPr>
        <w:t xml:space="preserve"> (Spring). Available online September 2009 at </w:t>
      </w:r>
      <w:hyperlink r:id="rId12" w:history="1">
        <w:r w:rsidR="00F60669" w:rsidRPr="00F60669">
          <w:rPr>
            <w:rStyle w:val="Hyperlink"/>
            <w:sz w:val="24"/>
            <w:szCs w:val="24"/>
          </w:rPr>
          <w:t>http://www.umich.edu/~mjcsl/</w:t>
        </w:r>
      </w:hyperlink>
    </w:p>
    <w:p w14:paraId="738610EB" w14:textId="77777777" w:rsidR="00547D7F" w:rsidRDefault="00547D7F" w:rsidP="004934A8">
      <w:pPr>
        <w:ind w:left="360"/>
        <w:rPr>
          <w:sz w:val="24"/>
        </w:rPr>
      </w:pPr>
    </w:p>
    <w:p w14:paraId="617A14A7" w14:textId="77777777" w:rsidR="00F60669" w:rsidRDefault="00F60669" w:rsidP="00F60669">
      <w:pPr>
        <w:ind w:left="360"/>
        <w:rPr>
          <w:sz w:val="24"/>
        </w:rPr>
      </w:pPr>
      <w:r>
        <w:rPr>
          <w:sz w:val="24"/>
        </w:rPr>
        <w:t>Rabin, L. (2008). Literacy Narratives for Social Change: Making Connections Between Service-Lea</w:t>
      </w:r>
      <w:r w:rsidR="00415614">
        <w:rPr>
          <w:sz w:val="24"/>
        </w:rPr>
        <w:t>rning and Literature Education.</w:t>
      </w:r>
      <w:r>
        <w:rPr>
          <w:sz w:val="24"/>
        </w:rPr>
        <w:t xml:space="preserve"> </w:t>
      </w:r>
      <w:r>
        <w:rPr>
          <w:i/>
          <w:sz w:val="24"/>
        </w:rPr>
        <w:t>Enculturation</w:t>
      </w:r>
      <w:r>
        <w:rPr>
          <w:sz w:val="24"/>
        </w:rPr>
        <w:t xml:space="preserve">. </w:t>
      </w:r>
      <w:r w:rsidRPr="00A57FF3">
        <w:rPr>
          <w:i/>
          <w:sz w:val="24"/>
        </w:rPr>
        <w:t>A Journal of Rhetoric, Writing, and Culture</w:t>
      </w:r>
      <w:r w:rsidR="00A27815">
        <w:rPr>
          <w:sz w:val="24"/>
        </w:rPr>
        <w:t xml:space="preserve"> 6.1. Available: </w:t>
      </w:r>
      <w:hyperlink r:id="rId13" w:history="1">
        <w:r w:rsidR="00A27815" w:rsidRPr="00A27815">
          <w:rPr>
            <w:rStyle w:val="Hyperlink"/>
            <w:sz w:val="24"/>
            <w:szCs w:val="24"/>
          </w:rPr>
          <w:t>http://enculturation.gmu.edu/6.1/rabin</w:t>
        </w:r>
      </w:hyperlink>
    </w:p>
    <w:p w14:paraId="637805D2" w14:textId="77777777" w:rsidR="00B2634E" w:rsidRDefault="00B2634E" w:rsidP="004934A8">
      <w:pPr>
        <w:ind w:left="360"/>
        <w:rPr>
          <w:sz w:val="24"/>
        </w:rPr>
      </w:pPr>
    </w:p>
    <w:p w14:paraId="788F4DFC" w14:textId="77777777" w:rsidR="00B2634E" w:rsidRDefault="00415614" w:rsidP="00B2634E">
      <w:pPr>
        <w:ind w:left="360"/>
        <w:rPr>
          <w:sz w:val="24"/>
        </w:rPr>
      </w:pPr>
      <w:r>
        <w:rPr>
          <w:sz w:val="24"/>
          <w:szCs w:val="24"/>
        </w:rPr>
        <w:t>Rabin, L.  (2007). Sor Juana’s Petrarchan Poetics.</w:t>
      </w:r>
      <w:r w:rsidR="00615F2C">
        <w:rPr>
          <w:sz w:val="24"/>
          <w:szCs w:val="24"/>
        </w:rPr>
        <w:t xml:space="preserve">  170-177 i</w:t>
      </w:r>
      <w:r w:rsidR="00B2634E">
        <w:rPr>
          <w:sz w:val="24"/>
          <w:szCs w:val="24"/>
        </w:rPr>
        <w:t xml:space="preserve">n Bergmann and Stacey Schlau, eds. </w:t>
      </w:r>
      <w:r w:rsidR="00B2634E" w:rsidRPr="00083489">
        <w:rPr>
          <w:i/>
          <w:sz w:val="24"/>
          <w:szCs w:val="24"/>
        </w:rPr>
        <w:t>MLA Approaches to Teaching Sor Juana Inés de la Cruz</w:t>
      </w:r>
      <w:r w:rsidR="00615F2C">
        <w:rPr>
          <w:sz w:val="24"/>
          <w:szCs w:val="24"/>
        </w:rPr>
        <w:t xml:space="preserve">. </w:t>
      </w:r>
      <w:r w:rsidR="00B2634E">
        <w:rPr>
          <w:sz w:val="24"/>
          <w:szCs w:val="24"/>
        </w:rPr>
        <w:t xml:space="preserve">New York: MLA Publications. </w:t>
      </w:r>
    </w:p>
    <w:p w14:paraId="463F29E8" w14:textId="77777777" w:rsidR="004934A8" w:rsidRDefault="004934A8" w:rsidP="004934A8">
      <w:pPr>
        <w:ind w:left="360"/>
        <w:rPr>
          <w:sz w:val="24"/>
          <w:u w:val="single"/>
        </w:rPr>
      </w:pPr>
    </w:p>
    <w:p w14:paraId="4D7E7B75" w14:textId="77777777" w:rsidR="004934A8" w:rsidRPr="007D4050" w:rsidRDefault="004934A8" w:rsidP="004934A8">
      <w:pPr>
        <w:ind w:left="360"/>
        <w:rPr>
          <w:sz w:val="24"/>
          <w:szCs w:val="24"/>
          <w:u w:val="single"/>
        </w:rPr>
      </w:pPr>
      <w:r w:rsidRPr="004934A8">
        <w:rPr>
          <w:sz w:val="24"/>
          <w:szCs w:val="24"/>
        </w:rPr>
        <w:lastRenderedPageBreak/>
        <w:t>Leeman, J. &amp; Rabin, L.</w:t>
      </w:r>
      <w:r w:rsidR="00B2634E">
        <w:rPr>
          <w:sz w:val="24"/>
          <w:szCs w:val="24"/>
        </w:rPr>
        <w:t xml:space="preserve"> (2007)</w:t>
      </w:r>
      <w:r w:rsidRPr="004934A8">
        <w:rPr>
          <w:sz w:val="24"/>
          <w:szCs w:val="24"/>
        </w:rPr>
        <w:t>. Reading language: Critical perspectives for the literature classroom</w:t>
      </w:r>
      <w:r w:rsidRPr="004934A8">
        <w:rPr>
          <w:i/>
          <w:sz w:val="24"/>
          <w:szCs w:val="24"/>
        </w:rPr>
        <w:t xml:space="preserve">. Hispania. </w:t>
      </w:r>
      <w:r w:rsidR="007D4050">
        <w:rPr>
          <w:i/>
          <w:sz w:val="24"/>
          <w:szCs w:val="24"/>
        </w:rPr>
        <w:t xml:space="preserve">Journal of the </w:t>
      </w:r>
      <w:r w:rsidRPr="007D4050">
        <w:rPr>
          <w:i/>
          <w:sz w:val="24"/>
          <w:szCs w:val="24"/>
        </w:rPr>
        <w:t>American Association of Teachers of Spanish and Portuguese</w:t>
      </w:r>
      <w:r w:rsidR="007D4050" w:rsidRPr="007D4050">
        <w:rPr>
          <w:rFonts w:ascii="Georgia" w:hAnsi="Georgia"/>
          <w:i/>
          <w:sz w:val="24"/>
          <w:szCs w:val="24"/>
        </w:rPr>
        <w:t xml:space="preserve"> </w:t>
      </w:r>
      <w:r w:rsidR="007D4050" w:rsidRPr="007D4050">
        <w:rPr>
          <w:rStyle w:val="apple-style-span"/>
          <w:color w:val="000000"/>
          <w:sz w:val="24"/>
          <w:szCs w:val="24"/>
        </w:rPr>
        <w:t>90 (2) 304-315</w:t>
      </w:r>
      <w:r w:rsidR="007D4050">
        <w:rPr>
          <w:rStyle w:val="apple-style-span"/>
          <w:color w:val="000000"/>
          <w:sz w:val="24"/>
          <w:szCs w:val="24"/>
        </w:rPr>
        <w:t>.</w:t>
      </w:r>
    </w:p>
    <w:p w14:paraId="3B7B4B86" w14:textId="77777777" w:rsidR="004934A8" w:rsidRDefault="004934A8" w:rsidP="004934A8">
      <w:pPr>
        <w:ind w:left="360"/>
        <w:rPr>
          <w:sz w:val="24"/>
          <w:u w:val="single"/>
        </w:rPr>
      </w:pPr>
    </w:p>
    <w:p w14:paraId="5D5E314B" w14:textId="77777777" w:rsidR="004934A8" w:rsidRDefault="00415614" w:rsidP="004934A8">
      <w:pPr>
        <w:ind w:left="360"/>
        <w:rPr>
          <w:sz w:val="24"/>
        </w:rPr>
      </w:pPr>
      <w:r>
        <w:rPr>
          <w:sz w:val="24"/>
        </w:rPr>
        <w:t xml:space="preserve">Rabin, L. (2000). </w:t>
      </w:r>
      <w:r w:rsidR="004934A8">
        <w:rPr>
          <w:sz w:val="24"/>
        </w:rPr>
        <w:t xml:space="preserve">Marble Heroes and Mortal Poets: </w:t>
      </w:r>
      <w:r>
        <w:rPr>
          <w:sz w:val="24"/>
        </w:rPr>
        <w:t>José Martí's Dream of Statuary.</w:t>
      </w:r>
      <w:r w:rsidR="004934A8">
        <w:rPr>
          <w:sz w:val="24"/>
        </w:rPr>
        <w:t xml:space="preserve"> </w:t>
      </w:r>
      <w:r w:rsidR="004934A8">
        <w:rPr>
          <w:i/>
          <w:sz w:val="24"/>
        </w:rPr>
        <w:t>Romance Quarterly</w:t>
      </w:r>
      <w:r>
        <w:rPr>
          <w:sz w:val="24"/>
        </w:rPr>
        <w:t xml:space="preserve"> 47</w:t>
      </w:r>
      <w:r w:rsidR="004934A8">
        <w:rPr>
          <w:sz w:val="24"/>
        </w:rPr>
        <w:t>: 227-238.</w:t>
      </w:r>
    </w:p>
    <w:p w14:paraId="3A0FF5F2" w14:textId="77777777" w:rsidR="004934A8" w:rsidRDefault="004934A8" w:rsidP="004934A8">
      <w:pPr>
        <w:ind w:left="360"/>
        <w:rPr>
          <w:sz w:val="24"/>
        </w:rPr>
      </w:pPr>
    </w:p>
    <w:p w14:paraId="24068DA0" w14:textId="77777777" w:rsidR="004934A8" w:rsidRDefault="004934A8" w:rsidP="004934A8">
      <w:pPr>
        <w:ind w:left="342"/>
        <w:outlineLvl w:val="0"/>
        <w:rPr>
          <w:sz w:val="24"/>
        </w:rPr>
      </w:pPr>
      <w:r>
        <w:rPr>
          <w:sz w:val="24"/>
        </w:rPr>
        <w:t>Ra</w:t>
      </w:r>
      <w:r w:rsidR="00415614">
        <w:rPr>
          <w:sz w:val="24"/>
        </w:rPr>
        <w:t xml:space="preserve">bin, L. (2000). </w:t>
      </w:r>
      <w:r>
        <w:rPr>
          <w:sz w:val="24"/>
        </w:rPr>
        <w:t>The “</w:t>
      </w:r>
      <w:proofErr w:type="spellStart"/>
      <w:r>
        <w:rPr>
          <w:sz w:val="24"/>
        </w:rPr>
        <w:t>Voz</w:t>
      </w:r>
      <w:proofErr w:type="spellEnd"/>
      <w:r>
        <w:rPr>
          <w:sz w:val="24"/>
        </w:rPr>
        <w:t>” and the “</w:t>
      </w:r>
      <w:proofErr w:type="spellStart"/>
      <w:r>
        <w:rPr>
          <w:sz w:val="24"/>
        </w:rPr>
        <w:t>Vocerío</w:t>
      </w:r>
      <w:proofErr w:type="spellEnd"/>
      <w:r>
        <w:rPr>
          <w:sz w:val="24"/>
        </w:rPr>
        <w:t>”: José Asunción Silva Faces Culture a</w:t>
      </w:r>
      <w:r w:rsidR="00415614">
        <w:rPr>
          <w:sz w:val="24"/>
        </w:rPr>
        <w:t>t the Foot of Bolívar’s Statue.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Revista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Estudios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Hispánicos</w:t>
      </w:r>
      <w:proofErr w:type="spellEnd"/>
      <w:r w:rsidR="00415614">
        <w:rPr>
          <w:sz w:val="24"/>
        </w:rPr>
        <w:t>, St. Louis (October</w:t>
      </w:r>
      <w:r>
        <w:rPr>
          <w:sz w:val="24"/>
        </w:rPr>
        <w:t>)</w:t>
      </w:r>
      <w:r w:rsidR="00415614">
        <w:rPr>
          <w:sz w:val="24"/>
        </w:rPr>
        <w:t>.</w:t>
      </w:r>
    </w:p>
    <w:p w14:paraId="5630AD66" w14:textId="77777777" w:rsidR="004934A8" w:rsidRDefault="004934A8" w:rsidP="004934A8">
      <w:pPr>
        <w:ind w:left="360"/>
        <w:rPr>
          <w:sz w:val="24"/>
        </w:rPr>
      </w:pPr>
    </w:p>
    <w:p w14:paraId="328361EC" w14:textId="77777777" w:rsidR="004934A8" w:rsidRDefault="00415614" w:rsidP="004934A8">
      <w:pPr>
        <w:ind w:left="360"/>
        <w:outlineLvl w:val="0"/>
        <w:rPr>
          <w:sz w:val="24"/>
        </w:rPr>
      </w:pPr>
      <w:r>
        <w:rPr>
          <w:sz w:val="24"/>
        </w:rPr>
        <w:t xml:space="preserve">Rabin, L. </w:t>
      </w:r>
      <w:r w:rsidR="00A27815">
        <w:rPr>
          <w:sz w:val="24"/>
        </w:rPr>
        <w:t xml:space="preserve">(1999). </w:t>
      </w:r>
      <w:r w:rsidR="004934A8">
        <w:rPr>
          <w:sz w:val="24"/>
        </w:rPr>
        <w:t>Figures of Conversion and Subj</w:t>
      </w:r>
      <w:r>
        <w:rPr>
          <w:sz w:val="24"/>
        </w:rPr>
        <w:t>ectivity in Colonial Narrative.</w:t>
      </w:r>
      <w:r w:rsidR="004934A8">
        <w:rPr>
          <w:sz w:val="24"/>
        </w:rPr>
        <w:t xml:space="preserve"> </w:t>
      </w:r>
      <w:r w:rsidR="004934A8">
        <w:rPr>
          <w:i/>
          <w:sz w:val="24"/>
        </w:rPr>
        <w:t>Hispania</w:t>
      </w:r>
      <w:r>
        <w:rPr>
          <w:sz w:val="24"/>
        </w:rPr>
        <w:t xml:space="preserve"> 82</w:t>
      </w:r>
      <w:r w:rsidR="004934A8">
        <w:rPr>
          <w:sz w:val="24"/>
        </w:rPr>
        <w:t>: 40-45.</w:t>
      </w:r>
    </w:p>
    <w:p w14:paraId="61829076" w14:textId="77777777" w:rsidR="004934A8" w:rsidRDefault="004934A8" w:rsidP="004934A8">
      <w:pPr>
        <w:ind w:left="360"/>
        <w:rPr>
          <w:sz w:val="24"/>
        </w:rPr>
      </w:pPr>
    </w:p>
    <w:p w14:paraId="55D838C7" w14:textId="77777777" w:rsidR="004934A8" w:rsidRPr="00415614" w:rsidRDefault="00415614" w:rsidP="004934A8">
      <w:pPr>
        <w:ind w:left="360"/>
        <w:rPr>
          <w:sz w:val="24"/>
          <w:lang w:val="es-ES"/>
        </w:rPr>
      </w:pPr>
      <w:r>
        <w:rPr>
          <w:sz w:val="24"/>
        </w:rPr>
        <w:t xml:space="preserve">Rabin, L. (1997). </w:t>
      </w:r>
      <w:r w:rsidR="004934A8">
        <w:rPr>
          <w:sz w:val="24"/>
        </w:rPr>
        <w:t>Speaking to Silent Ladies: Images of Beauty and Politics in Poetic Portraits of Women from Petrarc</w:t>
      </w:r>
      <w:r>
        <w:rPr>
          <w:sz w:val="24"/>
        </w:rPr>
        <w:t>h to Sor Juana Inés de la Cruz.</w:t>
      </w:r>
      <w:r w:rsidR="004934A8">
        <w:rPr>
          <w:sz w:val="24"/>
        </w:rPr>
        <w:t xml:space="preserve"> </w:t>
      </w:r>
      <w:r w:rsidR="004934A8" w:rsidRPr="00415614">
        <w:rPr>
          <w:i/>
          <w:sz w:val="24"/>
          <w:lang w:val="es-ES"/>
        </w:rPr>
        <w:t>MLN</w:t>
      </w:r>
      <w:r w:rsidR="004934A8" w:rsidRPr="00415614">
        <w:rPr>
          <w:sz w:val="24"/>
          <w:lang w:val="es-ES"/>
        </w:rPr>
        <w:t xml:space="preserve"> (</w:t>
      </w:r>
      <w:proofErr w:type="spellStart"/>
      <w:r w:rsidR="004934A8" w:rsidRPr="00415614">
        <w:rPr>
          <w:sz w:val="24"/>
          <w:lang w:val="es-ES"/>
        </w:rPr>
        <w:t>formerly</w:t>
      </w:r>
      <w:proofErr w:type="spellEnd"/>
      <w:r w:rsidR="004934A8" w:rsidRPr="00415614">
        <w:rPr>
          <w:sz w:val="24"/>
          <w:lang w:val="es-ES"/>
        </w:rPr>
        <w:t xml:space="preserve"> </w:t>
      </w:r>
      <w:r w:rsidR="004934A8" w:rsidRPr="00415614">
        <w:rPr>
          <w:i/>
          <w:sz w:val="24"/>
          <w:lang w:val="es-ES"/>
        </w:rPr>
        <w:t xml:space="preserve">Modern </w:t>
      </w:r>
      <w:proofErr w:type="spellStart"/>
      <w:r w:rsidR="004934A8" w:rsidRPr="00415614">
        <w:rPr>
          <w:i/>
          <w:sz w:val="24"/>
          <w:lang w:val="es-ES"/>
        </w:rPr>
        <w:t>Language</w:t>
      </w:r>
      <w:proofErr w:type="spellEnd"/>
      <w:r w:rsidR="004934A8" w:rsidRPr="00415614">
        <w:rPr>
          <w:i/>
          <w:sz w:val="24"/>
          <w:lang w:val="es-ES"/>
        </w:rPr>
        <w:t xml:space="preserve"> Notes</w:t>
      </w:r>
      <w:r>
        <w:rPr>
          <w:sz w:val="24"/>
          <w:lang w:val="es-ES"/>
        </w:rPr>
        <w:t>) 112</w:t>
      </w:r>
      <w:r w:rsidR="004934A8" w:rsidRPr="00415614">
        <w:rPr>
          <w:sz w:val="24"/>
          <w:lang w:val="es-ES"/>
        </w:rPr>
        <w:t>: 147-165.</w:t>
      </w:r>
    </w:p>
    <w:p w14:paraId="2BA226A1" w14:textId="77777777" w:rsidR="004934A8" w:rsidRPr="00415614" w:rsidRDefault="004934A8" w:rsidP="004934A8">
      <w:pPr>
        <w:ind w:left="360"/>
        <w:rPr>
          <w:sz w:val="24"/>
          <w:lang w:val="es-ES"/>
        </w:rPr>
      </w:pPr>
    </w:p>
    <w:p w14:paraId="03B51007" w14:textId="77777777" w:rsidR="004934A8" w:rsidRDefault="00415614" w:rsidP="004934A8">
      <w:pPr>
        <w:ind w:left="360"/>
        <w:rPr>
          <w:sz w:val="24"/>
        </w:rPr>
      </w:pPr>
      <w:r>
        <w:rPr>
          <w:sz w:val="24"/>
          <w:lang w:val="es-ES"/>
        </w:rPr>
        <w:t xml:space="preserve">Rabin, L. (1996). </w:t>
      </w:r>
      <w:r w:rsidR="004934A8" w:rsidRPr="00F11FEB">
        <w:rPr>
          <w:sz w:val="24"/>
          <w:lang w:val="es-ES"/>
        </w:rPr>
        <w:t xml:space="preserve">Mito petrarquista y transformación criolla en un romance de Sor Juana Inés de la Cruz.” </w:t>
      </w:r>
      <w:r w:rsidR="004934A8" w:rsidRPr="00F11FEB">
        <w:rPr>
          <w:i/>
          <w:sz w:val="24"/>
          <w:lang w:val="es-ES"/>
        </w:rPr>
        <w:t>Tema y variaciones de literatura</w:t>
      </w:r>
      <w:r w:rsidR="004934A8" w:rsidRPr="00F11FEB">
        <w:rPr>
          <w:sz w:val="24"/>
          <w:lang w:val="es-ES"/>
        </w:rPr>
        <w:t xml:space="preserve"> 7 (México: Universidad Autónoma Metropolitana, Unidad Azcapotzalco División de Cienc</w:t>
      </w:r>
      <w:r>
        <w:rPr>
          <w:sz w:val="24"/>
          <w:lang w:val="es-ES"/>
        </w:rPr>
        <w:t xml:space="preserve">ias Sociales y Humanidades), </w:t>
      </w:r>
      <w:proofErr w:type="spellStart"/>
      <w:r>
        <w:rPr>
          <w:sz w:val="24"/>
          <w:lang w:val="es-ES"/>
        </w:rPr>
        <w:t>reprinted</w:t>
      </w:r>
      <w:proofErr w:type="spellEnd"/>
      <w:r>
        <w:rPr>
          <w:sz w:val="24"/>
          <w:lang w:val="es-ES"/>
        </w:rPr>
        <w:t xml:space="preserve"> </w:t>
      </w:r>
      <w:r w:rsidR="004934A8" w:rsidRPr="00F11FEB">
        <w:rPr>
          <w:sz w:val="24"/>
          <w:lang w:val="es-ES"/>
        </w:rPr>
        <w:t xml:space="preserve">as “Petrarca y Sor Juana” in </w:t>
      </w:r>
      <w:r w:rsidR="004934A8" w:rsidRPr="00F11FEB">
        <w:rPr>
          <w:i/>
          <w:sz w:val="24"/>
          <w:lang w:val="es-ES"/>
        </w:rPr>
        <w:t xml:space="preserve">Actas del XII Congreso de la Asociación Internacional de Hispanistas, 21-26 agosto de 1995 Birmingham: Tomo III, Estudios </w:t>
      </w:r>
      <w:proofErr w:type="spellStart"/>
      <w:r w:rsidR="004934A8" w:rsidRPr="00F11FEB">
        <w:rPr>
          <w:i/>
          <w:sz w:val="24"/>
          <w:lang w:val="es-ES"/>
        </w:rPr>
        <w:t>Aureos</w:t>
      </w:r>
      <w:proofErr w:type="spellEnd"/>
      <w:r w:rsidR="004934A8" w:rsidRPr="00F11FEB">
        <w:rPr>
          <w:i/>
          <w:sz w:val="24"/>
          <w:lang w:val="es-ES"/>
        </w:rPr>
        <w:t xml:space="preserve"> II</w:t>
      </w:r>
      <w:r w:rsidR="004934A8" w:rsidRPr="00F11FEB">
        <w:rPr>
          <w:sz w:val="24"/>
          <w:lang w:val="es-ES"/>
        </w:rPr>
        <w:t xml:space="preserve">, ed. </w:t>
      </w:r>
      <w:r w:rsidR="004934A8">
        <w:rPr>
          <w:sz w:val="24"/>
        </w:rPr>
        <w:t>Jules Whicker (Birmingham, England: Department of Hispanic Studies, The University of Birmingham), 147-154</w:t>
      </w:r>
      <w:r w:rsidR="00E026EF">
        <w:rPr>
          <w:sz w:val="24"/>
        </w:rPr>
        <w:t>.</w:t>
      </w:r>
    </w:p>
    <w:p w14:paraId="17AD93B2" w14:textId="77777777" w:rsidR="004934A8" w:rsidRDefault="004934A8" w:rsidP="004934A8">
      <w:pPr>
        <w:ind w:left="360"/>
        <w:rPr>
          <w:sz w:val="24"/>
        </w:rPr>
      </w:pPr>
    </w:p>
    <w:p w14:paraId="56C62CBA" w14:textId="77777777" w:rsidR="004934A8" w:rsidRDefault="004934A8" w:rsidP="004934A8">
      <w:pPr>
        <w:ind w:left="360"/>
        <w:rPr>
          <w:sz w:val="24"/>
        </w:rPr>
      </w:pPr>
      <w:r>
        <w:rPr>
          <w:sz w:val="24"/>
        </w:rPr>
        <w:t xml:space="preserve">Rabin, L. </w:t>
      </w:r>
      <w:r w:rsidR="00415614">
        <w:rPr>
          <w:sz w:val="24"/>
        </w:rPr>
        <w:t xml:space="preserve">(1995). </w:t>
      </w:r>
      <w:r>
        <w:rPr>
          <w:sz w:val="24"/>
        </w:rPr>
        <w:t xml:space="preserve">“The </w:t>
      </w:r>
      <w:proofErr w:type="spellStart"/>
      <w:r>
        <w:rPr>
          <w:i/>
          <w:sz w:val="24"/>
        </w:rPr>
        <w:t>Blasón</w:t>
      </w:r>
      <w:proofErr w:type="spellEnd"/>
      <w:r>
        <w:rPr>
          <w:sz w:val="24"/>
        </w:rPr>
        <w:t xml:space="preserve"> of Sor Juana Inés de la Cruz: Politics and </w:t>
      </w:r>
      <w:proofErr w:type="spellStart"/>
      <w:r>
        <w:rPr>
          <w:sz w:val="24"/>
        </w:rPr>
        <w:t>Petrarchism</w:t>
      </w:r>
      <w:proofErr w:type="spellEnd"/>
      <w:r>
        <w:rPr>
          <w:sz w:val="24"/>
        </w:rPr>
        <w:t xml:space="preserve"> in Colonial Mexico.” </w:t>
      </w:r>
      <w:r>
        <w:rPr>
          <w:i/>
          <w:sz w:val="24"/>
        </w:rPr>
        <w:t>Bulletin of Hispanic Studies</w:t>
      </w:r>
      <w:r w:rsidR="00415614">
        <w:rPr>
          <w:sz w:val="24"/>
        </w:rPr>
        <w:t xml:space="preserve"> LXXII</w:t>
      </w:r>
      <w:r>
        <w:rPr>
          <w:sz w:val="24"/>
        </w:rPr>
        <w:t xml:space="preserve">: 29-37. </w:t>
      </w:r>
    </w:p>
    <w:p w14:paraId="0DE4B5B7" w14:textId="77777777" w:rsidR="004934A8" w:rsidRDefault="004934A8" w:rsidP="004934A8">
      <w:pPr>
        <w:ind w:left="360"/>
        <w:rPr>
          <w:sz w:val="24"/>
        </w:rPr>
      </w:pPr>
    </w:p>
    <w:p w14:paraId="38B33E9E" w14:textId="77777777" w:rsidR="004934A8" w:rsidRDefault="004934A8" w:rsidP="004934A8">
      <w:pPr>
        <w:ind w:left="360"/>
        <w:rPr>
          <w:sz w:val="24"/>
        </w:rPr>
      </w:pPr>
      <w:r>
        <w:rPr>
          <w:sz w:val="24"/>
        </w:rPr>
        <w:t xml:space="preserve">Rabin, L. </w:t>
      </w:r>
      <w:r w:rsidR="00415614">
        <w:rPr>
          <w:sz w:val="24"/>
        </w:rPr>
        <w:t xml:space="preserve">(1994). </w:t>
      </w:r>
      <w:r>
        <w:rPr>
          <w:sz w:val="24"/>
        </w:rPr>
        <w:t xml:space="preserve">“The Reluctant Companion of Empire: Petrarch and Dulcinea in </w:t>
      </w:r>
      <w:r w:rsidR="00A27815">
        <w:rPr>
          <w:i/>
          <w:sz w:val="24"/>
        </w:rPr>
        <w:t>Don Quix</w:t>
      </w:r>
      <w:r>
        <w:rPr>
          <w:i/>
          <w:sz w:val="24"/>
        </w:rPr>
        <w:t>ote.</w:t>
      </w:r>
      <w:r>
        <w:rPr>
          <w:sz w:val="24"/>
        </w:rPr>
        <w:t xml:space="preserve">” </w:t>
      </w:r>
      <w:r>
        <w:rPr>
          <w:i/>
          <w:sz w:val="24"/>
        </w:rPr>
        <w:t>Cervantes</w:t>
      </w:r>
      <w:r w:rsidR="00415614">
        <w:rPr>
          <w:sz w:val="24"/>
        </w:rPr>
        <w:t xml:space="preserve"> 14: </w:t>
      </w:r>
      <w:r>
        <w:rPr>
          <w:sz w:val="24"/>
        </w:rPr>
        <w:t>81-91</w:t>
      </w:r>
      <w:r w:rsidR="00B2634E">
        <w:rPr>
          <w:sz w:val="24"/>
        </w:rPr>
        <w:t>.</w:t>
      </w:r>
    </w:p>
    <w:p w14:paraId="66204FF1" w14:textId="77777777" w:rsidR="00C92B9D" w:rsidRDefault="00C92B9D" w:rsidP="004934A8">
      <w:pPr>
        <w:ind w:left="360"/>
        <w:rPr>
          <w:sz w:val="24"/>
        </w:rPr>
      </w:pPr>
    </w:p>
    <w:p w14:paraId="7051CF28" w14:textId="77777777" w:rsidR="004934A8" w:rsidRPr="0010488A" w:rsidRDefault="004934A8" w:rsidP="00321B18">
      <w:pPr>
        <w:pStyle w:val="Heading6"/>
        <w:rPr>
          <w:sz w:val="24"/>
        </w:rPr>
      </w:pPr>
      <w:r w:rsidRPr="0010488A">
        <w:rPr>
          <w:sz w:val="24"/>
        </w:rPr>
        <w:t>Book Reviews</w:t>
      </w:r>
    </w:p>
    <w:p w14:paraId="161286F5" w14:textId="77777777" w:rsidR="004934A8" w:rsidRPr="00321B18" w:rsidRDefault="00415614" w:rsidP="00321B18">
      <w:pPr>
        <w:ind w:left="360"/>
        <w:rPr>
          <w:sz w:val="24"/>
          <w:szCs w:val="24"/>
        </w:rPr>
        <w:sectPr w:rsidR="004934A8" w:rsidRPr="00321B18">
          <w:endnotePr>
            <w:numFmt w:val="decimal"/>
          </w:endnotePr>
          <w:type w:val="continuous"/>
          <w:pgSz w:w="12240" w:h="15840"/>
          <w:pgMar w:top="864" w:right="1440" w:bottom="864" w:left="1080" w:header="720" w:footer="720" w:gutter="0"/>
          <w:cols w:space="720"/>
        </w:sectPr>
      </w:pPr>
      <w:r>
        <w:rPr>
          <w:sz w:val="24"/>
        </w:rPr>
        <w:t xml:space="preserve">Rabin, L. (2005). </w:t>
      </w:r>
      <w:r w:rsidR="0010488A">
        <w:rPr>
          <w:sz w:val="24"/>
        </w:rPr>
        <w:t>Review of Frederick</w:t>
      </w:r>
      <w:r w:rsidR="007D4050">
        <w:rPr>
          <w:sz w:val="24"/>
        </w:rPr>
        <w:t xml:space="preserve"> </w:t>
      </w:r>
      <w:proofErr w:type="spellStart"/>
      <w:r w:rsidR="007D4050">
        <w:rPr>
          <w:sz w:val="24"/>
        </w:rPr>
        <w:t>Luciani</w:t>
      </w:r>
      <w:proofErr w:type="spellEnd"/>
      <w:r w:rsidR="007D4050">
        <w:rPr>
          <w:sz w:val="24"/>
        </w:rPr>
        <w:t xml:space="preserve"> (2004)</w:t>
      </w:r>
      <w:r w:rsidR="00A27815">
        <w:rPr>
          <w:sz w:val="24"/>
        </w:rPr>
        <w:t>,</w:t>
      </w:r>
      <w:r w:rsidR="007D4050">
        <w:rPr>
          <w:sz w:val="24"/>
        </w:rPr>
        <w:t xml:space="preserve"> </w:t>
      </w:r>
      <w:r w:rsidR="004934A8" w:rsidRPr="0010488A">
        <w:rPr>
          <w:sz w:val="24"/>
        </w:rPr>
        <w:t>Literary Self-Fashioning in Sor Juana Inés de la Cruz</w:t>
      </w:r>
      <w:r w:rsidR="0010488A">
        <w:rPr>
          <w:sz w:val="24"/>
        </w:rPr>
        <w:t xml:space="preserve">.  </w:t>
      </w:r>
      <w:proofErr w:type="spellStart"/>
      <w:r w:rsidR="004934A8" w:rsidRPr="00A70014">
        <w:rPr>
          <w:i/>
          <w:sz w:val="24"/>
        </w:rPr>
        <w:t>Calíope</w:t>
      </w:r>
      <w:proofErr w:type="spellEnd"/>
      <w:r w:rsidR="004934A8">
        <w:rPr>
          <w:i/>
          <w:sz w:val="24"/>
        </w:rPr>
        <w:t xml:space="preserve">: </w:t>
      </w:r>
      <w:r w:rsidR="004934A8">
        <w:rPr>
          <w:sz w:val="24"/>
        </w:rPr>
        <w:t xml:space="preserve"> </w:t>
      </w:r>
      <w:r w:rsidR="004934A8" w:rsidRPr="009D1CC7">
        <w:rPr>
          <w:i/>
          <w:sz w:val="24"/>
          <w:szCs w:val="24"/>
        </w:rPr>
        <w:t>Journal of the Society for Renaissa</w:t>
      </w:r>
      <w:r w:rsidR="004934A8">
        <w:rPr>
          <w:i/>
          <w:sz w:val="24"/>
          <w:szCs w:val="24"/>
        </w:rPr>
        <w:t>nce and Baroque Hispanic Poetry</w:t>
      </w:r>
      <w:r>
        <w:rPr>
          <w:sz w:val="24"/>
          <w:szCs w:val="24"/>
        </w:rPr>
        <w:t xml:space="preserve"> 11.1 (December</w:t>
      </w:r>
      <w:r w:rsidR="00A466AB">
        <w:rPr>
          <w:sz w:val="24"/>
          <w:szCs w:val="24"/>
        </w:rPr>
        <w:t>)</w:t>
      </w:r>
      <w:r w:rsidR="007D4050">
        <w:rPr>
          <w:sz w:val="24"/>
          <w:szCs w:val="24"/>
        </w:rPr>
        <w:t>: 118-121.</w:t>
      </w:r>
    </w:p>
    <w:p w14:paraId="6B62F1B3" w14:textId="77777777" w:rsidR="00F11FEB" w:rsidRDefault="00F11FEB" w:rsidP="0010488A">
      <w:pPr>
        <w:ind w:left="-360"/>
        <w:rPr>
          <w:sz w:val="24"/>
        </w:rPr>
      </w:pPr>
    </w:p>
    <w:p w14:paraId="7422233D" w14:textId="77777777" w:rsidR="0010488A" w:rsidRDefault="00415614" w:rsidP="0010488A">
      <w:pPr>
        <w:ind w:left="-360"/>
        <w:rPr>
          <w:sz w:val="24"/>
        </w:rPr>
      </w:pPr>
      <w:r>
        <w:rPr>
          <w:sz w:val="24"/>
        </w:rPr>
        <w:t xml:space="preserve">Rabin, L. (1995). </w:t>
      </w:r>
      <w:r w:rsidR="0010488A">
        <w:rPr>
          <w:sz w:val="24"/>
        </w:rPr>
        <w:t>Review of Kathleen Ross (1994)</w:t>
      </w:r>
      <w:r w:rsidR="00A27815">
        <w:rPr>
          <w:sz w:val="24"/>
        </w:rPr>
        <w:t>,</w:t>
      </w:r>
      <w:r w:rsidR="0010488A">
        <w:rPr>
          <w:sz w:val="24"/>
        </w:rPr>
        <w:t xml:space="preserve"> </w:t>
      </w:r>
      <w:r w:rsidR="004934A8" w:rsidRPr="00B2634E">
        <w:rPr>
          <w:i/>
          <w:sz w:val="24"/>
        </w:rPr>
        <w:t xml:space="preserve">The Baroque Narrative of Carlos de </w:t>
      </w:r>
      <w:proofErr w:type="spellStart"/>
      <w:r w:rsidR="004934A8" w:rsidRPr="00B2634E">
        <w:rPr>
          <w:i/>
          <w:sz w:val="24"/>
        </w:rPr>
        <w:t>Sigüenza</w:t>
      </w:r>
      <w:proofErr w:type="spellEnd"/>
      <w:r w:rsidR="004934A8" w:rsidRPr="00B2634E">
        <w:rPr>
          <w:i/>
          <w:sz w:val="24"/>
        </w:rPr>
        <w:t xml:space="preserve"> y </w:t>
      </w:r>
      <w:proofErr w:type="spellStart"/>
      <w:r w:rsidR="004934A8" w:rsidRPr="00B2634E">
        <w:rPr>
          <w:i/>
          <w:sz w:val="24"/>
        </w:rPr>
        <w:t>Góngora</w:t>
      </w:r>
      <w:proofErr w:type="spellEnd"/>
      <w:r w:rsidR="0010488A">
        <w:rPr>
          <w:sz w:val="24"/>
        </w:rPr>
        <w:t>.</w:t>
      </w:r>
      <w:r w:rsidR="004934A8">
        <w:rPr>
          <w:sz w:val="24"/>
        </w:rPr>
        <w:t xml:space="preserve"> </w:t>
      </w:r>
      <w:proofErr w:type="spellStart"/>
      <w:r w:rsidR="004934A8">
        <w:rPr>
          <w:i/>
          <w:sz w:val="24"/>
        </w:rPr>
        <w:t>Revista</w:t>
      </w:r>
      <w:proofErr w:type="spellEnd"/>
      <w:r w:rsidR="004934A8">
        <w:rPr>
          <w:i/>
          <w:sz w:val="24"/>
        </w:rPr>
        <w:t xml:space="preserve"> </w:t>
      </w:r>
      <w:proofErr w:type="spellStart"/>
      <w:r w:rsidR="004934A8">
        <w:rPr>
          <w:i/>
          <w:sz w:val="24"/>
        </w:rPr>
        <w:t>Iberoamericana</w:t>
      </w:r>
      <w:proofErr w:type="spellEnd"/>
      <w:r>
        <w:rPr>
          <w:sz w:val="24"/>
        </w:rPr>
        <w:t xml:space="preserve"> 61</w:t>
      </w:r>
      <w:r w:rsidR="004934A8">
        <w:rPr>
          <w:sz w:val="24"/>
        </w:rPr>
        <w:t>: 738-42</w:t>
      </w:r>
      <w:r>
        <w:rPr>
          <w:sz w:val="24"/>
        </w:rPr>
        <w:t>.</w:t>
      </w:r>
    </w:p>
    <w:p w14:paraId="02F2C34E" w14:textId="77777777" w:rsidR="0010488A" w:rsidRDefault="0010488A" w:rsidP="0010488A">
      <w:pPr>
        <w:ind w:left="-360"/>
        <w:rPr>
          <w:sz w:val="24"/>
        </w:rPr>
      </w:pPr>
    </w:p>
    <w:p w14:paraId="45DD9474" w14:textId="77777777" w:rsidR="001365DC" w:rsidRDefault="00415614" w:rsidP="001365DC">
      <w:pPr>
        <w:ind w:left="-360"/>
        <w:rPr>
          <w:sz w:val="24"/>
        </w:rPr>
      </w:pPr>
      <w:r>
        <w:rPr>
          <w:sz w:val="24"/>
        </w:rPr>
        <w:t xml:space="preserve">Rabin, L. (1993). </w:t>
      </w:r>
      <w:r w:rsidR="0010488A">
        <w:rPr>
          <w:sz w:val="24"/>
        </w:rPr>
        <w:t>Review of Timothy Mitchell (1990)</w:t>
      </w:r>
      <w:r w:rsidR="00A27815">
        <w:rPr>
          <w:sz w:val="24"/>
        </w:rPr>
        <w:t>,</w:t>
      </w:r>
      <w:r w:rsidR="0010488A">
        <w:rPr>
          <w:sz w:val="24"/>
        </w:rPr>
        <w:t xml:space="preserve"> </w:t>
      </w:r>
      <w:r w:rsidR="004934A8" w:rsidRPr="00B2634E">
        <w:rPr>
          <w:i/>
          <w:sz w:val="24"/>
        </w:rPr>
        <w:t>Passional Culture</w:t>
      </w:r>
      <w:r w:rsidR="0010488A">
        <w:rPr>
          <w:sz w:val="24"/>
        </w:rPr>
        <w:t xml:space="preserve">.  </w:t>
      </w:r>
      <w:r w:rsidR="004934A8">
        <w:rPr>
          <w:i/>
          <w:sz w:val="24"/>
        </w:rPr>
        <w:t>Hispanic Review</w:t>
      </w:r>
      <w:r>
        <w:rPr>
          <w:sz w:val="24"/>
        </w:rPr>
        <w:t xml:space="preserve"> 61</w:t>
      </w:r>
      <w:r w:rsidR="004934A8">
        <w:rPr>
          <w:sz w:val="24"/>
        </w:rPr>
        <w:t>: 421-423</w:t>
      </w:r>
    </w:p>
    <w:p w14:paraId="680A4E5D" w14:textId="77777777" w:rsidR="001365DC" w:rsidRDefault="001365DC" w:rsidP="001365DC">
      <w:pPr>
        <w:ind w:left="-360"/>
        <w:rPr>
          <w:sz w:val="24"/>
        </w:rPr>
      </w:pPr>
    </w:p>
    <w:p w14:paraId="567742D1" w14:textId="77777777" w:rsidR="001365DC" w:rsidRDefault="001365DC" w:rsidP="001365DC">
      <w:pPr>
        <w:ind w:left="-360"/>
        <w:rPr>
          <w:sz w:val="24"/>
          <w:szCs w:val="24"/>
          <w:u w:val="single"/>
        </w:rPr>
      </w:pPr>
      <w:r w:rsidRPr="001365DC">
        <w:rPr>
          <w:sz w:val="24"/>
          <w:szCs w:val="24"/>
          <w:u w:val="single"/>
        </w:rPr>
        <w:t>Web publication</w:t>
      </w:r>
    </w:p>
    <w:p w14:paraId="6CE952EF" w14:textId="77777777" w:rsidR="00D95A13" w:rsidRDefault="00D95A13" w:rsidP="001365DC">
      <w:pPr>
        <w:ind w:left="-360"/>
        <w:rPr>
          <w:rStyle w:val="Hyperlink"/>
          <w:sz w:val="24"/>
          <w:szCs w:val="24"/>
        </w:rPr>
      </w:pPr>
      <w:r>
        <w:rPr>
          <w:sz w:val="24"/>
          <w:szCs w:val="24"/>
        </w:rPr>
        <w:t>Rabin, L. (2018). “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Cultura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Perspectiva</w:t>
      </w:r>
      <w:proofErr w:type="spellEnd"/>
      <w:r>
        <w:rPr>
          <w:sz w:val="24"/>
          <w:szCs w:val="24"/>
        </w:rPr>
        <w:t xml:space="preserve">: Grupo 2,” </w:t>
      </w:r>
      <w:r w:rsidRPr="00D95A13">
        <w:rPr>
          <w:sz w:val="24"/>
          <w:szCs w:val="24"/>
        </w:rPr>
        <w:t xml:space="preserve">Center for Open Educational Resources in Language Learning (COERLL) at the University of Texas, Austin. Available: </w:t>
      </w:r>
      <w:hyperlink r:id="rId14" w:history="1">
        <w:r w:rsidRPr="00D95A13">
          <w:rPr>
            <w:rStyle w:val="Hyperlink"/>
            <w:sz w:val="24"/>
            <w:szCs w:val="24"/>
          </w:rPr>
          <w:t>https://espanolabierto.org/espanol-y-cultura-en-perspectiva/</w:t>
        </w:r>
      </w:hyperlink>
      <w:r>
        <w:rPr>
          <w:rStyle w:val="Hyperlink"/>
          <w:sz w:val="24"/>
          <w:szCs w:val="24"/>
        </w:rPr>
        <w:t>.</w:t>
      </w:r>
    </w:p>
    <w:p w14:paraId="296FEF7D" w14:textId="77777777" w:rsidR="00D95A13" w:rsidRDefault="00D95A13" w:rsidP="001365DC">
      <w:pPr>
        <w:ind w:left="-360"/>
        <w:rPr>
          <w:sz w:val="24"/>
          <w:szCs w:val="24"/>
        </w:rPr>
      </w:pPr>
    </w:p>
    <w:p w14:paraId="40BC3435" w14:textId="77777777" w:rsidR="001365DC" w:rsidRPr="001365DC" w:rsidRDefault="001365DC" w:rsidP="001365DC">
      <w:pPr>
        <w:ind w:left="-360"/>
        <w:rPr>
          <w:sz w:val="24"/>
          <w:szCs w:val="24"/>
        </w:rPr>
      </w:pPr>
      <w:r w:rsidRPr="00916634">
        <w:rPr>
          <w:sz w:val="24"/>
          <w:szCs w:val="24"/>
        </w:rPr>
        <w:t xml:space="preserve">Rabin, L. (2011).  Web annotation of primary source "East Harlem Motion Picture Study  [Interview]," in Children and Youth in History, Item #482, Center for History and New Media website.  Available: </w:t>
      </w:r>
      <w:hyperlink r:id="rId15" w:history="1">
        <w:r w:rsidRPr="00916634">
          <w:rPr>
            <w:rStyle w:val="Hyperlink"/>
            <w:sz w:val="24"/>
            <w:szCs w:val="24"/>
          </w:rPr>
          <w:t>http://chnm.gmu.edu/cyh/primary-sources/482</w:t>
        </w:r>
      </w:hyperlink>
      <w:r w:rsidRPr="00916634">
        <w:rPr>
          <w:sz w:val="24"/>
          <w:szCs w:val="24"/>
        </w:rPr>
        <w:t>.</w:t>
      </w:r>
    </w:p>
    <w:p w14:paraId="7194DBDC" w14:textId="77777777" w:rsidR="001365DC" w:rsidRDefault="001365DC" w:rsidP="001365DC">
      <w:pPr>
        <w:ind w:left="-360"/>
        <w:rPr>
          <w:b/>
          <w:sz w:val="24"/>
        </w:rPr>
      </w:pPr>
    </w:p>
    <w:p w14:paraId="5D6D8825" w14:textId="77777777" w:rsidR="00441094" w:rsidRDefault="00441094" w:rsidP="008154B0">
      <w:pPr>
        <w:ind w:left="-360"/>
        <w:jc w:val="center"/>
        <w:rPr>
          <w:b/>
          <w:sz w:val="24"/>
        </w:rPr>
      </w:pPr>
    </w:p>
    <w:p w14:paraId="5CC40DBC" w14:textId="77777777" w:rsidR="00441094" w:rsidRDefault="004934A8" w:rsidP="00441094">
      <w:pPr>
        <w:ind w:left="-360"/>
        <w:jc w:val="center"/>
        <w:rPr>
          <w:b/>
          <w:sz w:val="24"/>
        </w:rPr>
      </w:pPr>
      <w:r>
        <w:rPr>
          <w:b/>
          <w:sz w:val="24"/>
        </w:rPr>
        <w:lastRenderedPageBreak/>
        <w:t>Panels Organized</w:t>
      </w:r>
    </w:p>
    <w:p w14:paraId="55CEFA1C" w14:textId="77777777" w:rsidR="00441094" w:rsidRDefault="00441094" w:rsidP="00441094">
      <w:pPr>
        <w:ind w:left="-360"/>
        <w:jc w:val="center"/>
        <w:rPr>
          <w:b/>
          <w:sz w:val="24"/>
        </w:rPr>
      </w:pPr>
    </w:p>
    <w:p w14:paraId="07FFFAE2" w14:textId="21C12927" w:rsidR="00441094" w:rsidRDefault="00441094" w:rsidP="00441094">
      <w:pPr>
        <w:ind w:left="-360"/>
        <w:rPr>
          <w:sz w:val="24"/>
        </w:rPr>
      </w:pPr>
      <w:r>
        <w:rPr>
          <w:sz w:val="24"/>
        </w:rPr>
        <w:t>“</w:t>
      </w:r>
      <w:r w:rsidRPr="00441094">
        <w:rPr>
          <w:i/>
          <w:sz w:val="24"/>
        </w:rPr>
        <w:t>Roma</w:t>
      </w:r>
      <w:r w:rsidRPr="00441094">
        <w:rPr>
          <w:sz w:val="24"/>
        </w:rPr>
        <w:t xml:space="preserve"> wasn’t built in a day: Critical media studies approaches to teaching Spanish-language Netflix</w:t>
      </w:r>
      <w:r>
        <w:rPr>
          <w:sz w:val="24"/>
        </w:rPr>
        <w:t>.</w:t>
      </w:r>
      <w:r w:rsidRPr="00441094">
        <w:rPr>
          <w:sz w:val="24"/>
        </w:rPr>
        <w:t>”</w:t>
      </w:r>
      <w:r>
        <w:rPr>
          <w:sz w:val="24"/>
        </w:rPr>
        <w:t xml:space="preserve"> Teaching r</w:t>
      </w:r>
      <w:r w:rsidRPr="00441094">
        <w:rPr>
          <w:sz w:val="24"/>
        </w:rPr>
        <w:t xml:space="preserve">oundtable </w:t>
      </w:r>
      <w:r w:rsidRPr="00441094">
        <w:rPr>
          <w:rFonts w:eastAsia="Century Schoolbook"/>
          <w:sz w:val="24"/>
        </w:rPr>
        <w:t xml:space="preserve">organized and accepted </w:t>
      </w:r>
      <w:r w:rsidRPr="00441094">
        <w:rPr>
          <w:sz w:val="24"/>
        </w:rPr>
        <w:t>to the annual meeting of the Virginia</w:t>
      </w:r>
      <w:r>
        <w:rPr>
          <w:b/>
          <w:sz w:val="24"/>
        </w:rPr>
        <w:t xml:space="preserve"> </w:t>
      </w:r>
      <w:r w:rsidRPr="00441094">
        <w:rPr>
          <w:sz w:val="24"/>
        </w:rPr>
        <w:t xml:space="preserve">Association of </w:t>
      </w:r>
      <w:r>
        <w:rPr>
          <w:sz w:val="24"/>
        </w:rPr>
        <w:t>Communication Arts and Sciences,</w:t>
      </w:r>
      <w:r w:rsidRPr="00441094">
        <w:rPr>
          <w:sz w:val="24"/>
        </w:rPr>
        <w:t xml:space="preserve"> Fairfax, Virginia. Unable to deliver, meeting canceled due to COVID-19 outbreak.</w:t>
      </w:r>
      <w:r>
        <w:rPr>
          <w:sz w:val="24"/>
        </w:rPr>
        <w:t xml:space="preserve"> </w:t>
      </w:r>
    </w:p>
    <w:p w14:paraId="4714869E" w14:textId="77777777" w:rsidR="00441094" w:rsidRDefault="00441094" w:rsidP="00441094">
      <w:pPr>
        <w:ind w:left="-360"/>
        <w:rPr>
          <w:b/>
          <w:sz w:val="24"/>
        </w:rPr>
      </w:pPr>
    </w:p>
    <w:p w14:paraId="4D980B5C" w14:textId="472418B0" w:rsidR="00441094" w:rsidRPr="00441094" w:rsidRDefault="00441094" w:rsidP="00441094">
      <w:pPr>
        <w:ind w:left="-360"/>
        <w:rPr>
          <w:b/>
          <w:sz w:val="24"/>
        </w:rPr>
      </w:pPr>
      <w:r>
        <w:rPr>
          <w:rFonts w:eastAsia="Century Schoolbook"/>
          <w:sz w:val="24"/>
        </w:rPr>
        <w:t>“</w:t>
      </w:r>
      <w:r w:rsidRPr="00441094">
        <w:rPr>
          <w:rFonts w:eastAsia="Century Schoolbook"/>
          <w:sz w:val="24"/>
        </w:rPr>
        <w:t>Old stories, new media: Historical approaches to global blockbusters of Spanish-language film and television</w:t>
      </w:r>
      <w:r>
        <w:rPr>
          <w:rFonts w:eastAsia="Century Schoolbook"/>
          <w:sz w:val="24"/>
        </w:rPr>
        <w:t>.”</w:t>
      </w:r>
      <w:r w:rsidRPr="00441094">
        <w:rPr>
          <w:rFonts w:eastAsia="Century Schoolbook"/>
          <w:sz w:val="24"/>
        </w:rPr>
        <w:t xml:space="preserve"> Undergraduate panel organized and accepted </w:t>
      </w:r>
      <w:r w:rsidRPr="00441094">
        <w:rPr>
          <w:sz w:val="24"/>
        </w:rPr>
        <w:t>to the annual meeting of the Virginia</w:t>
      </w:r>
      <w:r>
        <w:rPr>
          <w:b/>
          <w:sz w:val="24"/>
        </w:rPr>
        <w:t xml:space="preserve"> </w:t>
      </w:r>
      <w:r w:rsidRPr="00441094">
        <w:rPr>
          <w:sz w:val="24"/>
        </w:rPr>
        <w:t>Association of Communication Arts and Sciences. Fairfax, Virginia. Unable to deliver, meeting canceled due to COVID-19 outbreak.</w:t>
      </w:r>
    </w:p>
    <w:p w14:paraId="66B4DF10" w14:textId="77777777" w:rsidR="00441094" w:rsidRDefault="00441094" w:rsidP="007D3CB1">
      <w:pPr>
        <w:ind w:left="-360"/>
        <w:rPr>
          <w:sz w:val="24"/>
        </w:rPr>
      </w:pPr>
    </w:p>
    <w:p w14:paraId="67D37B14" w14:textId="6E5C51A3" w:rsidR="007D3CB1" w:rsidRPr="007D3CB1" w:rsidRDefault="007D3CB1" w:rsidP="007D3CB1">
      <w:pPr>
        <w:ind w:left="-360"/>
        <w:rPr>
          <w:sz w:val="24"/>
        </w:rPr>
      </w:pPr>
      <w:r>
        <w:rPr>
          <w:sz w:val="24"/>
        </w:rPr>
        <w:t xml:space="preserve">“Educational Media In and Outside the Classroom.” </w:t>
      </w:r>
      <w:r w:rsidRPr="007D3CB1">
        <w:rPr>
          <w:sz w:val="24"/>
          <w:u w:val="single"/>
        </w:rPr>
        <w:t>Society for Cinema and Media Studies Annual Conference</w:t>
      </w:r>
      <w:r>
        <w:rPr>
          <w:sz w:val="24"/>
        </w:rPr>
        <w:t>. Atlanta, Georgia. April 2016.</w:t>
      </w:r>
    </w:p>
    <w:p w14:paraId="66FC2622" w14:textId="77777777" w:rsidR="00441094" w:rsidRDefault="00441094" w:rsidP="00065855">
      <w:pPr>
        <w:shd w:val="clear" w:color="auto" w:fill="FFFFFF"/>
        <w:ind w:left="-360"/>
        <w:outlineLvl w:val="2"/>
        <w:rPr>
          <w:sz w:val="24"/>
        </w:rPr>
      </w:pPr>
    </w:p>
    <w:p w14:paraId="3E3B3DFE" w14:textId="674BEE26" w:rsidR="007943C8" w:rsidRPr="007943C8" w:rsidRDefault="007943C8" w:rsidP="00065855">
      <w:pPr>
        <w:shd w:val="clear" w:color="auto" w:fill="FFFFFF"/>
        <w:ind w:left="-360"/>
        <w:outlineLvl w:val="2"/>
        <w:rPr>
          <w:sz w:val="24"/>
        </w:rPr>
      </w:pPr>
      <w:r>
        <w:rPr>
          <w:sz w:val="24"/>
        </w:rPr>
        <w:t xml:space="preserve">“Orphan Documentary and the </w:t>
      </w:r>
      <w:r w:rsidRPr="007943C8">
        <w:rPr>
          <w:sz w:val="24"/>
          <w:szCs w:val="24"/>
        </w:rPr>
        <w:t>Global Imaginary, 1948-1967</w:t>
      </w:r>
      <w:r>
        <w:rPr>
          <w:sz w:val="24"/>
          <w:szCs w:val="24"/>
        </w:rPr>
        <w:t xml:space="preserve">.”  </w:t>
      </w:r>
      <w:r w:rsidRPr="00065855">
        <w:rPr>
          <w:color w:val="000000"/>
          <w:sz w:val="24"/>
          <w:szCs w:val="24"/>
          <w:u w:val="single"/>
          <w:shd w:val="clear" w:color="auto" w:fill="FFFFFF"/>
        </w:rPr>
        <w:t>Society for Cinema and Media Studies Annual Conference</w:t>
      </w:r>
      <w:r>
        <w:rPr>
          <w:color w:val="000000"/>
          <w:sz w:val="24"/>
          <w:szCs w:val="24"/>
          <w:shd w:val="clear" w:color="auto" w:fill="FFFFFF"/>
        </w:rPr>
        <w:t>.  Montreal, Canada.  March 2015.</w:t>
      </w:r>
    </w:p>
    <w:p w14:paraId="54CD245A" w14:textId="77777777" w:rsidR="007943C8" w:rsidRDefault="007943C8" w:rsidP="00065855">
      <w:pPr>
        <w:shd w:val="clear" w:color="auto" w:fill="FFFFFF"/>
        <w:ind w:left="-360"/>
        <w:outlineLvl w:val="2"/>
        <w:rPr>
          <w:sz w:val="24"/>
        </w:rPr>
      </w:pPr>
    </w:p>
    <w:p w14:paraId="353C0E96" w14:textId="77777777" w:rsidR="00065855" w:rsidRDefault="00065855" w:rsidP="00065855">
      <w:pPr>
        <w:shd w:val="clear" w:color="auto" w:fill="FFFFFF"/>
        <w:ind w:left="-360"/>
        <w:outlineLvl w:val="2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</w:rPr>
        <w:t xml:space="preserve">Co-organized with Katie Day-Good.  “Useful Media and the Global Public Sphere.”  </w:t>
      </w:r>
      <w:r w:rsidRPr="00065855">
        <w:rPr>
          <w:color w:val="000000"/>
          <w:sz w:val="24"/>
          <w:szCs w:val="24"/>
          <w:u w:val="single"/>
          <w:shd w:val="clear" w:color="auto" w:fill="FFFFFF"/>
        </w:rPr>
        <w:t>Society for Cinema and Media Studies Annual Conference</w:t>
      </w:r>
      <w:r w:rsidRPr="00065855">
        <w:rPr>
          <w:color w:val="000000"/>
          <w:sz w:val="24"/>
          <w:szCs w:val="24"/>
          <w:shd w:val="clear" w:color="auto" w:fill="FFFFFF"/>
        </w:rPr>
        <w:t>.  Seattle, Washington.  March 2014.</w:t>
      </w:r>
    </w:p>
    <w:p w14:paraId="1231BE67" w14:textId="77777777" w:rsidR="00065855" w:rsidRDefault="00065855" w:rsidP="008154B0">
      <w:pPr>
        <w:ind w:left="-360"/>
        <w:rPr>
          <w:sz w:val="24"/>
        </w:rPr>
      </w:pPr>
    </w:p>
    <w:p w14:paraId="1F12284C" w14:textId="77777777" w:rsidR="008154B0" w:rsidRPr="008154B0" w:rsidRDefault="008154B0" w:rsidP="008154B0">
      <w:pPr>
        <w:ind w:left="-360"/>
        <w:rPr>
          <w:b/>
          <w:sz w:val="24"/>
        </w:rPr>
      </w:pPr>
      <w:r>
        <w:rPr>
          <w:sz w:val="24"/>
        </w:rPr>
        <w:t>“</w:t>
      </w:r>
      <w:r w:rsidRPr="008154B0">
        <w:rPr>
          <w:sz w:val="24"/>
        </w:rPr>
        <w:t xml:space="preserve">Teenagers </w:t>
      </w:r>
      <w:r>
        <w:rPr>
          <w:sz w:val="24"/>
          <w:szCs w:val="24"/>
        </w:rPr>
        <w:t xml:space="preserve">at the Movies, 1920-1950: Three Case Studies.”  </w:t>
      </w:r>
      <w:r w:rsidRPr="008154B0">
        <w:rPr>
          <w:sz w:val="24"/>
          <w:szCs w:val="24"/>
          <w:u w:val="single"/>
        </w:rPr>
        <w:t>Society for Cinema and Media Studies Annual Conference</w:t>
      </w:r>
      <w:r>
        <w:rPr>
          <w:sz w:val="24"/>
          <w:szCs w:val="24"/>
        </w:rPr>
        <w:t>,</w:t>
      </w:r>
      <w:r w:rsidR="00065855">
        <w:rPr>
          <w:sz w:val="24"/>
          <w:szCs w:val="24"/>
        </w:rPr>
        <w:t xml:space="preserve"> Chicago, Illinois (</w:t>
      </w:r>
      <w:r>
        <w:rPr>
          <w:sz w:val="24"/>
          <w:szCs w:val="24"/>
        </w:rPr>
        <w:t xml:space="preserve">March 2013).  </w:t>
      </w:r>
    </w:p>
    <w:p w14:paraId="36FEB5B0" w14:textId="77777777" w:rsidR="008154B0" w:rsidRDefault="008154B0" w:rsidP="000B7E01">
      <w:pPr>
        <w:ind w:left="-360"/>
        <w:jc w:val="center"/>
        <w:rPr>
          <w:b/>
          <w:sz w:val="24"/>
        </w:rPr>
      </w:pPr>
    </w:p>
    <w:p w14:paraId="4A24D029" w14:textId="77777777" w:rsidR="000B7E01" w:rsidRPr="000B7E01" w:rsidRDefault="000B7E01" w:rsidP="000B7E01">
      <w:pPr>
        <w:ind w:left="-360"/>
        <w:rPr>
          <w:sz w:val="24"/>
          <w:szCs w:val="24"/>
        </w:rPr>
      </w:pPr>
      <w:r w:rsidRPr="000B7E01">
        <w:rPr>
          <w:sz w:val="24"/>
          <w:szCs w:val="24"/>
        </w:rPr>
        <w:t xml:space="preserve">“Youth Looks at the World,” </w:t>
      </w:r>
      <w:r w:rsidRPr="008154B0">
        <w:rPr>
          <w:sz w:val="24"/>
          <w:szCs w:val="24"/>
          <w:u w:val="single"/>
        </w:rPr>
        <w:t>Society for Cinema and Media Studies Annual Conference</w:t>
      </w:r>
      <w:r>
        <w:rPr>
          <w:sz w:val="24"/>
          <w:szCs w:val="24"/>
        </w:rPr>
        <w:t>, Boston, Massachusetts (</w:t>
      </w:r>
      <w:r w:rsidRPr="000B7E01">
        <w:rPr>
          <w:sz w:val="24"/>
          <w:szCs w:val="24"/>
        </w:rPr>
        <w:t>March 2012</w:t>
      </w:r>
      <w:r>
        <w:rPr>
          <w:sz w:val="24"/>
          <w:szCs w:val="24"/>
        </w:rPr>
        <w:t>)</w:t>
      </w:r>
      <w:r w:rsidRPr="000B7E01">
        <w:rPr>
          <w:sz w:val="24"/>
          <w:szCs w:val="24"/>
        </w:rPr>
        <w:t xml:space="preserve"> </w:t>
      </w:r>
    </w:p>
    <w:p w14:paraId="30D7AA69" w14:textId="77777777" w:rsidR="000B7E01" w:rsidRPr="000B7E01" w:rsidRDefault="000B7E01" w:rsidP="000B7E01">
      <w:pPr>
        <w:rPr>
          <w:sz w:val="24"/>
          <w:szCs w:val="24"/>
        </w:rPr>
      </w:pPr>
    </w:p>
    <w:p w14:paraId="3973F909" w14:textId="77777777" w:rsidR="002E65F6" w:rsidRDefault="004934A8" w:rsidP="002E65F6">
      <w:pPr>
        <w:ind w:left="-360"/>
        <w:rPr>
          <w:sz w:val="24"/>
        </w:rPr>
      </w:pPr>
      <w:r>
        <w:rPr>
          <w:sz w:val="24"/>
        </w:rPr>
        <w:t xml:space="preserve">“Interactions of Poetry and Art in Twentieth Century Spanish America,” </w:t>
      </w:r>
      <w:r>
        <w:rPr>
          <w:sz w:val="24"/>
          <w:u w:val="single"/>
        </w:rPr>
        <w:t>Latin American Studies Association</w:t>
      </w:r>
      <w:r>
        <w:rPr>
          <w:sz w:val="24"/>
        </w:rPr>
        <w:t>, Washington, D.C. (September 2001)</w:t>
      </w:r>
    </w:p>
    <w:p w14:paraId="7196D064" w14:textId="77777777" w:rsidR="002E65F6" w:rsidRDefault="002E65F6" w:rsidP="002E65F6">
      <w:pPr>
        <w:ind w:left="-360"/>
        <w:rPr>
          <w:sz w:val="24"/>
        </w:rPr>
      </w:pPr>
    </w:p>
    <w:p w14:paraId="19A117F0" w14:textId="77777777" w:rsidR="004934A8" w:rsidRPr="002E65F6" w:rsidRDefault="00A27815" w:rsidP="002E65F6">
      <w:pPr>
        <w:ind w:left="-360"/>
        <w:rPr>
          <w:sz w:val="24"/>
        </w:rPr>
      </w:pPr>
      <w:r>
        <w:rPr>
          <w:sz w:val="24"/>
        </w:rPr>
        <w:t>“</w:t>
      </w:r>
      <w:r w:rsidR="004934A8">
        <w:rPr>
          <w:sz w:val="24"/>
        </w:rPr>
        <w:t xml:space="preserve">Creole Notions of the </w:t>
      </w:r>
      <w:r w:rsidR="004934A8">
        <w:rPr>
          <w:i/>
          <w:sz w:val="24"/>
        </w:rPr>
        <w:t>Patria</w:t>
      </w:r>
      <w:r w:rsidR="004934A8">
        <w:rPr>
          <w:sz w:val="24"/>
        </w:rPr>
        <w:t xml:space="preserve"> in the Colonial Mexican Baroque,</w:t>
      </w:r>
      <w:r>
        <w:rPr>
          <w:sz w:val="24"/>
        </w:rPr>
        <w:t>”</w:t>
      </w:r>
      <w:r w:rsidR="004934A8">
        <w:rPr>
          <w:sz w:val="24"/>
        </w:rPr>
        <w:t xml:space="preserve"> </w:t>
      </w:r>
      <w:r w:rsidR="004934A8">
        <w:rPr>
          <w:sz w:val="24"/>
          <w:u w:val="single"/>
        </w:rPr>
        <w:t>Modern Language Association</w:t>
      </w:r>
      <w:r w:rsidR="004934A8">
        <w:rPr>
          <w:sz w:val="24"/>
        </w:rPr>
        <w:t>, Chicago, Illinois (December 1995)</w:t>
      </w:r>
      <w:r w:rsidR="004934A8">
        <w:rPr>
          <w:sz w:val="24"/>
          <w:u w:val="single"/>
        </w:rPr>
        <w:t xml:space="preserve"> </w:t>
      </w:r>
    </w:p>
    <w:p w14:paraId="34FF1C98" w14:textId="77777777" w:rsidR="004934A8" w:rsidRDefault="004934A8" w:rsidP="004934A8">
      <w:pPr>
        <w:ind w:left="720"/>
        <w:rPr>
          <w:sz w:val="24"/>
          <w:u w:val="single"/>
        </w:rPr>
      </w:pPr>
    </w:p>
    <w:p w14:paraId="57ECF5E3" w14:textId="7F99862F" w:rsidR="008C1918" w:rsidRDefault="002E65F6" w:rsidP="008607F4">
      <w:pPr>
        <w:pStyle w:val="Heading7"/>
        <w:ind w:left="360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Conference Papers (Refereed) </w:t>
      </w:r>
    </w:p>
    <w:p w14:paraId="3FBDB7C7" w14:textId="77777777" w:rsidR="008607F4" w:rsidRPr="008607F4" w:rsidRDefault="008607F4" w:rsidP="008607F4"/>
    <w:p w14:paraId="773F0FE0" w14:textId="6743747C" w:rsidR="002F2C56" w:rsidRDefault="002F2C56" w:rsidP="002F2C56">
      <w:pPr>
        <w:ind w:left="-28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Rabin, L. </w:t>
      </w:r>
      <w:r w:rsidR="00441094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The Fil</w:t>
      </w:r>
      <w:r w:rsidR="00441094">
        <w:rPr>
          <w:bCs/>
          <w:sz w:val="24"/>
          <w:szCs w:val="24"/>
        </w:rPr>
        <w:t>m Text as Cultural Matrix in</w:t>
      </w:r>
      <w:r>
        <w:rPr>
          <w:bCs/>
          <w:sz w:val="24"/>
          <w:szCs w:val="24"/>
        </w:rPr>
        <w:t xml:space="preserve"> The New Cinema History,</w:t>
      </w:r>
      <w:r w:rsidR="00441094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</w:t>
      </w:r>
      <w:r w:rsidRPr="008607F4">
        <w:rPr>
          <w:bCs/>
          <w:sz w:val="24"/>
          <w:szCs w:val="24"/>
        </w:rPr>
        <w:t>History of Movie Exhibition and Reception Annual Conference</w:t>
      </w:r>
      <w:r>
        <w:rPr>
          <w:bCs/>
          <w:sz w:val="24"/>
          <w:szCs w:val="24"/>
        </w:rPr>
        <w:t>, University of Maynooth, Dublin, Irela</w:t>
      </w:r>
      <w:r w:rsidR="00441094">
        <w:rPr>
          <w:bCs/>
          <w:sz w:val="24"/>
          <w:szCs w:val="24"/>
        </w:rPr>
        <w:t>nd, May 25-27, 2020. Postponed</w:t>
      </w:r>
      <w:r>
        <w:rPr>
          <w:bCs/>
          <w:sz w:val="24"/>
          <w:szCs w:val="24"/>
        </w:rPr>
        <w:t xml:space="preserve"> in COVID-19 to May, 2021.</w:t>
      </w:r>
    </w:p>
    <w:p w14:paraId="4F50E05B" w14:textId="77777777" w:rsidR="002F2C56" w:rsidRDefault="002F2C56" w:rsidP="008C1918">
      <w:pPr>
        <w:ind w:left="-288"/>
        <w:rPr>
          <w:bCs/>
          <w:sz w:val="24"/>
          <w:szCs w:val="24"/>
        </w:rPr>
      </w:pPr>
    </w:p>
    <w:p w14:paraId="38F4577C" w14:textId="1A411F0C" w:rsidR="008C1918" w:rsidRPr="008607F4" w:rsidRDefault="008C1918" w:rsidP="008C1918">
      <w:pPr>
        <w:ind w:left="-288"/>
        <w:rPr>
          <w:sz w:val="24"/>
          <w:szCs w:val="24"/>
        </w:rPr>
      </w:pPr>
      <w:r w:rsidRPr="008607F4">
        <w:rPr>
          <w:bCs/>
          <w:sz w:val="24"/>
          <w:szCs w:val="24"/>
        </w:rPr>
        <w:t>Rabin, L. “Becoming International: American Audiences and the Educational Films of Julien Bryan (1899-1974),” History of Movie Exhibition and Reception Annual Conference, University of the Bahamas, Nassau, Bahamas, June 27, 2019.</w:t>
      </w:r>
    </w:p>
    <w:p w14:paraId="1A45633C" w14:textId="77777777" w:rsidR="008C1918" w:rsidRPr="008607F4" w:rsidRDefault="008C1918" w:rsidP="008C1918">
      <w:pPr>
        <w:pStyle w:val="Heading7"/>
        <w:ind w:left="-288"/>
        <w:rPr>
          <w:sz w:val="24"/>
          <w:szCs w:val="24"/>
          <w:u w:val="none"/>
        </w:rPr>
      </w:pPr>
    </w:p>
    <w:p w14:paraId="42554E86" w14:textId="6BF7BE1E" w:rsidR="00D95A13" w:rsidRPr="008607F4" w:rsidRDefault="00D95A13" w:rsidP="008C1918">
      <w:pPr>
        <w:pStyle w:val="Heading7"/>
        <w:ind w:left="-288"/>
        <w:rPr>
          <w:b/>
          <w:sz w:val="24"/>
          <w:szCs w:val="24"/>
          <w:u w:val="none"/>
        </w:rPr>
      </w:pPr>
      <w:r w:rsidRPr="008607F4">
        <w:rPr>
          <w:sz w:val="24"/>
          <w:szCs w:val="24"/>
          <w:u w:val="none"/>
        </w:rPr>
        <w:t xml:space="preserve">Rabin, L., </w:t>
      </w:r>
      <w:proofErr w:type="spellStart"/>
      <w:r w:rsidRPr="008607F4">
        <w:rPr>
          <w:sz w:val="24"/>
          <w:szCs w:val="24"/>
          <w:u w:val="none"/>
        </w:rPr>
        <w:t>Balasch</w:t>
      </w:r>
      <w:proofErr w:type="spellEnd"/>
      <w:r w:rsidRPr="008607F4">
        <w:rPr>
          <w:sz w:val="24"/>
          <w:szCs w:val="24"/>
          <w:u w:val="none"/>
        </w:rPr>
        <w:t xml:space="preserve">, S., Sweet, C. and </w:t>
      </w:r>
      <w:proofErr w:type="spellStart"/>
      <w:r w:rsidRPr="008607F4">
        <w:rPr>
          <w:sz w:val="24"/>
          <w:szCs w:val="24"/>
          <w:u w:val="none"/>
        </w:rPr>
        <w:t>Vikis</w:t>
      </w:r>
      <w:proofErr w:type="spellEnd"/>
      <w:r w:rsidRPr="008607F4">
        <w:rPr>
          <w:sz w:val="24"/>
          <w:szCs w:val="24"/>
          <w:u w:val="none"/>
        </w:rPr>
        <w:t>, A. “Open Educational Resources (OERs) Part 1: Collaborating and Developing OERs for Your Courses (Spanish 305/306/309),” Innovations in Teaching &amp; Learning Conference, George Mason University, September 22, 2017.</w:t>
      </w:r>
    </w:p>
    <w:p w14:paraId="48A21919" w14:textId="77777777" w:rsidR="00D95A13" w:rsidRPr="008607F4" w:rsidRDefault="00D95A13" w:rsidP="007D3CB1">
      <w:pPr>
        <w:shd w:val="clear" w:color="auto" w:fill="FFFFFF"/>
        <w:ind w:left="-360"/>
        <w:outlineLvl w:val="2"/>
        <w:rPr>
          <w:color w:val="000000"/>
          <w:sz w:val="24"/>
          <w:szCs w:val="24"/>
        </w:rPr>
      </w:pPr>
    </w:p>
    <w:p w14:paraId="5992700A" w14:textId="37259275" w:rsidR="00AC63CC" w:rsidRPr="008607F4" w:rsidRDefault="00AC63CC" w:rsidP="008C1918">
      <w:pPr>
        <w:shd w:val="clear" w:color="auto" w:fill="FFFFFF"/>
        <w:ind w:left="-300"/>
        <w:outlineLvl w:val="2"/>
        <w:rPr>
          <w:color w:val="000000"/>
          <w:sz w:val="24"/>
          <w:szCs w:val="24"/>
        </w:rPr>
      </w:pPr>
      <w:r w:rsidRPr="008607F4">
        <w:rPr>
          <w:color w:val="000000"/>
          <w:sz w:val="24"/>
          <w:szCs w:val="24"/>
        </w:rPr>
        <w:lastRenderedPageBreak/>
        <w:t>Rabin, L. “</w:t>
      </w:r>
      <w:r w:rsidRPr="008607F4">
        <w:rPr>
          <w:sz w:val="24"/>
          <w:szCs w:val="24"/>
        </w:rPr>
        <w:t>The Social Dimensions of Educational Film: Hadassah's Local US Screenings of Tomorrow's A Wonderful Day (</w:t>
      </w:r>
      <w:proofErr w:type="spellStart"/>
      <w:r w:rsidRPr="008607F4">
        <w:rPr>
          <w:sz w:val="24"/>
          <w:szCs w:val="24"/>
        </w:rPr>
        <w:t>Helmar</w:t>
      </w:r>
      <w:proofErr w:type="spellEnd"/>
      <w:r w:rsidRPr="008607F4">
        <w:rPr>
          <w:sz w:val="24"/>
          <w:szCs w:val="24"/>
        </w:rPr>
        <w:t xml:space="preserve"> </w:t>
      </w:r>
      <w:proofErr w:type="spellStart"/>
      <w:r w:rsidRPr="008607F4">
        <w:rPr>
          <w:sz w:val="24"/>
          <w:szCs w:val="24"/>
        </w:rPr>
        <w:t>Lerski</w:t>
      </w:r>
      <w:proofErr w:type="spellEnd"/>
      <w:r w:rsidRPr="008607F4">
        <w:rPr>
          <w:sz w:val="24"/>
          <w:szCs w:val="24"/>
        </w:rPr>
        <w:t xml:space="preserve">, 1947, English adaptation Hazel Greenwald, Hadassah, 1948), 1948-1957." </w:t>
      </w:r>
      <w:r w:rsidRPr="008607F4">
        <w:rPr>
          <w:color w:val="000000"/>
          <w:sz w:val="24"/>
          <w:szCs w:val="24"/>
          <w:u w:val="single"/>
        </w:rPr>
        <w:t>Society for Cinema and Media Studies Annual Conference</w:t>
      </w:r>
      <w:r w:rsidRPr="008607F4">
        <w:rPr>
          <w:color w:val="000000"/>
          <w:sz w:val="24"/>
          <w:szCs w:val="24"/>
        </w:rPr>
        <w:t>. Chicago, Illinois. March 2017.</w:t>
      </w:r>
    </w:p>
    <w:p w14:paraId="6BD18F9B" w14:textId="77777777" w:rsidR="00AC63CC" w:rsidRPr="008607F4" w:rsidRDefault="00AC63CC" w:rsidP="007D3CB1">
      <w:pPr>
        <w:shd w:val="clear" w:color="auto" w:fill="FFFFFF"/>
        <w:ind w:left="-360"/>
        <w:outlineLvl w:val="2"/>
        <w:rPr>
          <w:color w:val="000000"/>
          <w:sz w:val="24"/>
          <w:szCs w:val="24"/>
        </w:rPr>
      </w:pPr>
    </w:p>
    <w:p w14:paraId="0A622C67" w14:textId="77777777" w:rsidR="008D1AF9" w:rsidRPr="008607F4" w:rsidRDefault="007D3CB1" w:rsidP="008D1AF9">
      <w:pPr>
        <w:shd w:val="clear" w:color="auto" w:fill="FFFFFF"/>
        <w:ind w:left="-300"/>
        <w:outlineLvl w:val="2"/>
        <w:rPr>
          <w:color w:val="000000"/>
          <w:sz w:val="24"/>
          <w:szCs w:val="24"/>
        </w:rPr>
      </w:pPr>
      <w:r w:rsidRPr="008607F4">
        <w:rPr>
          <w:color w:val="000000"/>
          <w:sz w:val="24"/>
          <w:szCs w:val="24"/>
        </w:rPr>
        <w:t xml:space="preserve">Rabin, L. “School Kids on Educational Film.” </w:t>
      </w:r>
      <w:r w:rsidRPr="008607F4">
        <w:rPr>
          <w:color w:val="000000"/>
          <w:sz w:val="24"/>
          <w:szCs w:val="24"/>
          <w:u w:val="single"/>
        </w:rPr>
        <w:t>Society for Cinema and Media Studies Annual Conference</w:t>
      </w:r>
      <w:r w:rsidRPr="008607F4">
        <w:rPr>
          <w:color w:val="000000"/>
          <w:sz w:val="24"/>
          <w:szCs w:val="24"/>
        </w:rPr>
        <w:t>. Atlanta, Georgia. April 2016.</w:t>
      </w:r>
    </w:p>
    <w:p w14:paraId="1709C89B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color w:val="000000"/>
          <w:sz w:val="24"/>
          <w:szCs w:val="24"/>
        </w:rPr>
      </w:pPr>
    </w:p>
    <w:p w14:paraId="4D56FF4E" w14:textId="77777777" w:rsidR="008D1AF9" w:rsidRPr="008607F4" w:rsidRDefault="007943C8" w:rsidP="008D1AF9">
      <w:pPr>
        <w:shd w:val="clear" w:color="auto" w:fill="FFFFFF"/>
        <w:ind w:left="-300"/>
        <w:outlineLvl w:val="2"/>
        <w:rPr>
          <w:color w:val="000000"/>
          <w:sz w:val="24"/>
          <w:szCs w:val="24"/>
          <w:shd w:val="clear" w:color="auto" w:fill="FFFFFF"/>
        </w:rPr>
      </w:pPr>
      <w:r w:rsidRPr="008607F4">
        <w:rPr>
          <w:sz w:val="24"/>
          <w:szCs w:val="24"/>
        </w:rPr>
        <w:t xml:space="preserve">Rabin, L.  “Seeds of Destiny”: Orphan School Films in the Post-War Period, 1945-1956.  </w:t>
      </w:r>
      <w:r w:rsidRPr="008607F4">
        <w:rPr>
          <w:color w:val="000000"/>
          <w:sz w:val="24"/>
          <w:szCs w:val="24"/>
          <w:shd w:val="clear" w:color="auto" w:fill="FFFFFF"/>
        </w:rPr>
        <w:t>Society for Cinema and Media Studies Annual Conference.  Montreal, Canada.  March 2015.</w:t>
      </w:r>
    </w:p>
    <w:p w14:paraId="4D837814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135055E1" w14:textId="77777777" w:rsidR="008D1AF9" w:rsidRPr="008607F4" w:rsidRDefault="007943C8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 Child Utopias and Historical Children: Mid-Century Films on Progressive Schooling, 1941-1953.  </w:t>
      </w:r>
      <w:r w:rsidRPr="008607F4">
        <w:rPr>
          <w:color w:val="000000"/>
          <w:kern w:val="36"/>
          <w:sz w:val="24"/>
          <w:szCs w:val="24"/>
        </w:rPr>
        <w:t xml:space="preserve">Cinematic Traces of Things to Come: </w:t>
      </w:r>
      <w:r w:rsidRPr="008607F4">
        <w:rPr>
          <w:sz w:val="24"/>
          <w:szCs w:val="24"/>
        </w:rPr>
        <w:t>The Tenth Tel Aviv International Colloquium on Cinema and Television Studies Research Workshop of the Israel Science Foundation.  Tel Aviv, Israel.  June 2014</w:t>
      </w:r>
    </w:p>
    <w:p w14:paraId="4120BD3E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5EEB92F3" w14:textId="77777777" w:rsidR="008D1AF9" w:rsidRPr="008607F4" w:rsidRDefault="00065855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</w:t>
      </w:r>
      <w:r w:rsidRPr="008607F4">
        <w:rPr>
          <w:rStyle w:val="Emphasis"/>
          <w:color w:val="000000"/>
          <w:sz w:val="24"/>
          <w:szCs w:val="24"/>
          <w:shd w:val="clear" w:color="auto" w:fill="FFFFFF"/>
        </w:rPr>
        <w:t>A Better Tomorrow</w:t>
      </w:r>
      <w:r w:rsidRPr="008607F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607F4">
        <w:rPr>
          <w:color w:val="000000"/>
          <w:sz w:val="24"/>
          <w:szCs w:val="24"/>
          <w:shd w:val="clear" w:color="auto" w:fill="FFFFFF"/>
        </w:rPr>
        <w:t xml:space="preserve">(Alexander </w:t>
      </w:r>
      <w:proofErr w:type="spellStart"/>
      <w:r w:rsidRPr="008607F4">
        <w:rPr>
          <w:color w:val="000000"/>
          <w:sz w:val="24"/>
          <w:szCs w:val="24"/>
          <w:shd w:val="clear" w:color="auto" w:fill="FFFFFF"/>
        </w:rPr>
        <w:t>Hammid</w:t>
      </w:r>
      <w:proofErr w:type="spellEnd"/>
      <w:r w:rsidRPr="008607F4">
        <w:rPr>
          <w:color w:val="000000"/>
          <w:sz w:val="24"/>
          <w:szCs w:val="24"/>
          <w:shd w:val="clear" w:color="auto" w:fill="FFFFFF"/>
        </w:rPr>
        <w:t>, OWI, 1945): City Kids as New Global Citizens in post-World War II Film. </w:t>
      </w:r>
      <w:r w:rsidRPr="008607F4">
        <w:rPr>
          <w:color w:val="000000"/>
          <w:sz w:val="24"/>
          <w:szCs w:val="24"/>
          <w:u w:val="single"/>
          <w:shd w:val="clear" w:color="auto" w:fill="FFFFFF"/>
        </w:rPr>
        <w:t>Society for Cinema and Media Studies Annual Conference</w:t>
      </w:r>
      <w:r w:rsidRPr="008607F4">
        <w:rPr>
          <w:color w:val="000000"/>
          <w:sz w:val="24"/>
          <w:szCs w:val="24"/>
          <w:shd w:val="clear" w:color="auto" w:fill="FFFFFF"/>
        </w:rPr>
        <w:t>.  Seattle, Washington.  March 2014.</w:t>
      </w:r>
    </w:p>
    <w:p w14:paraId="2D80B30B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3B2F6080" w14:textId="77777777" w:rsidR="008D1AF9" w:rsidRPr="008607F4" w:rsidRDefault="007A242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and </w:t>
      </w:r>
      <w:proofErr w:type="spellStart"/>
      <w:r w:rsidRPr="008607F4">
        <w:rPr>
          <w:sz w:val="24"/>
          <w:szCs w:val="24"/>
        </w:rPr>
        <w:t>Kridel</w:t>
      </w:r>
      <w:proofErr w:type="spellEnd"/>
      <w:r w:rsidRPr="008607F4">
        <w:rPr>
          <w:sz w:val="24"/>
          <w:szCs w:val="24"/>
        </w:rPr>
        <w:t>, C.  Cinema for Social Change:</w:t>
      </w:r>
      <w:r w:rsidR="0088623D" w:rsidRPr="008607F4">
        <w:rPr>
          <w:bCs/>
          <w:sz w:val="24"/>
          <w:szCs w:val="24"/>
        </w:rPr>
        <w:t xml:space="preserve"> The “Human Relations Film Series” of the Harlem Committee of the Teachers Union, 1936-1950.  </w:t>
      </w:r>
      <w:r w:rsidR="005C271E" w:rsidRPr="008607F4">
        <w:rPr>
          <w:color w:val="000000"/>
          <w:sz w:val="24"/>
          <w:szCs w:val="24"/>
        </w:rPr>
        <w:t>Educating Harlem 2013: Histories of Learning and Schooling in an American Community.  Teachers College, Columbia University.  October 2013</w:t>
      </w:r>
      <w:r w:rsidR="007943C8" w:rsidRPr="008607F4">
        <w:rPr>
          <w:color w:val="000000"/>
          <w:sz w:val="24"/>
          <w:szCs w:val="24"/>
        </w:rPr>
        <w:t xml:space="preserve">.  </w:t>
      </w:r>
    </w:p>
    <w:p w14:paraId="466FC0C3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7E745DC4" w14:textId="77777777" w:rsidR="008D1AF9" w:rsidRPr="008607F4" w:rsidRDefault="007943C8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</w:t>
      </w:r>
      <w:r w:rsidR="008154B0" w:rsidRPr="008607F4">
        <w:rPr>
          <w:sz w:val="24"/>
          <w:szCs w:val="24"/>
        </w:rPr>
        <w:t xml:space="preserve">L.  Working-Class Teenagers and the Social Content Film: The Human Relations Film Series at Benjamin Franklin High School, East Harlem, New York City, 1936-1955.  </w:t>
      </w:r>
      <w:r w:rsidR="008154B0" w:rsidRPr="008607F4">
        <w:rPr>
          <w:sz w:val="24"/>
          <w:szCs w:val="24"/>
          <w:u w:val="single"/>
        </w:rPr>
        <w:t>Society for Cinema and Media Studies Annual Conference</w:t>
      </w:r>
      <w:r w:rsidR="0088623D" w:rsidRPr="008607F4">
        <w:rPr>
          <w:sz w:val="24"/>
          <w:szCs w:val="24"/>
        </w:rPr>
        <w:t>, Chicago, Illinois.  March 2013</w:t>
      </w:r>
      <w:r w:rsidR="008154B0" w:rsidRPr="008607F4">
        <w:rPr>
          <w:sz w:val="24"/>
          <w:szCs w:val="24"/>
        </w:rPr>
        <w:t xml:space="preserve">.  </w:t>
      </w:r>
    </w:p>
    <w:p w14:paraId="58B50EB2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58B58D9D" w14:textId="77777777" w:rsidR="008D1AF9" w:rsidRPr="008607F4" w:rsidRDefault="000B7E01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>Rabin, L.  East Harlem Y</w:t>
      </w:r>
      <w:r w:rsidR="00815838" w:rsidRPr="008607F4">
        <w:rPr>
          <w:sz w:val="24"/>
          <w:szCs w:val="24"/>
        </w:rPr>
        <w:t>outh and the Movies, 1929-1934.</w:t>
      </w:r>
      <w:r w:rsidRPr="008607F4">
        <w:rPr>
          <w:sz w:val="24"/>
          <w:szCs w:val="24"/>
        </w:rPr>
        <w:t xml:space="preserve"> </w:t>
      </w:r>
      <w:r w:rsidR="00815838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  <w:u w:val="single"/>
        </w:rPr>
        <w:t>Society for Cinema and Media Studies Annual Conference</w:t>
      </w:r>
      <w:r w:rsidR="007943C8" w:rsidRPr="008607F4">
        <w:rPr>
          <w:sz w:val="24"/>
          <w:szCs w:val="24"/>
        </w:rPr>
        <w:t xml:space="preserve">. </w:t>
      </w:r>
      <w:r w:rsidRPr="008607F4">
        <w:rPr>
          <w:sz w:val="24"/>
          <w:szCs w:val="24"/>
        </w:rPr>
        <w:t xml:space="preserve"> Boston, Massachusetts, March 2012.</w:t>
      </w:r>
    </w:p>
    <w:p w14:paraId="42F33966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3668891F" w14:textId="77777777" w:rsidR="008D1AF9" w:rsidRPr="008607F4" w:rsidRDefault="000B7E01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 East Harlem Youth Movie Memories, 1929-1934.  </w:t>
      </w:r>
      <w:r w:rsidRPr="008607F4">
        <w:rPr>
          <w:sz w:val="24"/>
          <w:szCs w:val="24"/>
          <w:u w:val="single"/>
        </w:rPr>
        <w:t>New York Metro American Studies Association Annual Conference</w:t>
      </w:r>
      <w:r w:rsidR="007943C8" w:rsidRPr="008607F4">
        <w:rPr>
          <w:sz w:val="24"/>
          <w:szCs w:val="24"/>
        </w:rPr>
        <w:t>.</w:t>
      </w:r>
      <w:r w:rsidRPr="008607F4">
        <w:rPr>
          <w:sz w:val="24"/>
          <w:szCs w:val="24"/>
        </w:rPr>
        <w:t xml:space="preserve"> Parsons Sch</w:t>
      </w:r>
      <w:r w:rsidR="007943C8" w:rsidRPr="008607F4">
        <w:rPr>
          <w:sz w:val="24"/>
          <w:szCs w:val="24"/>
        </w:rPr>
        <w:t>ool of Design at the New School.</w:t>
      </w:r>
      <w:r w:rsidRPr="008607F4">
        <w:rPr>
          <w:sz w:val="24"/>
          <w:szCs w:val="24"/>
        </w:rPr>
        <w:t xml:space="preserve"> New Yo</w:t>
      </w:r>
      <w:r w:rsidR="007943C8" w:rsidRPr="008607F4">
        <w:rPr>
          <w:sz w:val="24"/>
          <w:szCs w:val="24"/>
        </w:rPr>
        <w:t>rk, New York.</w:t>
      </w:r>
      <w:r w:rsidRPr="008607F4">
        <w:rPr>
          <w:sz w:val="24"/>
          <w:szCs w:val="24"/>
        </w:rPr>
        <w:t xml:space="preserve"> November 2011.</w:t>
      </w:r>
    </w:p>
    <w:p w14:paraId="256D2BE5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6C663C5A" w14:textId="77777777" w:rsidR="008D1AF9" w:rsidRPr="008607F4" w:rsidRDefault="000B7E01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 East Harlem Youth and the Movies, 1929-1934.  </w:t>
      </w:r>
      <w:r w:rsidRPr="008607F4">
        <w:rPr>
          <w:sz w:val="24"/>
          <w:szCs w:val="24"/>
          <w:u w:val="single"/>
        </w:rPr>
        <w:t>Mid-Atlantic Popular Culture Association</w:t>
      </w:r>
      <w:r w:rsidR="007943C8" w:rsidRPr="008607F4">
        <w:rPr>
          <w:sz w:val="24"/>
          <w:szCs w:val="24"/>
        </w:rPr>
        <w:t>. Philadelphia, Pennsylvania.</w:t>
      </w:r>
      <w:r w:rsidRPr="008607F4">
        <w:rPr>
          <w:sz w:val="24"/>
          <w:szCs w:val="24"/>
        </w:rPr>
        <w:t xml:space="preserve"> November 2011.</w:t>
      </w:r>
    </w:p>
    <w:p w14:paraId="3C62D5C1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1F72C14E" w14:textId="77777777" w:rsidR="008D1AF9" w:rsidRPr="008607F4" w:rsidRDefault="000B7E01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 Working-Class Teenagers and the Visceral Experience of Movies, East Harlem, 1929-1934.  </w:t>
      </w:r>
      <w:r w:rsidRPr="008607F4">
        <w:rPr>
          <w:sz w:val="24"/>
          <w:szCs w:val="24"/>
          <w:u w:val="single"/>
        </w:rPr>
        <w:t>American Studies Association Annual Conference</w:t>
      </w:r>
      <w:r w:rsidR="007943C8" w:rsidRPr="008607F4">
        <w:rPr>
          <w:sz w:val="24"/>
          <w:szCs w:val="24"/>
        </w:rPr>
        <w:t>.</w:t>
      </w:r>
      <w:r w:rsidRPr="008607F4">
        <w:rPr>
          <w:sz w:val="24"/>
          <w:szCs w:val="24"/>
        </w:rPr>
        <w:t xml:space="preserve"> B</w:t>
      </w:r>
      <w:r w:rsidR="007943C8" w:rsidRPr="008607F4">
        <w:rPr>
          <w:sz w:val="24"/>
          <w:szCs w:val="24"/>
        </w:rPr>
        <w:t>altimore, Maryland.</w:t>
      </w:r>
      <w:r w:rsidRPr="008607F4">
        <w:rPr>
          <w:sz w:val="24"/>
          <w:szCs w:val="24"/>
        </w:rPr>
        <w:t xml:space="preserve"> October 2011.</w:t>
      </w:r>
    </w:p>
    <w:p w14:paraId="79E34225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799426A1" w14:textId="77777777" w:rsidR="008D1AF9" w:rsidRPr="008607F4" w:rsidRDefault="005136D8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lastRenderedPageBreak/>
        <w:t xml:space="preserve">Rabin, L.  </w:t>
      </w:r>
      <w:r w:rsidR="0056049A" w:rsidRPr="008607F4">
        <w:rPr>
          <w:sz w:val="24"/>
          <w:szCs w:val="24"/>
        </w:rPr>
        <w:t xml:space="preserve">Leonard </w:t>
      </w:r>
      <w:proofErr w:type="spellStart"/>
      <w:r w:rsidR="0056049A" w:rsidRPr="008607F4">
        <w:rPr>
          <w:sz w:val="24"/>
          <w:szCs w:val="24"/>
        </w:rPr>
        <w:t>Covello</w:t>
      </w:r>
      <w:proofErr w:type="spellEnd"/>
      <w:r w:rsidR="0056049A" w:rsidRPr="008607F4">
        <w:rPr>
          <w:sz w:val="24"/>
          <w:szCs w:val="24"/>
        </w:rPr>
        <w:t xml:space="preserve"> &amp; the Representation of HL Education and Multilingualism as Cultural Pluralism, NYC, 1914-1956.  </w:t>
      </w:r>
      <w:r w:rsidR="0056049A" w:rsidRPr="008607F4">
        <w:rPr>
          <w:sz w:val="24"/>
          <w:szCs w:val="24"/>
          <w:u w:val="single"/>
        </w:rPr>
        <w:t>Modern Language Association</w:t>
      </w:r>
      <w:r w:rsidR="007943C8" w:rsidRPr="008607F4">
        <w:rPr>
          <w:sz w:val="24"/>
          <w:szCs w:val="24"/>
        </w:rPr>
        <w:t>.</w:t>
      </w:r>
      <w:r w:rsidR="0056049A" w:rsidRPr="008607F4">
        <w:rPr>
          <w:sz w:val="24"/>
          <w:szCs w:val="24"/>
        </w:rPr>
        <w:t xml:space="preserve"> Lo</w:t>
      </w:r>
      <w:r w:rsidR="007943C8" w:rsidRPr="008607F4">
        <w:rPr>
          <w:sz w:val="24"/>
          <w:szCs w:val="24"/>
        </w:rPr>
        <w:t>s Angeles, California.</w:t>
      </w:r>
      <w:r w:rsidR="0056049A" w:rsidRPr="008607F4">
        <w:rPr>
          <w:sz w:val="24"/>
          <w:szCs w:val="24"/>
        </w:rPr>
        <w:t xml:space="preserve"> January 2010.  </w:t>
      </w:r>
    </w:p>
    <w:p w14:paraId="29BE0E4F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765C5404" w14:textId="77777777" w:rsidR="008D1AF9" w:rsidRPr="008607F4" w:rsidRDefault="005136D8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L., and Rabin, A.H.  Towards a Theory of Mind for Students as Social Activists: Mentalization and Critical-Service-Learning. 2010 </w:t>
      </w:r>
      <w:r w:rsidRPr="008607F4">
        <w:rPr>
          <w:sz w:val="24"/>
          <w:szCs w:val="24"/>
          <w:u w:val="single"/>
        </w:rPr>
        <w:t>International Directions in the Humanities Conference</w:t>
      </w:r>
      <w:r w:rsidRPr="008607F4">
        <w:rPr>
          <w:sz w:val="24"/>
          <w:szCs w:val="24"/>
        </w:rPr>
        <w:t>.  University of Californi</w:t>
      </w:r>
      <w:r w:rsidR="007943C8" w:rsidRPr="008607F4">
        <w:rPr>
          <w:sz w:val="24"/>
          <w:szCs w:val="24"/>
        </w:rPr>
        <w:t xml:space="preserve">a at Los Angeles. </w:t>
      </w:r>
      <w:r w:rsidRPr="008607F4">
        <w:rPr>
          <w:sz w:val="24"/>
          <w:szCs w:val="24"/>
        </w:rPr>
        <w:t xml:space="preserve"> July, 2010. </w:t>
      </w:r>
    </w:p>
    <w:p w14:paraId="375FF270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4B528AB9" w14:textId="77777777" w:rsidR="008D1AF9" w:rsidRPr="008607F4" w:rsidRDefault="00B743A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L., Leeman, J., and Román-Mendoza, E. Uniting University and Community Knowledges: A Critical Service-Learning Program in Spanish Heritage Language Education. </w:t>
      </w:r>
      <w:r w:rsidRPr="008607F4">
        <w:rPr>
          <w:sz w:val="24"/>
          <w:szCs w:val="24"/>
          <w:u w:val="single"/>
        </w:rPr>
        <w:t>First International Conference on Heritage/Community Languages</w:t>
      </w:r>
      <w:r w:rsidRPr="008607F4">
        <w:rPr>
          <w:sz w:val="24"/>
          <w:szCs w:val="24"/>
        </w:rPr>
        <w:t>. National Heritage Language Resource Center, University of California, Los Angeles</w:t>
      </w:r>
      <w:r w:rsidR="007943C8" w:rsidRPr="008607F4">
        <w:rPr>
          <w:sz w:val="24"/>
          <w:szCs w:val="24"/>
        </w:rPr>
        <w:t>.</w:t>
      </w:r>
      <w:r w:rsidRPr="008607F4">
        <w:rPr>
          <w:sz w:val="24"/>
          <w:szCs w:val="24"/>
        </w:rPr>
        <w:t xml:space="preserve"> February, 2010.</w:t>
      </w:r>
    </w:p>
    <w:p w14:paraId="081D813C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27C01DAF" w14:textId="77777777" w:rsidR="008D1AF9" w:rsidRPr="008607F4" w:rsidRDefault="00415614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L., with </w:t>
      </w:r>
      <w:proofErr w:type="spellStart"/>
      <w:r w:rsidRPr="008607F4">
        <w:rPr>
          <w:sz w:val="24"/>
          <w:szCs w:val="24"/>
        </w:rPr>
        <w:t>Berrouet</w:t>
      </w:r>
      <w:proofErr w:type="spellEnd"/>
      <w:r w:rsidRPr="008607F4">
        <w:rPr>
          <w:sz w:val="24"/>
          <w:szCs w:val="24"/>
        </w:rPr>
        <w:t xml:space="preserve">, C., and Olivera, N. The </w:t>
      </w:r>
      <w:proofErr w:type="spellStart"/>
      <w:r w:rsidRPr="008607F4">
        <w:rPr>
          <w:sz w:val="24"/>
          <w:szCs w:val="24"/>
        </w:rPr>
        <w:t>Culmore</w:t>
      </w:r>
      <w:proofErr w:type="spellEnd"/>
      <w:r w:rsidRPr="008607F4">
        <w:rPr>
          <w:sz w:val="24"/>
          <w:szCs w:val="24"/>
        </w:rPr>
        <w:t xml:space="preserve"> Literacy and Popular Education Project: Melding Community and University Knowledges in Northern Virginia. </w:t>
      </w:r>
      <w:r w:rsidRPr="008607F4">
        <w:rPr>
          <w:sz w:val="24"/>
          <w:szCs w:val="24"/>
          <w:u w:val="single"/>
        </w:rPr>
        <w:t>5th Conversation of the Transnational Network on Women’s Issues</w:t>
      </w:r>
      <w:r w:rsidR="007943C8" w:rsidRPr="008607F4">
        <w:rPr>
          <w:sz w:val="24"/>
          <w:szCs w:val="24"/>
        </w:rPr>
        <w:t>.</w:t>
      </w:r>
      <w:r w:rsidR="00AA417F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</w:rPr>
        <w:t>The George Washington University,</w:t>
      </w:r>
      <w:r w:rsidR="007943C8" w:rsidRPr="008607F4">
        <w:rPr>
          <w:sz w:val="24"/>
          <w:szCs w:val="24"/>
        </w:rPr>
        <w:t xml:space="preserve"> Washington, D.C.</w:t>
      </w:r>
      <w:r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</w:rPr>
        <w:t>February 2009.</w:t>
      </w:r>
    </w:p>
    <w:p w14:paraId="718055C6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15E1C15A" w14:textId="77777777" w:rsidR="008D1AF9" w:rsidRPr="008607F4" w:rsidRDefault="006110D1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L., with </w:t>
      </w:r>
      <w:proofErr w:type="spellStart"/>
      <w:r w:rsidRPr="008607F4">
        <w:rPr>
          <w:sz w:val="24"/>
          <w:szCs w:val="24"/>
        </w:rPr>
        <w:t>Berrouet</w:t>
      </w:r>
      <w:proofErr w:type="spellEnd"/>
      <w:r w:rsidRPr="008607F4">
        <w:rPr>
          <w:sz w:val="24"/>
          <w:szCs w:val="24"/>
        </w:rPr>
        <w:t xml:space="preserve">, C., and Olivera, N. The </w:t>
      </w:r>
      <w:proofErr w:type="spellStart"/>
      <w:r w:rsidRPr="008607F4">
        <w:rPr>
          <w:sz w:val="24"/>
          <w:szCs w:val="24"/>
        </w:rPr>
        <w:t>Culmore</w:t>
      </w:r>
      <w:proofErr w:type="spellEnd"/>
      <w:r w:rsidRPr="008607F4">
        <w:rPr>
          <w:sz w:val="24"/>
          <w:szCs w:val="24"/>
        </w:rPr>
        <w:t xml:space="preserve"> Literacy and Popular Education Project: Melding Community and University Knowledges in Northern Virginia. </w:t>
      </w:r>
      <w:r w:rsidRPr="008607F4">
        <w:rPr>
          <w:sz w:val="24"/>
          <w:szCs w:val="24"/>
          <w:u w:val="single"/>
        </w:rPr>
        <w:t>Southern American Studies Association</w:t>
      </w:r>
      <w:r w:rsidR="007943C8" w:rsidRPr="008607F4">
        <w:rPr>
          <w:sz w:val="24"/>
          <w:szCs w:val="24"/>
        </w:rPr>
        <w:t>.</w:t>
      </w:r>
      <w:r w:rsidR="00AA417F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</w:rPr>
        <w:t>George Mason University,</w:t>
      </w:r>
      <w:r w:rsidR="007943C8" w:rsidRPr="008607F4">
        <w:rPr>
          <w:sz w:val="24"/>
          <w:szCs w:val="24"/>
        </w:rPr>
        <w:t xml:space="preserve"> Fairfax, Virginia. </w:t>
      </w:r>
      <w:r w:rsidRPr="008607F4">
        <w:rPr>
          <w:sz w:val="24"/>
          <w:szCs w:val="24"/>
        </w:rPr>
        <w:t xml:space="preserve"> February 2009</w:t>
      </w:r>
      <w:r w:rsidR="008D1AF9" w:rsidRPr="008607F4">
        <w:rPr>
          <w:sz w:val="24"/>
          <w:szCs w:val="24"/>
        </w:rPr>
        <w:t>.</w:t>
      </w:r>
    </w:p>
    <w:p w14:paraId="3165AC49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527B2C43" w14:textId="77777777" w:rsidR="008D1AF9" w:rsidRPr="008607F4" w:rsidRDefault="00415614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L., and Leeman, J. </w:t>
      </w:r>
      <w:r w:rsidR="006110D1" w:rsidRPr="008607F4">
        <w:rPr>
          <w:sz w:val="24"/>
          <w:szCs w:val="24"/>
        </w:rPr>
        <w:t xml:space="preserve">Critical </w:t>
      </w:r>
      <w:r w:rsidR="00A27815" w:rsidRPr="008607F4">
        <w:rPr>
          <w:sz w:val="24"/>
          <w:szCs w:val="24"/>
        </w:rPr>
        <w:t>Service-L</w:t>
      </w:r>
      <w:r w:rsidR="006110D1" w:rsidRPr="008607F4">
        <w:rPr>
          <w:sz w:val="24"/>
          <w:szCs w:val="24"/>
        </w:rPr>
        <w:t>earning in Spani</w:t>
      </w:r>
      <w:r w:rsidR="00A27815" w:rsidRPr="008607F4">
        <w:rPr>
          <w:sz w:val="24"/>
          <w:szCs w:val="24"/>
        </w:rPr>
        <w:t>sh for Heritage Speakers: From Learners to T</w:t>
      </w:r>
      <w:r w:rsidR="006110D1" w:rsidRPr="008607F4">
        <w:rPr>
          <w:sz w:val="24"/>
          <w:szCs w:val="24"/>
        </w:rPr>
        <w:t xml:space="preserve">eachers. </w:t>
      </w:r>
      <w:r w:rsidR="006110D1" w:rsidRPr="008607F4">
        <w:rPr>
          <w:rStyle w:val="apple-style-span"/>
          <w:sz w:val="24"/>
          <w:szCs w:val="24"/>
          <w:u w:val="single"/>
        </w:rPr>
        <w:t>Spanish in the US &amp; Spanish in contact with other languages 2009 Conference</w:t>
      </w:r>
      <w:r w:rsidR="007943C8" w:rsidRPr="008607F4">
        <w:rPr>
          <w:rStyle w:val="apple-style-span"/>
          <w:sz w:val="24"/>
          <w:szCs w:val="24"/>
        </w:rPr>
        <w:t xml:space="preserve">. </w:t>
      </w:r>
      <w:r w:rsidR="006110D1" w:rsidRPr="008607F4">
        <w:rPr>
          <w:rStyle w:val="apple-style-span"/>
          <w:sz w:val="24"/>
          <w:szCs w:val="24"/>
        </w:rPr>
        <w:t>Coral</w:t>
      </w:r>
      <w:r w:rsidR="007943C8" w:rsidRPr="008607F4">
        <w:rPr>
          <w:rStyle w:val="apple-style-span"/>
          <w:sz w:val="24"/>
          <w:szCs w:val="24"/>
        </w:rPr>
        <w:t xml:space="preserve"> Gables, Florida.</w:t>
      </w:r>
      <w:r w:rsidR="006110D1" w:rsidRPr="008607F4">
        <w:rPr>
          <w:rStyle w:val="apple-style-span"/>
          <w:sz w:val="24"/>
          <w:szCs w:val="24"/>
        </w:rPr>
        <w:t xml:space="preserve"> February 2009.</w:t>
      </w:r>
    </w:p>
    <w:p w14:paraId="610EB81E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5B2F4324" w14:textId="77777777" w:rsidR="008D1AF9" w:rsidRPr="008607F4" w:rsidRDefault="008521FD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</w:t>
      </w:r>
      <w:r w:rsidR="00302D30" w:rsidRPr="008607F4">
        <w:rPr>
          <w:sz w:val="24"/>
          <w:szCs w:val="24"/>
        </w:rPr>
        <w:t xml:space="preserve">Activism and Heritage Languages: </w:t>
      </w:r>
      <w:r w:rsidRPr="008607F4">
        <w:rPr>
          <w:sz w:val="24"/>
          <w:szCs w:val="24"/>
        </w:rPr>
        <w:t>New Historiographical Models for Service-Learning</w:t>
      </w:r>
      <w:r w:rsidR="00415614" w:rsidRPr="008607F4">
        <w:rPr>
          <w:sz w:val="24"/>
          <w:szCs w:val="24"/>
        </w:rPr>
        <w:t>.</w:t>
      </w:r>
      <w:r w:rsidR="00302D30" w:rsidRPr="008607F4">
        <w:rPr>
          <w:sz w:val="24"/>
          <w:szCs w:val="24"/>
        </w:rPr>
        <w:t xml:space="preserve"> </w:t>
      </w:r>
      <w:r w:rsidR="00302D30" w:rsidRPr="008607F4">
        <w:rPr>
          <w:sz w:val="24"/>
          <w:szCs w:val="24"/>
          <w:u w:val="single"/>
        </w:rPr>
        <w:t>Cultural Studies and Critical Pedagogies Conference</w:t>
      </w:r>
      <w:r w:rsidR="007943C8" w:rsidRPr="008607F4">
        <w:rPr>
          <w:sz w:val="24"/>
          <w:szCs w:val="24"/>
        </w:rPr>
        <w:t>.</w:t>
      </w:r>
      <w:r w:rsidR="00302D30" w:rsidRPr="008607F4">
        <w:rPr>
          <w:sz w:val="24"/>
          <w:szCs w:val="24"/>
        </w:rPr>
        <w:t xml:space="preserve"> The George Washington University, </w:t>
      </w:r>
      <w:r w:rsidR="007943C8" w:rsidRPr="008607F4">
        <w:rPr>
          <w:sz w:val="24"/>
          <w:szCs w:val="24"/>
        </w:rPr>
        <w:t xml:space="preserve">Washington, D.C.  </w:t>
      </w:r>
      <w:r w:rsidR="00302D30" w:rsidRPr="008607F4">
        <w:rPr>
          <w:sz w:val="24"/>
          <w:szCs w:val="24"/>
        </w:rPr>
        <w:t xml:space="preserve">June </w:t>
      </w:r>
      <w:r w:rsidR="00AA417F" w:rsidRPr="008607F4">
        <w:rPr>
          <w:sz w:val="24"/>
          <w:szCs w:val="24"/>
        </w:rPr>
        <w:t>2007</w:t>
      </w:r>
      <w:r w:rsidR="008D1AF9" w:rsidRPr="008607F4">
        <w:rPr>
          <w:sz w:val="24"/>
          <w:szCs w:val="24"/>
        </w:rPr>
        <w:t>.</w:t>
      </w:r>
    </w:p>
    <w:p w14:paraId="1FF04609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5554D329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>Rabin, L. Literacy Narratives and Service-Learning.</w:t>
      </w:r>
      <w:r w:rsidR="00AA417F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</w:rPr>
        <w:t>Cultural Studies and Critical Pedagogies</w:t>
      </w:r>
      <w:r w:rsidR="00C55A86" w:rsidRPr="008607F4">
        <w:rPr>
          <w:sz w:val="24"/>
          <w:szCs w:val="24"/>
        </w:rPr>
        <w:t xml:space="preserve"> Conference</w:t>
      </w:r>
      <w:r w:rsidR="007943C8" w:rsidRPr="008607F4">
        <w:rPr>
          <w:sz w:val="24"/>
          <w:szCs w:val="24"/>
        </w:rPr>
        <w:t>.</w:t>
      </w:r>
      <w:r w:rsidR="00AA417F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</w:rPr>
        <w:t xml:space="preserve">The George </w:t>
      </w:r>
      <w:r w:rsidR="00AA417F" w:rsidRPr="008607F4">
        <w:rPr>
          <w:sz w:val="24"/>
          <w:szCs w:val="24"/>
        </w:rPr>
        <w:t xml:space="preserve">Washington University, </w:t>
      </w:r>
      <w:r w:rsidR="007943C8" w:rsidRPr="008607F4">
        <w:rPr>
          <w:sz w:val="24"/>
          <w:szCs w:val="24"/>
        </w:rPr>
        <w:t xml:space="preserve">Washington, D.C.  </w:t>
      </w:r>
      <w:r w:rsidR="00AA417F" w:rsidRPr="008607F4">
        <w:rPr>
          <w:sz w:val="24"/>
          <w:szCs w:val="24"/>
        </w:rPr>
        <w:t>July 2006</w:t>
      </w:r>
      <w:r w:rsidR="008D1AF9" w:rsidRPr="008607F4">
        <w:rPr>
          <w:sz w:val="24"/>
          <w:szCs w:val="24"/>
        </w:rPr>
        <w:t>.</w:t>
      </w:r>
    </w:p>
    <w:p w14:paraId="4E57D826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71A3ACA3" w14:textId="77777777" w:rsidR="008D1AF9" w:rsidRPr="008607F4" w:rsidRDefault="00AA417F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Leeman, J., and Lisa Rabin. </w:t>
      </w:r>
      <w:r w:rsidR="00A27815" w:rsidRPr="008607F4">
        <w:rPr>
          <w:sz w:val="24"/>
          <w:szCs w:val="24"/>
        </w:rPr>
        <w:t>Critical Language A</w:t>
      </w:r>
      <w:r w:rsidR="004934A8" w:rsidRPr="008607F4">
        <w:rPr>
          <w:sz w:val="24"/>
          <w:szCs w:val="24"/>
        </w:rPr>
        <w:t>wareness in S</w:t>
      </w:r>
      <w:r w:rsidR="00A27815" w:rsidRPr="008607F4">
        <w:rPr>
          <w:sz w:val="24"/>
          <w:szCs w:val="24"/>
        </w:rPr>
        <w:t>panish and Latin American Literature C</w:t>
      </w:r>
      <w:r w:rsidR="004934A8" w:rsidRPr="008607F4">
        <w:rPr>
          <w:sz w:val="24"/>
          <w:szCs w:val="24"/>
        </w:rPr>
        <w:t>ourses</w:t>
      </w:r>
      <w:r w:rsidR="002E65F6" w:rsidRPr="008607F4">
        <w:rPr>
          <w:sz w:val="24"/>
          <w:szCs w:val="24"/>
        </w:rPr>
        <w:t>.</w:t>
      </w:r>
      <w:r w:rsidR="004934A8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American Council of the Teaching of Foreign Languages</w:t>
      </w:r>
      <w:r w:rsidRPr="008607F4">
        <w:rPr>
          <w:sz w:val="24"/>
          <w:szCs w:val="24"/>
        </w:rPr>
        <w:t xml:space="preserve">, </w:t>
      </w:r>
      <w:r w:rsidR="007943C8" w:rsidRPr="008607F4">
        <w:rPr>
          <w:sz w:val="24"/>
          <w:szCs w:val="24"/>
        </w:rPr>
        <w:t xml:space="preserve">Baltimore, Maryland.  </w:t>
      </w:r>
      <w:r w:rsidR="004934A8" w:rsidRPr="008607F4">
        <w:rPr>
          <w:sz w:val="24"/>
          <w:szCs w:val="24"/>
        </w:rPr>
        <w:t>November 2005</w:t>
      </w:r>
      <w:r w:rsidRPr="008607F4">
        <w:rPr>
          <w:sz w:val="24"/>
          <w:szCs w:val="24"/>
        </w:rPr>
        <w:t>.</w:t>
      </w:r>
    </w:p>
    <w:p w14:paraId="6636E416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60045B0B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and Jennifer Leeman.  </w:t>
      </w:r>
      <w:r w:rsidR="00A27815" w:rsidRPr="008607F4">
        <w:rPr>
          <w:bCs/>
          <w:sz w:val="24"/>
          <w:szCs w:val="24"/>
        </w:rPr>
        <w:t>Representations of L</w:t>
      </w:r>
      <w:r w:rsidR="004934A8" w:rsidRPr="008607F4">
        <w:rPr>
          <w:bCs/>
          <w:sz w:val="24"/>
          <w:szCs w:val="24"/>
        </w:rPr>
        <w:t xml:space="preserve">anguage in Colonial Spanish American Literature: Colonization and </w:t>
      </w:r>
      <w:r w:rsidR="00A27815" w:rsidRPr="008607F4">
        <w:rPr>
          <w:bCs/>
          <w:sz w:val="24"/>
          <w:szCs w:val="24"/>
        </w:rPr>
        <w:t>R</w:t>
      </w:r>
      <w:r w:rsidR="004934A8" w:rsidRPr="008607F4">
        <w:rPr>
          <w:bCs/>
          <w:sz w:val="24"/>
          <w:szCs w:val="24"/>
        </w:rPr>
        <w:t>esistance</w:t>
      </w:r>
      <w:r w:rsidRPr="008607F4">
        <w:rPr>
          <w:bCs/>
          <w:sz w:val="24"/>
          <w:szCs w:val="24"/>
        </w:rPr>
        <w:t>.</w:t>
      </w:r>
      <w:r w:rsidR="00AA417F" w:rsidRPr="008607F4">
        <w:rPr>
          <w:bCs/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Modern Language Association</w:t>
      </w:r>
      <w:r w:rsidR="007943C8" w:rsidRPr="008607F4">
        <w:rPr>
          <w:sz w:val="24"/>
          <w:szCs w:val="24"/>
        </w:rPr>
        <w:t>.</w:t>
      </w:r>
      <w:r w:rsidR="004934A8" w:rsidRPr="008607F4">
        <w:rPr>
          <w:sz w:val="24"/>
          <w:szCs w:val="24"/>
        </w:rPr>
        <w:t xml:space="preserve"> Washington, D.C. December 2005</w:t>
      </w:r>
      <w:r w:rsidR="00AA417F" w:rsidRPr="008607F4">
        <w:rPr>
          <w:sz w:val="24"/>
          <w:szCs w:val="24"/>
        </w:rPr>
        <w:t>.</w:t>
      </w:r>
    </w:p>
    <w:p w14:paraId="17DF62A8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60FDF654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bCs/>
          <w:sz w:val="24"/>
          <w:szCs w:val="24"/>
        </w:rPr>
        <w:t xml:space="preserve">Rabin, L.  </w:t>
      </w:r>
      <w:r w:rsidR="004934A8" w:rsidRPr="008607F4">
        <w:rPr>
          <w:sz w:val="24"/>
          <w:szCs w:val="24"/>
        </w:rPr>
        <w:t>Studying Languages and Language Variation in Early Spanish American Texts: Implications for Literary Studies</w:t>
      </w:r>
      <w:r w:rsidR="00AA417F" w:rsidRPr="008607F4">
        <w:rPr>
          <w:sz w:val="24"/>
          <w:szCs w:val="24"/>
        </w:rPr>
        <w:t xml:space="preserve">. </w:t>
      </w:r>
      <w:r w:rsidR="004934A8" w:rsidRPr="008607F4">
        <w:rPr>
          <w:sz w:val="24"/>
          <w:szCs w:val="24"/>
          <w:u w:val="single"/>
        </w:rPr>
        <w:t>Modern Language Association</w:t>
      </w:r>
      <w:r w:rsidR="007943C8" w:rsidRPr="008607F4">
        <w:rPr>
          <w:sz w:val="24"/>
          <w:szCs w:val="24"/>
        </w:rPr>
        <w:t>.</w:t>
      </w:r>
      <w:r w:rsidR="004934A8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>Washington, D.C.</w:t>
      </w:r>
      <w:r w:rsidR="004934A8" w:rsidRPr="008607F4">
        <w:rPr>
          <w:sz w:val="24"/>
          <w:szCs w:val="24"/>
        </w:rPr>
        <w:t xml:space="preserve"> December 2005</w:t>
      </w:r>
      <w:r w:rsidRPr="008607F4">
        <w:rPr>
          <w:sz w:val="24"/>
          <w:szCs w:val="24"/>
        </w:rPr>
        <w:t>.</w:t>
      </w:r>
    </w:p>
    <w:p w14:paraId="6DE49DB9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75670EF9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7B7AE0">
        <w:rPr>
          <w:sz w:val="24"/>
          <w:szCs w:val="24"/>
        </w:rPr>
        <w:lastRenderedPageBreak/>
        <w:t xml:space="preserve">Rabin, L. </w:t>
      </w:r>
      <w:r w:rsidR="004934A8" w:rsidRPr="007B7AE0">
        <w:rPr>
          <w:sz w:val="24"/>
          <w:szCs w:val="24"/>
        </w:rPr>
        <w:t>Octavio P</w:t>
      </w:r>
      <w:r w:rsidR="00C55A86" w:rsidRPr="007B7AE0">
        <w:rPr>
          <w:sz w:val="24"/>
          <w:szCs w:val="24"/>
        </w:rPr>
        <w:t>az and Manuel Alvarez Bravo.</w:t>
      </w:r>
      <w:r w:rsidR="00AA417F" w:rsidRPr="007B7AE0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Latin American Studies Association</w:t>
      </w:r>
      <w:r w:rsidR="004934A8" w:rsidRPr="008607F4">
        <w:rPr>
          <w:sz w:val="24"/>
          <w:szCs w:val="24"/>
        </w:rPr>
        <w:t>, Washington, D.C</w:t>
      </w:r>
      <w:r w:rsidR="007943C8" w:rsidRPr="008607F4">
        <w:rPr>
          <w:sz w:val="24"/>
          <w:szCs w:val="24"/>
        </w:rPr>
        <w:t>.</w:t>
      </w:r>
      <w:r w:rsidR="004934A8" w:rsidRPr="008607F4">
        <w:rPr>
          <w:sz w:val="24"/>
          <w:szCs w:val="24"/>
        </w:rPr>
        <w:t xml:space="preserve"> September 2001</w:t>
      </w:r>
      <w:r w:rsidRPr="008607F4">
        <w:rPr>
          <w:sz w:val="24"/>
          <w:szCs w:val="24"/>
        </w:rPr>
        <w:t>.</w:t>
      </w:r>
      <w:r w:rsidR="004934A8" w:rsidRPr="008607F4">
        <w:rPr>
          <w:sz w:val="24"/>
          <w:szCs w:val="24"/>
        </w:rPr>
        <w:t xml:space="preserve"> </w:t>
      </w:r>
    </w:p>
    <w:p w14:paraId="29DACFBA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43D628CF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</w:t>
      </w:r>
      <w:r w:rsidR="004934A8" w:rsidRPr="008607F4">
        <w:rPr>
          <w:sz w:val="24"/>
          <w:szCs w:val="24"/>
        </w:rPr>
        <w:t>The “</w:t>
      </w:r>
      <w:proofErr w:type="spellStart"/>
      <w:r w:rsidR="004934A8" w:rsidRPr="008607F4">
        <w:rPr>
          <w:sz w:val="24"/>
          <w:szCs w:val="24"/>
        </w:rPr>
        <w:t>Voz</w:t>
      </w:r>
      <w:proofErr w:type="spellEnd"/>
      <w:r w:rsidR="004934A8" w:rsidRPr="008607F4">
        <w:rPr>
          <w:sz w:val="24"/>
          <w:szCs w:val="24"/>
        </w:rPr>
        <w:t>” and the “</w:t>
      </w:r>
      <w:proofErr w:type="spellStart"/>
      <w:r w:rsidR="004934A8" w:rsidRPr="008607F4">
        <w:rPr>
          <w:sz w:val="24"/>
          <w:szCs w:val="24"/>
        </w:rPr>
        <w:t>Vocerío</w:t>
      </w:r>
      <w:proofErr w:type="spellEnd"/>
      <w:r w:rsidR="004934A8" w:rsidRPr="008607F4">
        <w:rPr>
          <w:sz w:val="24"/>
          <w:szCs w:val="24"/>
        </w:rPr>
        <w:t xml:space="preserve">”: José Asunción Silva Faces Culture </w:t>
      </w:r>
      <w:r w:rsidR="00C55A86" w:rsidRPr="008607F4">
        <w:rPr>
          <w:sz w:val="24"/>
          <w:szCs w:val="24"/>
        </w:rPr>
        <w:t>at the Foot of Bolívar’s Statue.</w:t>
      </w:r>
      <w:r w:rsidR="004934A8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Modern Language Association</w:t>
      </w:r>
      <w:r w:rsidR="007943C8" w:rsidRPr="008607F4">
        <w:rPr>
          <w:sz w:val="24"/>
          <w:szCs w:val="24"/>
        </w:rPr>
        <w:t>.</w:t>
      </w:r>
      <w:r w:rsidR="004934A8" w:rsidRPr="008607F4">
        <w:rPr>
          <w:sz w:val="24"/>
          <w:szCs w:val="24"/>
        </w:rPr>
        <w:t xml:space="preserve"> Washington, D.C., December 2000</w:t>
      </w:r>
      <w:r w:rsidRPr="008607F4">
        <w:rPr>
          <w:sz w:val="24"/>
          <w:szCs w:val="24"/>
        </w:rPr>
        <w:t>.</w:t>
      </w:r>
    </w:p>
    <w:p w14:paraId="3252ECFD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01CE35DF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</w:t>
      </w:r>
      <w:r w:rsidR="004934A8" w:rsidRPr="008607F4">
        <w:rPr>
          <w:sz w:val="24"/>
          <w:szCs w:val="24"/>
        </w:rPr>
        <w:t>Figures of Conversion and Sub</w:t>
      </w:r>
      <w:r w:rsidR="00C55A86" w:rsidRPr="008607F4">
        <w:rPr>
          <w:sz w:val="24"/>
          <w:szCs w:val="24"/>
        </w:rPr>
        <w:t>jectivity in Colonial Narrative.</w:t>
      </w:r>
      <w:r w:rsidR="00AA417F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Modern Language Association</w:t>
      </w:r>
      <w:r w:rsidR="007943C8" w:rsidRPr="008607F4">
        <w:rPr>
          <w:sz w:val="24"/>
          <w:szCs w:val="24"/>
        </w:rPr>
        <w:t>.  Washington, D.C.</w:t>
      </w:r>
      <w:r w:rsidR="004934A8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</w:rPr>
        <w:t>December 1996</w:t>
      </w:r>
      <w:r w:rsidRPr="008607F4">
        <w:rPr>
          <w:sz w:val="24"/>
          <w:szCs w:val="24"/>
        </w:rPr>
        <w:t>.</w:t>
      </w:r>
    </w:p>
    <w:p w14:paraId="081A9C0B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5C523D53" w14:textId="77777777" w:rsidR="008D1AF9" w:rsidRPr="007B7AE0" w:rsidRDefault="002E65F6" w:rsidP="008D1AF9">
      <w:pPr>
        <w:shd w:val="clear" w:color="auto" w:fill="FFFFFF"/>
        <w:ind w:left="-300"/>
        <w:outlineLvl w:val="2"/>
        <w:rPr>
          <w:sz w:val="24"/>
          <w:szCs w:val="24"/>
          <w:lang w:val="es-US"/>
        </w:rPr>
      </w:pPr>
      <w:r w:rsidRPr="008607F4">
        <w:rPr>
          <w:sz w:val="24"/>
          <w:szCs w:val="24"/>
        </w:rPr>
        <w:t xml:space="preserve">Rabin, L. </w:t>
      </w:r>
      <w:r w:rsidR="004934A8" w:rsidRPr="008607F4">
        <w:rPr>
          <w:sz w:val="24"/>
          <w:szCs w:val="24"/>
        </w:rPr>
        <w:t xml:space="preserve">Petrarchan </w:t>
      </w:r>
      <w:r w:rsidR="004934A8" w:rsidRPr="008607F4">
        <w:rPr>
          <w:i/>
          <w:sz w:val="24"/>
          <w:szCs w:val="24"/>
        </w:rPr>
        <w:t>Ekphrasis</w:t>
      </w:r>
      <w:r w:rsidR="004934A8" w:rsidRPr="008607F4">
        <w:rPr>
          <w:sz w:val="24"/>
          <w:szCs w:val="24"/>
        </w:rPr>
        <w:t xml:space="preserve"> and Sor J</w:t>
      </w:r>
      <w:r w:rsidR="00C55A86" w:rsidRPr="008607F4">
        <w:rPr>
          <w:sz w:val="24"/>
          <w:szCs w:val="24"/>
        </w:rPr>
        <w:t>uana's Creole Vision.</w:t>
      </w:r>
      <w:r w:rsidR="00AA417F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Modern Language Association</w:t>
      </w:r>
      <w:r w:rsidR="007943C8" w:rsidRPr="008607F4">
        <w:rPr>
          <w:sz w:val="24"/>
          <w:szCs w:val="24"/>
        </w:rPr>
        <w:t xml:space="preserve">.  </w:t>
      </w:r>
      <w:r w:rsidR="004934A8" w:rsidRPr="008607F4">
        <w:rPr>
          <w:sz w:val="24"/>
          <w:szCs w:val="24"/>
        </w:rPr>
        <w:t>Chicago</w:t>
      </w:r>
      <w:r w:rsidR="00A27815" w:rsidRPr="008607F4">
        <w:rPr>
          <w:sz w:val="24"/>
          <w:szCs w:val="24"/>
        </w:rPr>
        <w:t>,</w:t>
      </w:r>
      <w:r w:rsidR="004934A8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Illinois.  </w:t>
      </w:r>
      <w:proofErr w:type="spellStart"/>
      <w:r w:rsidR="004934A8" w:rsidRPr="008607F4">
        <w:rPr>
          <w:sz w:val="24"/>
          <w:szCs w:val="24"/>
          <w:lang w:val="es-US"/>
        </w:rPr>
        <w:t>December</w:t>
      </w:r>
      <w:proofErr w:type="spellEnd"/>
      <w:r w:rsidR="004934A8" w:rsidRPr="008607F4">
        <w:rPr>
          <w:sz w:val="24"/>
          <w:szCs w:val="24"/>
          <w:lang w:val="es-US"/>
        </w:rPr>
        <w:t xml:space="preserve"> 1995</w:t>
      </w:r>
      <w:r w:rsidRPr="008607F4">
        <w:rPr>
          <w:sz w:val="24"/>
          <w:szCs w:val="24"/>
          <w:lang w:val="es-US"/>
        </w:rPr>
        <w:t>.</w:t>
      </w:r>
    </w:p>
    <w:p w14:paraId="6F11DB0F" w14:textId="77777777" w:rsidR="008D1AF9" w:rsidRPr="007B7AE0" w:rsidRDefault="008D1AF9" w:rsidP="008D1AF9">
      <w:pPr>
        <w:shd w:val="clear" w:color="auto" w:fill="FFFFFF"/>
        <w:ind w:left="-300"/>
        <w:outlineLvl w:val="2"/>
        <w:rPr>
          <w:sz w:val="24"/>
          <w:szCs w:val="24"/>
          <w:lang w:val="es-US"/>
        </w:rPr>
      </w:pPr>
    </w:p>
    <w:p w14:paraId="69E76D60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  <w:lang w:val="es-US"/>
        </w:rPr>
        <w:t>Rabin, L</w:t>
      </w:r>
      <w:r w:rsidRPr="008607F4">
        <w:rPr>
          <w:sz w:val="24"/>
          <w:szCs w:val="24"/>
          <w:lang w:val="es-ES"/>
        </w:rPr>
        <w:t xml:space="preserve">. </w:t>
      </w:r>
      <w:r w:rsidR="00C55A86" w:rsidRPr="008607F4">
        <w:rPr>
          <w:sz w:val="24"/>
          <w:szCs w:val="24"/>
          <w:lang w:val="es-ES"/>
        </w:rPr>
        <w:t>Petrarca y Sor Juana.</w:t>
      </w:r>
      <w:r w:rsidR="004934A8" w:rsidRPr="008607F4">
        <w:rPr>
          <w:sz w:val="24"/>
          <w:szCs w:val="24"/>
          <w:lang w:val="es-ES"/>
        </w:rPr>
        <w:t xml:space="preserve"> </w:t>
      </w:r>
      <w:r w:rsidR="004934A8" w:rsidRPr="008607F4">
        <w:rPr>
          <w:sz w:val="24"/>
          <w:szCs w:val="24"/>
          <w:u w:val="single"/>
          <w:lang w:val="es-ES"/>
        </w:rPr>
        <w:t>Asociación Internacional de Hispanistas</w:t>
      </w:r>
      <w:r w:rsidR="007943C8" w:rsidRPr="008607F4">
        <w:rPr>
          <w:sz w:val="24"/>
          <w:szCs w:val="24"/>
          <w:lang w:val="es-ES"/>
        </w:rPr>
        <w:t xml:space="preserve">.  </w:t>
      </w:r>
      <w:r w:rsidR="004934A8" w:rsidRPr="008607F4">
        <w:rPr>
          <w:sz w:val="24"/>
          <w:szCs w:val="24"/>
        </w:rPr>
        <w:t>U</w:t>
      </w:r>
      <w:r w:rsidR="00AA417F" w:rsidRPr="008607F4">
        <w:rPr>
          <w:sz w:val="24"/>
          <w:szCs w:val="24"/>
        </w:rPr>
        <w:t xml:space="preserve">niversity of Birmingham, </w:t>
      </w:r>
      <w:r w:rsidR="007943C8" w:rsidRPr="008607F4">
        <w:rPr>
          <w:sz w:val="24"/>
          <w:szCs w:val="24"/>
        </w:rPr>
        <w:t xml:space="preserve">England.  </w:t>
      </w:r>
      <w:r w:rsidR="004934A8" w:rsidRPr="008607F4">
        <w:rPr>
          <w:sz w:val="24"/>
          <w:szCs w:val="24"/>
        </w:rPr>
        <w:t>August 1995</w:t>
      </w:r>
      <w:r w:rsidRPr="008607F4">
        <w:rPr>
          <w:sz w:val="24"/>
          <w:szCs w:val="24"/>
        </w:rPr>
        <w:t>.</w:t>
      </w:r>
    </w:p>
    <w:p w14:paraId="5A38990E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02744AC8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7B7AE0">
        <w:rPr>
          <w:sz w:val="24"/>
          <w:szCs w:val="24"/>
        </w:rPr>
        <w:t xml:space="preserve">Rabin, L. </w:t>
      </w:r>
      <w:r w:rsidR="004934A8" w:rsidRPr="007B7AE0">
        <w:rPr>
          <w:sz w:val="24"/>
          <w:szCs w:val="24"/>
        </w:rPr>
        <w:t>Re-</w:t>
      </w:r>
      <w:proofErr w:type="spellStart"/>
      <w:r w:rsidR="004934A8" w:rsidRPr="007B7AE0">
        <w:rPr>
          <w:sz w:val="24"/>
          <w:szCs w:val="24"/>
        </w:rPr>
        <w:t>imag</w:t>
      </w:r>
      <w:proofErr w:type="spellEnd"/>
      <w:r w:rsidR="004934A8" w:rsidRPr="007B7AE0">
        <w:rPr>
          <w:sz w:val="24"/>
          <w:szCs w:val="24"/>
        </w:rPr>
        <w:t>(in)</w:t>
      </w:r>
      <w:proofErr w:type="spellStart"/>
      <w:r w:rsidR="004934A8" w:rsidRPr="007B7AE0">
        <w:rPr>
          <w:sz w:val="24"/>
          <w:szCs w:val="24"/>
        </w:rPr>
        <w:t>ing</w:t>
      </w:r>
      <w:proofErr w:type="spellEnd"/>
      <w:r w:rsidR="004934A8" w:rsidRPr="007B7AE0">
        <w:rPr>
          <w:sz w:val="24"/>
          <w:szCs w:val="24"/>
        </w:rPr>
        <w:t xml:space="preserve"> America: Sor Juana Inés de la</w:t>
      </w:r>
      <w:r w:rsidR="00C55A86" w:rsidRPr="007B7AE0">
        <w:rPr>
          <w:sz w:val="24"/>
          <w:szCs w:val="24"/>
        </w:rPr>
        <w:t xml:space="preserve"> Cruz and the Petrarchan </w:t>
      </w:r>
      <w:proofErr w:type="spellStart"/>
      <w:r w:rsidR="00C55A86" w:rsidRPr="007B7AE0">
        <w:rPr>
          <w:i/>
          <w:sz w:val="24"/>
          <w:szCs w:val="24"/>
        </w:rPr>
        <w:t>Blasón</w:t>
      </w:r>
      <w:proofErr w:type="spellEnd"/>
      <w:r w:rsidR="00C55A86" w:rsidRPr="007B7AE0">
        <w:rPr>
          <w:sz w:val="24"/>
          <w:szCs w:val="24"/>
        </w:rPr>
        <w:t>.</w:t>
      </w:r>
      <w:r w:rsidR="004934A8" w:rsidRPr="007B7AE0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Modern Language Association</w:t>
      </w:r>
      <w:r w:rsidR="007943C8" w:rsidRPr="008607F4">
        <w:rPr>
          <w:sz w:val="24"/>
          <w:szCs w:val="24"/>
        </w:rPr>
        <w:t>.</w:t>
      </w:r>
      <w:r w:rsidR="004934A8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</w:rPr>
        <w:t xml:space="preserve">San Diego, </w:t>
      </w:r>
      <w:r w:rsidR="007943C8" w:rsidRPr="008607F4">
        <w:rPr>
          <w:sz w:val="24"/>
          <w:szCs w:val="24"/>
        </w:rPr>
        <w:t xml:space="preserve">California.  </w:t>
      </w:r>
      <w:r w:rsidR="004934A8" w:rsidRPr="008607F4">
        <w:rPr>
          <w:sz w:val="24"/>
          <w:szCs w:val="24"/>
        </w:rPr>
        <w:t>December 1994</w:t>
      </w:r>
      <w:r w:rsidR="00AA417F" w:rsidRPr="008607F4">
        <w:rPr>
          <w:sz w:val="24"/>
          <w:szCs w:val="24"/>
        </w:rPr>
        <w:t>.</w:t>
      </w:r>
    </w:p>
    <w:p w14:paraId="4E01B4E7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66BE5D21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DC645C">
        <w:rPr>
          <w:sz w:val="24"/>
          <w:szCs w:val="24"/>
        </w:rPr>
        <w:t xml:space="preserve">Rabin, L. </w:t>
      </w:r>
      <w:r w:rsidR="004934A8" w:rsidRPr="00DC645C">
        <w:rPr>
          <w:sz w:val="24"/>
          <w:szCs w:val="24"/>
        </w:rPr>
        <w:t xml:space="preserve">Sor Juana Inés de la Cruz and the Petrarchan </w:t>
      </w:r>
      <w:proofErr w:type="spellStart"/>
      <w:r w:rsidR="004934A8" w:rsidRPr="00DC645C">
        <w:rPr>
          <w:i/>
          <w:sz w:val="24"/>
          <w:szCs w:val="24"/>
        </w:rPr>
        <w:t>Blasón</w:t>
      </w:r>
      <w:proofErr w:type="spellEnd"/>
      <w:r w:rsidR="00C55A86" w:rsidRPr="00DC645C">
        <w:rPr>
          <w:sz w:val="24"/>
          <w:szCs w:val="24"/>
        </w:rPr>
        <w:t>.</w:t>
      </w:r>
      <w:r w:rsidR="00AA417F" w:rsidRPr="00DC645C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Woman, Text and Image</w:t>
      </w:r>
      <w:r w:rsidR="004934A8" w:rsidRPr="008607F4">
        <w:rPr>
          <w:sz w:val="24"/>
          <w:szCs w:val="24"/>
        </w:rPr>
        <w:t>, State University of New York at Binghamton,</w:t>
      </w:r>
      <w:r w:rsidR="00AA417F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New York.  </w:t>
      </w:r>
      <w:r w:rsidR="004934A8" w:rsidRPr="008607F4">
        <w:rPr>
          <w:sz w:val="24"/>
          <w:szCs w:val="24"/>
        </w:rPr>
        <w:t>April 1994</w:t>
      </w:r>
      <w:r w:rsidR="00AA417F" w:rsidRPr="008607F4">
        <w:rPr>
          <w:sz w:val="24"/>
          <w:szCs w:val="24"/>
        </w:rPr>
        <w:t>.</w:t>
      </w:r>
    </w:p>
    <w:p w14:paraId="30C53995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5C60F87D" w14:textId="77777777" w:rsidR="008D1AF9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7B7AE0">
        <w:rPr>
          <w:sz w:val="24"/>
          <w:szCs w:val="24"/>
        </w:rPr>
        <w:t xml:space="preserve">Rabin, L. </w:t>
      </w:r>
      <w:r w:rsidR="004934A8" w:rsidRPr="007B7AE0">
        <w:rPr>
          <w:sz w:val="24"/>
          <w:szCs w:val="24"/>
        </w:rPr>
        <w:t xml:space="preserve">Sor Juana Inés de la Cruz and the Renaissance </w:t>
      </w:r>
      <w:proofErr w:type="spellStart"/>
      <w:r w:rsidR="004934A8" w:rsidRPr="007B7AE0">
        <w:rPr>
          <w:i/>
          <w:sz w:val="24"/>
          <w:szCs w:val="24"/>
        </w:rPr>
        <w:t>Blasón</w:t>
      </w:r>
      <w:proofErr w:type="spellEnd"/>
      <w:r w:rsidR="00C55A86" w:rsidRPr="007B7AE0">
        <w:rPr>
          <w:sz w:val="24"/>
          <w:szCs w:val="24"/>
        </w:rPr>
        <w:t>.</w:t>
      </w:r>
      <w:r w:rsidR="00AA417F" w:rsidRPr="007B7AE0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Folger Institute Colloquium</w:t>
      </w:r>
      <w:r w:rsidR="007943C8" w:rsidRPr="008607F4">
        <w:rPr>
          <w:sz w:val="24"/>
          <w:szCs w:val="24"/>
        </w:rPr>
        <w:t>. Washington, D.C.</w:t>
      </w:r>
      <w:r w:rsidR="004934A8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</w:rPr>
        <w:t>February 1994</w:t>
      </w:r>
      <w:r w:rsidR="00AA417F" w:rsidRPr="008607F4">
        <w:rPr>
          <w:sz w:val="24"/>
          <w:szCs w:val="24"/>
        </w:rPr>
        <w:t>.</w:t>
      </w:r>
    </w:p>
    <w:p w14:paraId="4EFC09FF" w14:textId="77777777" w:rsidR="008D1AF9" w:rsidRPr="008607F4" w:rsidRDefault="008D1AF9" w:rsidP="008D1AF9">
      <w:pPr>
        <w:shd w:val="clear" w:color="auto" w:fill="FFFFFF"/>
        <w:ind w:left="-300"/>
        <w:outlineLvl w:val="2"/>
        <w:rPr>
          <w:sz w:val="24"/>
          <w:szCs w:val="24"/>
        </w:rPr>
      </w:pPr>
    </w:p>
    <w:p w14:paraId="0EE5AE84" w14:textId="0F29BB1D" w:rsidR="004934A8" w:rsidRPr="008607F4" w:rsidRDefault="002E65F6" w:rsidP="008D1AF9">
      <w:pPr>
        <w:shd w:val="clear" w:color="auto" w:fill="FFFFFF"/>
        <w:ind w:left="-300"/>
        <w:outlineLvl w:val="2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</w:t>
      </w:r>
      <w:r w:rsidR="00C55A86" w:rsidRPr="008607F4">
        <w:rPr>
          <w:sz w:val="24"/>
          <w:szCs w:val="24"/>
        </w:rPr>
        <w:t>The Muse in the Mexican Convent.</w:t>
      </w:r>
      <w:r w:rsidR="00AA417F" w:rsidRPr="008607F4">
        <w:rPr>
          <w:sz w:val="24"/>
          <w:szCs w:val="24"/>
        </w:rPr>
        <w:t xml:space="preserve"> </w:t>
      </w:r>
      <w:r w:rsidR="004934A8" w:rsidRPr="008607F4">
        <w:rPr>
          <w:sz w:val="24"/>
          <w:szCs w:val="24"/>
          <w:u w:val="single"/>
        </w:rPr>
        <w:t>Encounter and Exchange: a GMU Perspective on 1492</w:t>
      </w:r>
      <w:r w:rsidR="007943C8" w:rsidRPr="008607F4">
        <w:rPr>
          <w:sz w:val="24"/>
          <w:szCs w:val="24"/>
        </w:rPr>
        <w:t xml:space="preserve">.  </w:t>
      </w:r>
      <w:r w:rsidR="004934A8" w:rsidRPr="008607F4">
        <w:rPr>
          <w:sz w:val="24"/>
          <w:szCs w:val="24"/>
        </w:rPr>
        <w:t xml:space="preserve">George Mason University, </w:t>
      </w:r>
      <w:r w:rsidR="007943C8" w:rsidRPr="008607F4">
        <w:rPr>
          <w:sz w:val="24"/>
          <w:szCs w:val="24"/>
        </w:rPr>
        <w:t xml:space="preserve">Fairfax, Virginia.  </w:t>
      </w:r>
      <w:r w:rsidR="004934A8" w:rsidRPr="008607F4">
        <w:rPr>
          <w:sz w:val="24"/>
          <w:szCs w:val="24"/>
        </w:rPr>
        <w:t>November 1992</w:t>
      </w:r>
      <w:r w:rsidR="00AA417F" w:rsidRPr="008607F4">
        <w:rPr>
          <w:sz w:val="24"/>
          <w:szCs w:val="24"/>
        </w:rPr>
        <w:t>.</w:t>
      </w:r>
    </w:p>
    <w:p w14:paraId="7D34F5C7" w14:textId="77777777" w:rsidR="004934A8" w:rsidRPr="008607F4" w:rsidRDefault="004934A8" w:rsidP="004934A8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09798A6" w14:textId="77777777" w:rsidR="008D1AF9" w:rsidRPr="008607F4" w:rsidRDefault="002E65F6" w:rsidP="008D1AF9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jc w:val="center"/>
        <w:rPr>
          <w:b/>
          <w:sz w:val="24"/>
          <w:szCs w:val="24"/>
        </w:rPr>
      </w:pPr>
      <w:r w:rsidRPr="008607F4">
        <w:rPr>
          <w:b/>
          <w:sz w:val="24"/>
          <w:szCs w:val="24"/>
        </w:rPr>
        <w:t>Invited Lectures and Presentations</w:t>
      </w:r>
    </w:p>
    <w:p w14:paraId="771DBB19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jc w:val="center"/>
        <w:rPr>
          <w:b/>
          <w:sz w:val="24"/>
          <w:szCs w:val="24"/>
        </w:rPr>
      </w:pPr>
    </w:p>
    <w:p w14:paraId="544A5C9C" w14:textId="25513AD8" w:rsidR="008D1AF9" w:rsidRPr="008607F4" w:rsidRDefault="00D95A13" w:rsidP="008607F4">
      <w:pPr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Rabin, L. Latin American cinema specialist on panel </w:t>
      </w:r>
      <w:r w:rsidR="007B7AE0">
        <w:rPr>
          <w:sz w:val="24"/>
          <w:szCs w:val="24"/>
        </w:rPr>
        <w:t>“</w:t>
      </w:r>
      <w:r w:rsidRPr="008607F4">
        <w:rPr>
          <w:sz w:val="24"/>
          <w:szCs w:val="24"/>
        </w:rPr>
        <w:t xml:space="preserve">Technicolor Was Never Supposed To </w:t>
      </w:r>
      <w:r w:rsidR="008D1AF9" w:rsidRPr="008607F4">
        <w:rPr>
          <w:sz w:val="24"/>
          <w:szCs w:val="24"/>
        </w:rPr>
        <w:t xml:space="preserve">  B</w:t>
      </w:r>
      <w:r w:rsidRPr="008607F4">
        <w:rPr>
          <w:sz w:val="24"/>
          <w:szCs w:val="24"/>
        </w:rPr>
        <w:t>e So White.</w:t>
      </w:r>
      <w:r w:rsidR="007B7AE0">
        <w:rPr>
          <w:sz w:val="24"/>
          <w:szCs w:val="24"/>
        </w:rPr>
        <w:t>”</w:t>
      </w:r>
      <w:r w:rsidRPr="008607F4">
        <w:rPr>
          <w:sz w:val="24"/>
          <w:szCs w:val="24"/>
        </w:rPr>
        <w:t xml:space="preserve"> Roosevelt Institute at Mason, George Mason University, Fairfax, Virginia. </w:t>
      </w:r>
      <w:r w:rsidR="008D1AF9" w:rsidRPr="008607F4">
        <w:rPr>
          <w:sz w:val="24"/>
          <w:szCs w:val="24"/>
        </w:rPr>
        <w:t xml:space="preserve">  </w:t>
      </w:r>
      <w:r w:rsidRPr="008607F4">
        <w:rPr>
          <w:sz w:val="24"/>
          <w:szCs w:val="24"/>
        </w:rPr>
        <w:t>February 2018.</w:t>
      </w:r>
    </w:p>
    <w:p w14:paraId="0F4DCB9C" w14:textId="77777777" w:rsidR="008D1AF9" w:rsidRPr="008607F4" w:rsidRDefault="008D1AF9" w:rsidP="008D1AF9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360"/>
        <w:rPr>
          <w:b/>
          <w:sz w:val="24"/>
          <w:szCs w:val="24"/>
        </w:rPr>
      </w:pPr>
    </w:p>
    <w:p w14:paraId="4D92B531" w14:textId="276EC6E4" w:rsidR="008D1AF9" w:rsidRPr="008607F4" w:rsidRDefault="007943C8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 xml:space="preserve">Rabin, L. and </w:t>
      </w:r>
      <w:proofErr w:type="spellStart"/>
      <w:r w:rsidRPr="008607F4">
        <w:rPr>
          <w:sz w:val="24"/>
          <w:szCs w:val="24"/>
        </w:rPr>
        <w:t>Kridel</w:t>
      </w:r>
      <w:proofErr w:type="spellEnd"/>
      <w:r w:rsidRPr="008607F4">
        <w:rPr>
          <w:sz w:val="24"/>
          <w:szCs w:val="24"/>
        </w:rPr>
        <w:t>, C.  Cinema for Social Change:</w:t>
      </w:r>
      <w:r w:rsidRPr="008607F4">
        <w:rPr>
          <w:bCs/>
          <w:sz w:val="24"/>
          <w:szCs w:val="24"/>
        </w:rPr>
        <w:t xml:space="preserve"> The “Human Relations Film Series” of </w:t>
      </w:r>
      <w:r w:rsidR="008D1AF9" w:rsidRPr="008607F4">
        <w:rPr>
          <w:bCs/>
          <w:sz w:val="24"/>
          <w:szCs w:val="24"/>
        </w:rPr>
        <w:t xml:space="preserve"> </w:t>
      </w:r>
      <w:r w:rsidRPr="008607F4">
        <w:rPr>
          <w:bCs/>
          <w:sz w:val="24"/>
          <w:szCs w:val="24"/>
        </w:rPr>
        <w:t xml:space="preserve">the Harlem Committee of the Teachers Union, 1936-1950.  </w:t>
      </w:r>
      <w:r w:rsidRPr="008607F4">
        <w:rPr>
          <w:color w:val="000000"/>
          <w:sz w:val="24"/>
          <w:szCs w:val="24"/>
          <w:u w:val="single"/>
        </w:rPr>
        <w:t>Educating Harlem 2014: Histories of Learning and Schooling in an American Community</w:t>
      </w:r>
      <w:r w:rsidRPr="008607F4">
        <w:rPr>
          <w:color w:val="000000"/>
          <w:sz w:val="24"/>
          <w:szCs w:val="24"/>
        </w:rPr>
        <w:t xml:space="preserve">.  Teachers College, Columbia University, New York, New York.  October 2014.  </w:t>
      </w:r>
    </w:p>
    <w:p w14:paraId="331994AF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015E478F" w14:textId="77777777" w:rsidR="008D1AF9" w:rsidRPr="008607F4" w:rsidRDefault="00EA72F4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 xml:space="preserve">Heritage Language Education and the Movement for Cultural Pluralism in the United States, 1920-1950. </w:t>
      </w:r>
      <w:r w:rsidR="007943C8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  <w:u w:val="single"/>
        </w:rPr>
        <w:t>Cultural Studies Colloquium Serie</w:t>
      </w:r>
      <w:r w:rsidR="007943C8" w:rsidRPr="008607F4">
        <w:rPr>
          <w:sz w:val="24"/>
          <w:szCs w:val="24"/>
          <w:u w:val="single"/>
        </w:rPr>
        <w:t>s</w:t>
      </w:r>
      <w:r w:rsidR="007943C8" w:rsidRPr="008607F4">
        <w:rPr>
          <w:sz w:val="24"/>
          <w:szCs w:val="24"/>
        </w:rPr>
        <w:t xml:space="preserve">.  George Mason University, Fairfax, Virginia. </w:t>
      </w:r>
      <w:r w:rsidRPr="008607F4">
        <w:rPr>
          <w:sz w:val="24"/>
          <w:szCs w:val="24"/>
        </w:rPr>
        <w:t xml:space="preserve"> February 2010.</w:t>
      </w:r>
    </w:p>
    <w:p w14:paraId="2EC2B8CC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0C023D62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>Critical Service-Learning.</w:t>
      </w:r>
      <w:r w:rsidR="00302D30" w:rsidRPr="008607F4">
        <w:rPr>
          <w:sz w:val="24"/>
          <w:szCs w:val="24"/>
        </w:rPr>
        <w:t xml:space="preserve">  Invited Talk, </w:t>
      </w:r>
      <w:r w:rsidR="00302D30" w:rsidRPr="008607F4">
        <w:rPr>
          <w:sz w:val="24"/>
          <w:szCs w:val="24"/>
          <w:u w:val="single"/>
        </w:rPr>
        <w:t>Service-Learning Workshop</w:t>
      </w:r>
      <w:r w:rsidR="007943C8" w:rsidRPr="008607F4">
        <w:rPr>
          <w:sz w:val="24"/>
          <w:szCs w:val="24"/>
        </w:rPr>
        <w:t>.</w:t>
      </w:r>
      <w:r w:rsidR="00363EDB" w:rsidRPr="008607F4">
        <w:rPr>
          <w:sz w:val="24"/>
          <w:szCs w:val="24"/>
        </w:rPr>
        <w:t xml:space="preserve"> </w:t>
      </w:r>
      <w:r w:rsidR="007943C8" w:rsidRPr="008607F4">
        <w:rPr>
          <w:sz w:val="24"/>
          <w:szCs w:val="24"/>
        </w:rPr>
        <w:t xml:space="preserve"> </w:t>
      </w:r>
      <w:r w:rsidR="00363EDB" w:rsidRPr="008607F4">
        <w:rPr>
          <w:sz w:val="24"/>
          <w:szCs w:val="24"/>
        </w:rPr>
        <w:t xml:space="preserve">Mary Washington College, </w:t>
      </w:r>
      <w:r w:rsidR="007943C8" w:rsidRPr="008607F4">
        <w:rPr>
          <w:sz w:val="24"/>
          <w:szCs w:val="24"/>
        </w:rPr>
        <w:t xml:space="preserve">Fredericksburg, Virginia.  </w:t>
      </w:r>
      <w:r w:rsidR="00363EDB" w:rsidRPr="008607F4">
        <w:rPr>
          <w:sz w:val="24"/>
          <w:szCs w:val="24"/>
        </w:rPr>
        <w:t xml:space="preserve">May </w:t>
      </w:r>
      <w:r w:rsidR="00302D30" w:rsidRPr="008607F4">
        <w:rPr>
          <w:sz w:val="24"/>
          <w:szCs w:val="24"/>
        </w:rPr>
        <w:t>2007.</w:t>
      </w:r>
    </w:p>
    <w:p w14:paraId="1B129D5D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191AA296" w14:textId="77777777" w:rsidR="008D1AF9" w:rsidRPr="008607F4" w:rsidRDefault="00EA72F4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lastRenderedPageBreak/>
        <w:t xml:space="preserve">Invited </w:t>
      </w:r>
      <w:r w:rsidR="007943C8" w:rsidRPr="008607F4">
        <w:rPr>
          <w:sz w:val="24"/>
          <w:szCs w:val="24"/>
        </w:rPr>
        <w:t xml:space="preserve">talk with Jennifer Leeman on </w:t>
      </w:r>
      <w:r w:rsidR="00982229" w:rsidRPr="008607F4">
        <w:rPr>
          <w:sz w:val="24"/>
          <w:szCs w:val="24"/>
        </w:rPr>
        <w:t>heritage Spanish</w:t>
      </w:r>
      <w:r w:rsidR="007943C8" w:rsidRPr="008607F4">
        <w:rPr>
          <w:sz w:val="24"/>
          <w:szCs w:val="24"/>
        </w:rPr>
        <w:t xml:space="preserve"> learning.  </w:t>
      </w:r>
      <w:r w:rsidR="00507319" w:rsidRPr="008607F4">
        <w:rPr>
          <w:sz w:val="24"/>
          <w:szCs w:val="24"/>
        </w:rPr>
        <w:t xml:space="preserve">Washington and Lee High School, </w:t>
      </w:r>
      <w:r w:rsidR="007943C8" w:rsidRPr="008607F4">
        <w:rPr>
          <w:sz w:val="24"/>
          <w:szCs w:val="24"/>
        </w:rPr>
        <w:t>Arlington, Virginia.  F</w:t>
      </w:r>
      <w:r w:rsidR="00507319" w:rsidRPr="008607F4">
        <w:rPr>
          <w:sz w:val="24"/>
          <w:szCs w:val="24"/>
        </w:rPr>
        <w:t>all 2006.</w:t>
      </w:r>
    </w:p>
    <w:p w14:paraId="717D34F9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3FB5553A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 xml:space="preserve">Paintings, Statues, and Photography in Spanish American Poetry. </w:t>
      </w:r>
      <w:r w:rsidRPr="008607F4">
        <w:rPr>
          <w:sz w:val="24"/>
          <w:szCs w:val="24"/>
          <w:u w:val="single"/>
        </w:rPr>
        <w:t>George Mason University Cultural Studies Colloquium Series</w:t>
      </w:r>
      <w:r w:rsidR="007943C8" w:rsidRPr="008607F4">
        <w:rPr>
          <w:sz w:val="24"/>
          <w:szCs w:val="24"/>
        </w:rPr>
        <w:t xml:space="preserve">.  George Mason University, Fairfax, Virginia. </w:t>
      </w:r>
      <w:r w:rsidRPr="008607F4">
        <w:rPr>
          <w:sz w:val="24"/>
          <w:szCs w:val="24"/>
        </w:rPr>
        <w:t xml:space="preserve"> February 2001.</w:t>
      </w:r>
    </w:p>
    <w:p w14:paraId="747FFCBC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5534F501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 xml:space="preserve">Visual Art in the Poetry of Spanish America.” </w:t>
      </w:r>
      <w:r w:rsidRPr="008607F4">
        <w:rPr>
          <w:sz w:val="24"/>
          <w:szCs w:val="24"/>
          <w:u w:val="single"/>
        </w:rPr>
        <w:t>Faculty Work-in-Progress Series</w:t>
      </w:r>
      <w:r w:rsidR="007943C8" w:rsidRPr="008607F4">
        <w:rPr>
          <w:sz w:val="24"/>
          <w:szCs w:val="24"/>
        </w:rPr>
        <w:t xml:space="preserve">.  </w:t>
      </w:r>
      <w:r w:rsidRPr="008607F4">
        <w:rPr>
          <w:sz w:val="24"/>
          <w:szCs w:val="24"/>
        </w:rPr>
        <w:t xml:space="preserve"> Department of Modern Languages, George Mason University, </w:t>
      </w:r>
      <w:r w:rsidR="007943C8" w:rsidRPr="008607F4">
        <w:rPr>
          <w:sz w:val="24"/>
          <w:szCs w:val="24"/>
        </w:rPr>
        <w:t xml:space="preserve">Fairfax, Virginia.  </w:t>
      </w:r>
      <w:r w:rsidRPr="008607F4">
        <w:rPr>
          <w:sz w:val="24"/>
          <w:szCs w:val="24"/>
        </w:rPr>
        <w:t>November 1998.</w:t>
      </w:r>
    </w:p>
    <w:p w14:paraId="2A791494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505E1864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 xml:space="preserve">Marble Heroes and Mortal Poets: José Martí’s Ecphrasis of Statuary. </w:t>
      </w:r>
      <w:r w:rsidRPr="008607F4">
        <w:rPr>
          <w:sz w:val="24"/>
          <w:szCs w:val="24"/>
          <w:u w:val="single"/>
        </w:rPr>
        <w:t>Homage to Professor Howard Young</w:t>
      </w:r>
      <w:r w:rsidR="007943C8" w:rsidRPr="008607F4">
        <w:rPr>
          <w:sz w:val="24"/>
          <w:szCs w:val="24"/>
        </w:rPr>
        <w:t>.</w:t>
      </w:r>
      <w:r w:rsidRPr="008607F4">
        <w:rPr>
          <w:sz w:val="24"/>
          <w:szCs w:val="24"/>
        </w:rPr>
        <w:t xml:space="preserve"> Pomona College, </w:t>
      </w:r>
      <w:r w:rsidR="007943C8" w:rsidRPr="008607F4">
        <w:rPr>
          <w:sz w:val="24"/>
          <w:szCs w:val="24"/>
        </w:rPr>
        <w:t xml:space="preserve">Claremont, California.  </w:t>
      </w:r>
      <w:r w:rsidRPr="008607F4">
        <w:rPr>
          <w:sz w:val="24"/>
          <w:szCs w:val="24"/>
        </w:rPr>
        <w:t>October 1998.</w:t>
      </w:r>
    </w:p>
    <w:p w14:paraId="0F0B7F1E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765F1391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>“'</w:t>
      </w:r>
      <w:proofErr w:type="spellStart"/>
      <w:r w:rsidRPr="008607F4">
        <w:rPr>
          <w:sz w:val="24"/>
          <w:szCs w:val="24"/>
        </w:rPr>
        <w:t>yo</w:t>
      </w:r>
      <w:proofErr w:type="spellEnd"/>
      <w:r w:rsidRPr="008607F4">
        <w:rPr>
          <w:sz w:val="24"/>
          <w:szCs w:val="24"/>
        </w:rPr>
        <w:t xml:space="preserve"> soy </w:t>
      </w:r>
      <w:proofErr w:type="spellStart"/>
      <w:r w:rsidRPr="008607F4">
        <w:rPr>
          <w:sz w:val="24"/>
          <w:szCs w:val="24"/>
        </w:rPr>
        <w:t>toda</w:t>
      </w:r>
      <w:proofErr w:type="spellEnd"/>
      <w:r w:rsidRPr="008607F4">
        <w:rPr>
          <w:sz w:val="24"/>
          <w:szCs w:val="24"/>
        </w:rPr>
        <w:t xml:space="preserve"> mi </w:t>
      </w:r>
      <w:proofErr w:type="spellStart"/>
      <w:r w:rsidRPr="008607F4">
        <w:rPr>
          <w:sz w:val="24"/>
          <w:szCs w:val="24"/>
        </w:rPr>
        <w:t>especie</w:t>
      </w:r>
      <w:proofErr w:type="spellEnd"/>
      <w:r w:rsidRPr="008607F4">
        <w:rPr>
          <w:sz w:val="24"/>
          <w:szCs w:val="24"/>
        </w:rPr>
        <w:t xml:space="preserve"> / y . . . a </w:t>
      </w:r>
      <w:proofErr w:type="spellStart"/>
      <w:r w:rsidRPr="008607F4">
        <w:rPr>
          <w:sz w:val="24"/>
          <w:szCs w:val="24"/>
        </w:rPr>
        <w:t>nadie</w:t>
      </w:r>
      <w:proofErr w:type="spellEnd"/>
      <w:r w:rsidRPr="008607F4">
        <w:rPr>
          <w:sz w:val="24"/>
          <w:szCs w:val="24"/>
        </w:rPr>
        <w:t xml:space="preserve"> he de </w:t>
      </w:r>
      <w:proofErr w:type="spellStart"/>
      <w:r w:rsidRPr="008607F4">
        <w:rPr>
          <w:sz w:val="24"/>
          <w:szCs w:val="24"/>
        </w:rPr>
        <w:t>inclinarme</w:t>
      </w:r>
      <w:proofErr w:type="spellEnd"/>
      <w:r w:rsidRPr="008607F4">
        <w:rPr>
          <w:sz w:val="24"/>
          <w:szCs w:val="24"/>
        </w:rPr>
        <w:t xml:space="preserve">': Encounters of the Baroque Self and Colonial Institutions in the Lyric of Sor Juana Inés de la Cruz. New York University, </w:t>
      </w:r>
      <w:r w:rsidR="007943C8" w:rsidRPr="008607F4">
        <w:rPr>
          <w:sz w:val="24"/>
          <w:szCs w:val="24"/>
        </w:rPr>
        <w:t xml:space="preserve">New York, New York.  </w:t>
      </w:r>
      <w:r w:rsidRPr="008607F4">
        <w:rPr>
          <w:sz w:val="24"/>
          <w:szCs w:val="24"/>
        </w:rPr>
        <w:t>April 1996.</w:t>
      </w:r>
    </w:p>
    <w:p w14:paraId="6B5A5A66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</w:p>
    <w:p w14:paraId="65428F10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  <w:r w:rsidRPr="007B7AE0">
        <w:rPr>
          <w:sz w:val="24"/>
          <w:szCs w:val="24"/>
        </w:rPr>
        <w:t xml:space="preserve">Sor Juana Inés de la Cruz: Politics and </w:t>
      </w:r>
      <w:proofErr w:type="spellStart"/>
      <w:r w:rsidRPr="007B7AE0">
        <w:rPr>
          <w:sz w:val="24"/>
          <w:szCs w:val="24"/>
        </w:rPr>
        <w:t>Petrarchism</w:t>
      </w:r>
      <w:proofErr w:type="spellEnd"/>
      <w:r w:rsidRPr="007B7AE0">
        <w:rPr>
          <w:sz w:val="24"/>
          <w:szCs w:val="24"/>
        </w:rPr>
        <w:t xml:space="preserve"> in Colonial Mexico. </w:t>
      </w:r>
      <w:r w:rsidRPr="008607F4">
        <w:rPr>
          <w:sz w:val="24"/>
          <w:szCs w:val="24"/>
          <w:u w:val="single"/>
        </w:rPr>
        <w:t>Sor Juana Inés de la Cruz and the Theatricality of the Baroque</w:t>
      </w:r>
      <w:r w:rsidR="007943C8" w:rsidRPr="008607F4">
        <w:rPr>
          <w:sz w:val="24"/>
          <w:szCs w:val="24"/>
        </w:rPr>
        <w:t xml:space="preserve">.  </w:t>
      </w:r>
      <w:r w:rsidRPr="008607F4">
        <w:rPr>
          <w:sz w:val="24"/>
          <w:szCs w:val="24"/>
        </w:rPr>
        <w:t xml:space="preserve">University of California at Los Angeles Center for Medieval and Renaissance Studies, </w:t>
      </w:r>
      <w:r w:rsidR="007943C8" w:rsidRPr="008607F4">
        <w:rPr>
          <w:sz w:val="24"/>
          <w:szCs w:val="24"/>
        </w:rPr>
        <w:t xml:space="preserve">UCLA, Los Angeles, California.  </w:t>
      </w:r>
      <w:r w:rsidRPr="008607F4">
        <w:rPr>
          <w:sz w:val="24"/>
          <w:szCs w:val="24"/>
        </w:rPr>
        <w:t>May 1995</w:t>
      </w:r>
      <w:r w:rsidR="008D1AF9" w:rsidRPr="008607F4">
        <w:rPr>
          <w:sz w:val="24"/>
          <w:szCs w:val="24"/>
        </w:rPr>
        <w:t>.</w:t>
      </w:r>
    </w:p>
    <w:p w14:paraId="0CA1F705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</w:p>
    <w:p w14:paraId="3426E503" w14:textId="45774BC1" w:rsidR="00AA417F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color w:val="000000"/>
          <w:sz w:val="24"/>
          <w:szCs w:val="24"/>
        </w:rPr>
      </w:pPr>
      <w:r w:rsidRPr="008607F4">
        <w:rPr>
          <w:sz w:val="24"/>
          <w:szCs w:val="24"/>
        </w:rPr>
        <w:t xml:space="preserve">Petrarch Disenchanted: the </w:t>
      </w:r>
      <w:proofErr w:type="spellStart"/>
      <w:r w:rsidRPr="008607F4">
        <w:rPr>
          <w:i/>
          <w:sz w:val="24"/>
          <w:szCs w:val="24"/>
        </w:rPr>
        <w:t>blasón</w:t>
      </w:r>
      <w:proofErr w:type="spellEnd"/>
      <w:r w:rsidRPr="008607F4">
        <w:rPr>
          <w:sz w:val="24"/>
          <w:szCs w:val="24"/>
        </w:rPr>
        <w:t xml:space="preserve"> in </w:t>
      </w:r>
      <w:r w:rsidRPr="008607F4">
        <w:rPr>
          <w:i/>
          <w:sz w:val="24"/>
          <w:szCs w:val="24"/>
        </w:rPr>
        <w:t xml:space="preserve">Don </w:t>
      </w:r>
      <w:proofErr w:type="spellStart"/>
      <w:r w:rsidRPr="008607F4">
        <w:rPr>
          <w:i/>
          <w:sz w:val="24"/>
          <w:szCs w:val="24"/>
        </w:rPr>
        <w:t>Quijote</w:t>
      </w:r>
      <w:proofErr w:type="spellEnd"/>
      <w:r w:rsidRPr="008607F4">
        <w:rPr>
          <w:sz w:val="24"/>
          <w:szCs w:val="24"/>
        </w:rPr>
        <w:t xml:space="preserve"> and Sor Juana Inés de la Cruz. </w:t>
      </w:r>
      <w:r w:rsidRPr="008607F4">
        <w:rPr>
          <w:sz w:val="24"/>
          <w:szCs w:val="24"/>
          <w:u w:val="single"/>
        </w:rPr>
        <w:t>Fifth Annual Southern California Cervantes Symposium</w:t>
      </w:r>
      <w:r w:rsidR="007943C8" w:rsidRPr="008607F4">
        <w:rPr>
          <w:sz w:val="24"/>
          <w:szCs w:val="24"/>
        </w:rPr>
        <w:t xml:space="preserve">.  </w:t>
      </w:r>
      <w:r w:rsidRPr="008607F4">
        <w:rPr>
          <w:sz w:val="24"/>
          <w:szCs w:val="24"/>
        </w:rPr>
        <w:t xml:space="preserve">Pomona College, </w:t>
      </w:r>
      <w:r w:rsidR="007943C8" w:rsidRPr="008607F4">
        <w:rPr>
          <w:sz w:val="24"/>
          <w:szCs w:val="24"/>
        </w:rPr>
        <w:t xml:space="preserve">Claremont, California.  </w:t>
      </w:r>
      <w:r w:rsidRPr="008607F4">
        <w:rPr>
          <w:sz w:val="24"/>
          <w:szCs w:val="24"/>
        </w:rPr>
        <w:t>April 1993.</w:t>
      </w:r>
    </w:p>
    <w:p w14:paraId="675E05EE" w14:textId="77777777" w:rsidR="00AA417F" w:rsidRPr="008607F4" w:rsidRDefault="00AA417F" w:rsidP="008607F4">
      <w:pPr>
        <w:ind w:left="-288"/>
        <w:rPr>
          <w:sz w:val="24"/>
          <w:szCs w:val="24"/>
        </w:rPr>
      </w:pPr>
    </w:p>
    <w:p w14:paraId="1855768E" w14:textId="77777777" w:rsidR="008D1AF9" w:rsidRPr="008607F4" w:rsidRDefault="00C55A86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jc w:val="center"/>
        <w:rPr>
          <w:b/>
          <w:sz w:val="24"/>
          <w:szCs w:val="24"/>
        </w:rPr>
      </w:pPr>
      <w:r w:rsidRPr="008607F4">
        <w:rPr>
          <w:b/>
          <w:sz w:val="24"/>
          <w:szCs w:val="24"/>
        </w:rPr>
        <w:t>Manuscript Reviewing</w:t>
      </w:r>
    </w:p>
    <w:p w14:paraId="3E4013BA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jc w:val="center"/>
        <w:rPr>
          <w:b/>
          <w:sz w:val="24"/>
          <w:szCs w:val="24"/>
        </w:rPr>
      </w:pPr>
    </w:p>
    <w:p w14:paraId="282DAAC7" w14:textId="3D00A5B0" w:rsidR="001A4866" w:rsidRDefault="001A4866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  <w:r>
        <w:rPr>
          <w:sz w:val="24"/>
          <w:szCs w:val="24"/>
        </w:rPr>
        <w:t xml:space="preserve">Review of submission on </w:t>
      </w:r>
      <w:r w:rsidR="00E976DE">
        <w:rPr>
          <w:sz w:val="24"/>
          <w:szCs w:val="24"/>
        </w:rPr>
        <w:t xml:space="preserve">Critical Language Awareness and </w:t>
      </w:r>
      <w:r>
        <w:rPr>
          <w:sz w:val="24"/>
          <w:szCs w:val="24"/>
        </w:rPr>
        <w:t>Critical Service-Learning for new edited volume</w:t>
      </w:r>
      <w:r w:rsidR="00F30D27">
        <w:rPr>
          <w:sz w:val="24"/>
          <w:szCs w:val="24"/>
        </w:rPr>
        <w:t xml:space="preserve"> </w:t>
      </w:r>
      <w:r w:rsidR="00E976DE">
        <w:rPr>
          <w:sz w:val="24"/>
          <w:szCs w:val="24"/>
        </w:rPr>
        <w:t xml:space="preserve">on Critical Service-Learning, eds. Sara </w:t>
      </w:r>
      <w:proofErr w:type="spellStart"/>
      <w:r w:rsidR="00E976DE">
        <w:rPr>
          <w:sz w:val="24"/>
          <w:szCs w:val="24"/>
        </w:rPr>
        <w:t>Beaudrie</w:t>
      </w:r>
      <w:proofErr w:type="spellEnd"/>
      <w:r w:rsidR="00E976DE">
        <w:rPr>
          <w:sz w:val="24"/>
          <w:szCs w:val="24"/>
        </w:rPr>
        <w:t xml:space="preserve"> </w:t>
      </w:r>
      <w:r w:rsidR="00E976DE" w:rsidRPr="00E976DE">
        <w:rPr>
          <w:i/>
          <w:iCs/>
          <w:sz w:val="24"/>
          <w:szCs w:val="24"/>
        </w:rPr>
        <w:t>et al</w:t>
      </w:r>
      <w:r w:rsidR="00E976DE">
        <w:rPr>
          <w:sz w:val="24"/>
          <w:szCs w:val="24"/>
        </w:rPr>
        <w:t xml:space="preserve">., </w:t>
      </w:r>
      <w:r w:rsidR="00F30D27">
        <w:rPr>
          <w:sz w:val="24"/>
          <w:szCs w:val="24"/>
        </w:rPr>
        <w:t>January 2021.</w:t>
      </w:r>
    </w:p>
    <w:p w14:paraId="3BBA9A8D" w14:textId="77777777" w:rsidR="00F30D27" w:rsidRDefault="00F30D27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</w:p>
    <w:p w14:paraId="29737953" w14:textId="600F5447" w:rsidR="005621D0" w:rsidRDefault="005621D0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  <w:r>
        <w:rPr>
          <w:sz w:val="24"/>
          <w:szCs w:val="24"/>
        </w:rPr>
        <w:t xml:space="preserve">Review of submission </w:t>
      </w:r>
      <w:r w:rsidR="001A4866">
        <w:rPr>
          <w:sz w:val="24"/>
          <w:szCs w:val="24"/>
        </w:rPr>
        <w:t>for</w:t>
      </w:r>
      <w:r w:rsidR="00F30D27">
        <w:rPr>
          <w:sz w:val="24"/>
          <w:szCs w:val="24"/>
        </w:rPr>
        <w:t xml:space="preserve"> special issue </w:t>
      </w:r>
      <w:r w:rsidR="00A2217E">
        <w:rPr>
          <w:sz w:val="24"/>
          <w:szCs w:val="24"/>
        </w:rPr>
        <w:t xml:space="preserve">on media history </w:t>
      </w:r>
      <w:r w:rsidR="00FA5183">
        <w:rPr>
          <w:sz w:val="24"/>
          <w:szCs w:val="24"/>
        </w:rPr>
        <w:t xml:space="preserve">#141 (October, 2021) </w:t>
      </w:r>
      <w:r w:rsidR="00F30D27">
        <w:rPr>
          <w:sz w:val="24"/>
          <w:szCs w:val="24"/>
        </w:rPr>
        <w:t xml:space="preserve">for </w:t>
      </w:r>
      <w:r w:rsidR="001A4866" w:rsidRPr="00F30D27">
        <w:rPr>
          <w:i/>
          <w:iCs/>
          <w:sz w:val="24"/>
          <w:szCs w:val="24"/>
        </w:rPr>
        <w:t>Radical History</w:t>
      </w:r>
      <w:r w:rsidR="00FA5183">
        <w:rPr>
          <w:i/>
          <w:iCs/>
          <w:sz w:val="24"/>
          <w:szCs w:val="24"/>
        </w:rPr>
        <w:t xml:space="preserve"> Review</w:t>
      </w:r>
      <w:r w:rsidR="001A4866">
        <w:rPr>
          <w:sz w:val="24"/>
          <w:szCs w:val="24"/>
        </w:rPr>
        <w:t xml:space="preserve">, </w:t>
      </w:r>
      <w:r w:rsidR="00F30D27">
        <w:rPr>
          <w:sz w:val="24"/>
          <w:szCs w:val="24"/>
        </w:rPr>
        <w:t>December</w:t>
      </w:r>
      <w:r w:rsidR="001A4866">
        <w:rPr>
          <w:sz w:val="24"/>
          <w:szCs w:val="24"/>
        </w:rPr>
        <w:t xml:space="preserve"> 2020.</w:t>
      </w:r>
    </w:p>
    <w:p w14:paraId="41D965C3" w14:textId="77777777" w:rsidR="005621D0" w:rsidRDefault="005621D0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</w:p>
    <w:p w14:paraId="0F543229" w14:textId="6D427445" w:rsidR="008D1AF9" w:rsidRPr="008607F4" w:rsidRDefault="007D3CB1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b/>
          <w:sz w:val="24"/>
          <w:szCs w:val="24"/>
        </w:rPr>
      </w:pPr>
      <w:r w:rsidRPr="008607F4">
        <w:rPr>
          <w:sz w:val="24"/>
          <w:szCs w:val="24"/>
        </w:rPr>
        <w:t xml:space="preserve">Review of book prospectus on Latin American cinema for Bloomsbury Press, fall 2015.Review of submission to the international film journal </w:t>
      </w:r>
      <w:r w:rsidRPr="008607F4">
        <w:rPr>
          <w:i/>
          <w:iCs/>
          <w:color w:val="212121"/>
          <w:sz w:val="24"/>
          <w:szCs w:val="24"/>
          <w:shd w:val="clear" w:color="auto" w:fill="FFFFFF"/>
        </w:rPr>
        <w:t>Postscript</w:t>
      </w:r>
      <w:r w:rsidRPr="008607F4">
        <w:rPr>
          <w:color w:val="212121"/>
          <w:sz w:val="24"/>
          <w:szCs w:val="24"/>
          <w:shd w:val="clear" w:color="auto" w:fill="FFFFFF"/>
        </w:rPr>
        <w:t xml:space="preserve"> for their special issue on trends in American youth cinema, fall 2014.</w:t>
      </w:r>
    </w:p>
    <w:p w14:paraId="404A62AE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b/>
          <w:sz w:val="24"/>
          <w:szCs w:val="24"/>
        </w:rPr>
      </w:pPr>
    </w:p>
    <w:p w14:paraId="6A61EC9A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b/>
          <w:sz w:val="24"/>
          <w:szCs w:val="24"/>
        </w:rPr>
      </w:pPr>
      <w:r w:rsidRPr="008607F4">
        <w:rPr>
          <w:sz w:val="24"/>
          <w:szCs w:val="24"/>
        </w:rPr>
        <w:t xml:space="preserve">Review of submission on service-learning and foreign language teaching to </w:t>
      </w:r>
      <w:r w:rsidRPr="008607F4">
        <w:rPr>
          <w:i/>
          <w:sz w:val="24"/>
          <w:szCs w:val="24"/>
        </w:rPr>
        <w:t>Foreign Language Annals</w:t>
      </w:r>
      <w:r w:rsidRPr="008607F4">
        <w:rPr>
          <w:sz w:val="24"/>
          <w:szCs w:val="24"/>
        </w:rPr>
        <w:t>, fall 2008.</w:t>
      </w:r>
    </w:p>
    <w:p w14:paraId="35671475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b/>
          <w:sz w:val="24"/>
          <w:szCs w:val="24"/>
        </w:rPr>
      </w:pPr>
    </w:p>
    <w:p w14:paraId="3AA6D492" w14:textId="77777777" w:rsidR="008D1AF9" w:rsidRPr="008607F4" w:rsidRDefault="00AA417F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b/>
          <w:sz w:val="24"/>
          <w:szCs w:val="24"/>
        </w:rPr>
      </w:pPr>
      <w:r w:rsidRPr="008607F4">
        <w:rPr>
          <w:sz w:val="24"/>
          <w:szCs w:val="24"/>
        </w:rPr>
        <w:t xml:space="preserve">Review of submission on service-learning and foreign language teaching to </w:t>
      </w:r>
      <w:r w:rsidRPr="008607F4">
        <w:rPr>
          <w:i/>
          <w:sz w:val="24"/>
          <w:szCs w:val="24"/>
        </w:rPr>
        <w:t>Foreign Language Annals</w:t>
      </w:r>
      <w:r w:rsidRPr="008607F4">
        <w:rPr>
          <w:sz w:val="24"/>
          <w:szCs w:val="24"/>
        </w:rPr>
        <w:t>, fall 2007.</w:t>
      </w:r>
    </w:p>
    <w:p w14:paraId="0158D5E1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b/>
          <w:sz w:val="24"/>
          <w:szCs w:val="24"/>
        </w:rPr>
      </w:pPr>
    </w:p>
    <w:p w14:paraId="2BF3A7FC" w14:textId="2D35BB22" w:rsidR="004934A8" w:rsidRPr="008607F4" w:rsidRDefault="007D3CB1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b/>
          <w:sz w:val="24"/>
          <w:szCs w:val="24"/>
        </w:rPr>
      </w:pPr>
      <w:r w:rsidRPr="008607F4">
        <w:rPr>
          <w:sz w:val="24"/>
          <w:szCs w:val="24"/>
        </w:rPr>
        <w:t>Review of p</w:t>
      </w:r>
      <w:r w:rsidR="00C55A86" w:rsidRPr="008607F4">
        <w:rPr>
          <w:sz w:val="24"/>
          <w:szCs w:val="24"/>
        </w:rPr>
        <w:t xml:space="preserve">rospectus for </w:t>
      </w:r>
      <w:r w:rsidR="004934A8" w:rsidRPr="008607F4">
        <w:rPr>
          <w:sz w:val="24"/>
          <w:szCs w:val="24"/>
        </w:rPr>
        <w:t xml:space="preserve">MLA volume on </w:t>
      </w:r>
      <w:r w:rsidR="004934A8" w:rsidRPr="008607F4">
        <w:rPr>
          <w:i/>
          <w:iCs/>
          <w:sz w:val="24"/>
          <w:szCs w:val="24"/>
        </w:rPr>
        <w:t>Approaches to Teaching Petrarch</w:t>
      </w:r>
      <w:r w:rsidRPr="008607F4">
        <w:rPr>
          <w:i/>
          <w:iCs/>
          <w:sz w:val="24"/>
          <w:szCs w:val="24"/>
        </w:rPr>
        <w:t>’</w:t>
      </w:r>
      <w:r w:rsidR="004934A8" w:rsidRPr="008607F4">
        <w:rPr>
          <w:i/>
          <w:iCs/>
          <w:sz w:val="24"/>
          <w:szCs w:val="24"/>
        </w:rPr>
        <w:t xml:space="preserve">s </w:t>
      </w:r>
      <w:proofErr w:type="spellStart"/>
      <w:r w:rsidR="004934A8" w:rsidRPr="008607F4">
        <w:rPr>
          <w:i/>
          <w:iCs/>
          <w:sz w:val="24"/>
          <w:szCs w:val="24"/>
        </w:rPr>
        <w:t>Canzoniere</w:t>
      </w:r>
      <w:proofErr w:type="spellEnd"/>
      <w:r w:rsidR="004934A8" w:rsidRPr="008607F4">
        <w:rPr>
          <w:i/>
          <w:iCs/>
          <w:sz w:val="24"/>
          <w:szCs w:val="24"/>
        </w:rPr>
        <w:t xml:space="preserve"> and the Italian Tradition</w:t>
      </w:r>
      <w:r w:rsidR="004934A8" w:rsidRPr="008607F4">
        <w:rPr>
          <w:sz w:val="24"/>
          <w:szCs w:val="24"/>
        </w:rPr>
        <w:t>, 2004</w:t>
      </w:r>
      <w:r w:rsidR="00C55A86" w:rsidRPr="008607F4">
        <w:rPr>
          <w:sz w:val="24"/>
          <w:szCs w:val="24"/>
        </w:rPr>
        <w:t>.</w:t>
      </w:r>
    </w:p>
    <w:p w14:paraId="007DCDA8" w14:textId="77777777" w:rsidR="004934A8" w:rsidRPr="008607F4" w:rsidRDefault="004934A8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</w:p>
    <w:p w14:paraId="161BFD83" w14:textId="77777777" w:rsidR="008D1AF9" w:rsidRPr="008607F4" w:rsidRDefault="00C55A86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jc w:val="center"/>
        <w:rPr>
          <w:sz w:val="24"/>
          <w:szCs w:val="24"/>
        </w:rPr>
      </w:pPr>
      <w:r w:rsidRPr="008607F4">
        <w:rPr>
          <w:b/>
          <w:sz w:val="24"/>
          <w:szCs w:val="24"/>
        </w:rPr>
        <w:t xml:space="preserve">Other </w:t>
      </w:r>
      <w:r w:rsidR="00321B18" w:rsidRPr="008607F4">
        <w:rPr>
          <w:b/>
          <w:sz w:val="24"/>
          <w:szCs w:val="24"/>
        </w:rPr>
        <w:t>Teaching and Service</w:t>
      </w:r>
    </w:p>
    <w:p w14:paraId="0BB8DDA5" w14:textId="77777777" w:rsidR="008D1AF9" w:rsidRPr="008607F4" w:rsidRDefault="008D1AF9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jc w:val="center"/>
        <w:rPr>
          <w:sz w:val="24"/>
          <w:szCs w:val="24"/>
        </w:rPr>
      </w:pPr>
    </w:p>
    <w:p w14:paraId="45C97241" w14:textId="77777777" w:rsidR="008D1AF9" w:rsidRPr="008607F4" w:rsidRDefault="00321B18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  <w:u w:val="single"/>
        </w:rPr>
        <w:t>Department of Modern and Classical Languages</w:t>
      </w:r>
    </w:p>
    <w:p w14:paraId="160BE4D6" w14:textId="1C9BFE33" w:rsidR="007943C8" w:rsidRPr="008607F4" w:rsidRDefault="00323211" w:rsidP="008607F4">
      <w:pPr>
        <w:tabs>
          <w:tab w:val="left" w:pos="-1260"/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Dir</w:t>
      </w:r>
      <w:r w:rsidR="00DC645C">
        <w:rPr>
          <w:sz w:val="24"/>
          <w:szCs w:val="24"/>
        </w:rPr>
        <w:t>ector or Reader of 61</w:t>
      </w:r>
      <w:r w:rsidR="00321B18" w:rsidRPr="008607F4">
        <w:rPr>
          <w:sz w:val="24"/>
          <w:szCs w:val="24"/>
        </w:rPr>
        <w:t xml:space="preserve"> </w:t>
      </w:r>
      <w:r w:rsidR="009D598F" w:rsidRPr="008607F4">
        <w:rPr>
          <w:sz w:val="24"/>
          <w:szCs w:val="24"/>
        </w:rPr>
        <w:t>m</w:t>
      </w:r>
      <w:r w:rsidR="00321B18" w:rsidRPr="008607F4">
        <w:rPr>
          <w:sz w:val="24"/>
          <w:szCs w:val="24"/>
        </w:rPr>
        <w:t>aster</w:t>
      </w:r>
      <w:r w:rsidR="009D598F" w:rsidRPr="008607F4">
        <w:rPr>
          <w:sz w:val="24"/>
          <w:szCs w:val="24"/>
        </w:rPr>
        <w:t>’</w:t>
      </w:r>
      <w:r w:rsidR="00321B18" w:rsidRPr="008607F4">
        <w:rPr>
          <w:sz w:val="24"/>
          <w:szCs w:val="24"/>
        </w:rPr>
        <w:t xml:space="preserve">s </w:t>
      </w:r>
      <w:r w:rsidR="009D598F" w:rsidRPr="008607F4">
        <w:rPr>
          <w:sz w:val="24"/>
          <w:szCs w:val="24"/>
        </w:rPr>
        <w:t>e</w:t>
      </w:r>
      <w:r w:rsidR="00321B18" w:rsidRPr="008607F4">
        <w:rPr>
          <w:sz w:val="24"/>
          <w:szCs w:val="24"/>
        </w:rPr>
        <w:t>xams</w:t>
      </w:r>
      <w:r w:rsidR="003748F9" w:rsidRPr="008607F4">
        <w:rPr>
          <w:sz w:val="24"/>
          <w:szCs w:val="24"/>
        </w:rPr>
        <w:t xml:space="preserve"> or </w:t>
      </w:r>
      <w:r w:rsidR="009D598F" w:rsidRPr="008607F4">
        <w:rPr>
          <w:sz w:val="24"/>
          <w:szCs w:val="24"/>
        </w:rPr>
        <w:t>t</w:t>
      </w:r>
      <w:r w:rsidR="003748F9" w:rsidRPr="008607F4">
        <w:rPr>
          <w:sz w:val="24"/>
          <w:szCs w:val="24"/>
        </w:rPr>
        <w:t>heses in Spanish and French,</w:t>
      </w:r>
      <w:r w:rsidR="007943C8" w:rsidRPr="008607F4">
        <w:rPr>
          <w:sz w:val="24"/>
          <w:szCs w:val="24"/>
        </w:rPr>
        <w:t xml:space="preserve"> 2001-201</w:t>
      </w:r>
      <w:r w:rsidR="00DC645C">
        <w:rPr>
          <w:sz w:val="24"/>
          <w:szCs w:val="24"/>
        </w:rPr>
        <w:t>9</w:t>
      </w:r>
    </w:p>
    <w:p w14:paraId="17BE98CE" w14:textId="77777777" w:rsidR="008D1AF9" w:rsidRPr="008607F4" w:rsidRDefault="007D3CB1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Director of 4</w:t>
      </w:r>
      <w:r w:rsidR="002C5147" w:rsidRPr="008607F4">
        <w:rPr>
          <w:sz w:val="24"/>
          <w:szCs w:val="24"/>
        </w:rPr>
        <w:t xml:space="preserve"> Undergraduate Senior Theses for Spanish or Latin American Studies, 2007 -2014</w:t>
      </w:r>
    </w:p>
    <w:p w14:paraId="126DD4F8" w14:textId="467F2BC2" w:rsidR="003748F9" w:rsidRPr="008607F4" w:rsidRDefault="000B7E01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Director of 19</w:t>
      </w:r>
      <w:r w:rsidR="003748F9" w:rsidRPr="008607F4">
        <w:rPr>
          <w:sz w:val="24"/>
          <w:szCs w:val="24"/>
        </w:rPr>
        <w:t xml:space="preserve"> i</w:t>
      </w:r>
      <w:r w:rsidRPr="008607F4">
        <w:rPr>
          <w:sz w:val="24"/>
          <w:szCs w:val="24"/>
        </w:rPr>
        <w:t>nternships in Spanish, 2007-2012</w:t>
      </w:r>
    </w:p>
    <w:p w14:paraId="679E8BC8" w14:textId="47C9CA44" w:rsidR="00471F82" w:rsidRPr="008607F4" w:rsidRDefault="00DC645C" w:rsidP="008607F4">
      <w:pPr>
        <w:tabs>
          <w:tab w:val="left" w:pos="720"/>
        </w:tabs>
        <w:ind w:left="-288"/>
        <w:rPr>
          <w:sz w:val="24"/>
          <w:szCs w:val="24"/>
        </w:rPr>
      </w:pPr>
      <w:r>
        <w:rPr>
          <w:sz w:val="24"/>
          <w:szCs w:val="24"/>
        </w:rPr>
        <w:t xml:space="preserve">Coordinator of Spanish Program, 2001-2002, 2008-2009, </w:t>
      </w:r>
      <w:r w:rsidR="00471F82" w:rsidRPr="008607F4">
        <w:rPr>
          <w:sz w:val="24"/>
          <w:szCs w:val="24"/>
        </w:rPr>
        <w:t>2014-2015</w:t>
      </w:r>
      <w:r>
        <w:rPr>
          <w:sz w:val="24"/>
          <w:szCs w:val="24"/>
        </w:rPr>
        <w:t xml:space="preserve"> and 2019-2019</w:t>
      </w:r>
    </w:p>
    <w:p w14:paraId="65F29880" w14:textId="2ADEADF4" w:rsidR="000B7E01" w:rsidRPr="008607F4" w:rsidRDefault="000B7E01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Graduate Adviser</w:t>
      </w:r>
      <w:r w:rsidR="007943C8" w:rsidRPr="008607F4">
        <w:rPr>
          <w:sz w:val="24"/>
          <w:szCs w:val="24"/>
        </w:rPr>
        <w:t xml:space="preserve"> in Spanish</w:t>
      </w:r>
      <w:r w:rsidR="00DC645C">
        <w:rPr>
          <w:sz w:val="24"/>
          <w:szCs w:val="24"/>
        </w:rPr>
        <w:t xml:space="preserve">, </w:t>
      </w:r>
      <w:r w:rsidR="00471F82" w:rsidRPr="008607F4">
        <w:rPr>
          <w:sz w:val="24"/>
          <w:szCs w:val="24"/>
        </w:rPr>
        <w:t xml:space="preserve">2003-2007, </w:t>
      </w:r>
      <w:r w:rsidRPr="008607F4">
        <w:rPr>
          <w:sz w:val="24"/>
          <w:szCs w:val="24"/>
        </w:rPr>
        <w:t>Fall 2012</w:t>
      </w:r>
      <w:r w:rsidR="00471F82" w:rsidRPr="008607F4">
        <w:rPr>
          <w:sz w:val="24"/>
          <w:szCs w:val="24"/>
        </w:rPr>
        <w:t xml:space="preserve">, </w:t>
      </w:r>
      <w:r w:rsidR="007943C8" w:rsidRPr="008607F4">
        <w:rPr>
          <w:sz w:val="24"/>
          <w:szCs w:val="24"/>
        </w:rPr>
        <w:t>Spring 2014</w:t>
      </w:r>
      <w:r w:rsidR="00D95A13" w:rsidRPr="008607F4">
        <w:rPr>
          <w:sz w:val="24"/>
          <w:szCs w:val="24"/>
        </w:rPr>
        <w:t xml:space="preserve">, </w:t>
      </w:r>
      <w:r w:rsidR="00471F82" w:rsidRPr="008607F4">
        <w:rPr>
          <w:sz w:val="24"/>
          <w:szCs w:val="24"/>
        </w:rPr>
        <w:t>Spring 2017</w:t>
      </w:r>
      <w:r w:rsidR="00D95A13" w:rsidRPr="008607F4">
        <w:rPr>
          <w:sz w:val="24"/>
          <w:szCs w:val="24"/>
        </w:rPr>
        <w:t xml:space="preserve"> and Spring 2018</w:t>
      </w:r>
      <w:r w:rsidR="009D598F" w:rsidRPr="008607F4">
        <w:rPr>
          <w:sz w:val="24"/>
          <w:szCs w:val="24"/>
        </w:rPr>
        <w:t xml:space="preserve"> </w:t>
      </w:r>
      <w:r w:rsidR="00DC645C">
        <w:rPr>
          <w:sz w:val="24"/>
          <w:szCs w:val="24"/>
        </w:rPr>
        <w:t>– Spring 2020</w:t>
      </w:r>
    </w:p>
    <w:p w14:paraId="0823D51D" w14:textId="43C4B527" w:rsidR="000B7E01" w:rsidRPr="008607F4" w:rsidRDefault="007943C8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Spanish </w:t>
      </w:r>
      <w:r w:rsidR="000B7E01" w:rsidRPr="008607F4">
        <w:rPr>
          <w:sz w:val="24"/>
          <w:szCs w:val="24"/>
        </w:rPr>
        <w:t>Graduate Committee, Fall 2012</w:t>
      </w:r>
      <w:r w:rsidR="00471F82" w:rsidRPr="008607F4">
        <w:rPr>
          <w:sz w:val="24"/>
          <w:szCs w:val="24"/>
        </w:rPr>
        <w:t xml:space="preserve">, </w:t>
      </w:r>
      <w:r w:rsidRPr="008607F4">
        <w:rPr>
          <w:sz w:val="24"/>
          <w:szCs w:val="24"/>
        </w:rPr>
        <w:t>Spring 2014</w:t>
      </w:r>
      <w:r w:rsidR="009D598F" w:rsidRPr="008607F4">
        <w:rPr>
          <w:sz w:val="24"/>
          <w:szCs w:val="24"/>
        </w:rPr>
        <w:t xml:space="preserve">, </w:t>
      </w:r>
      <w:r w:rsidR="00471F82" w:rsidRPr="008607F4">
        <w:rPr>
          <w:sz w:val="24"/>
          <w:szCs w:val="24"/>
        </w:rPr>
        <w:t>Spring 2017</w:t>
      </w:r>
      <w:r w:rsidR="009D598F" w:rsidRPr="008607F4">
        <w:rPr>
          <w:sz w:val="24"/>
          <w:szCs w:val="24"/>
        </w:rPr>
        <w:t xml:space="preserve"> and Spring 2018 –</w:t>
      </w:r>
      <w:r w:rsidR="00DC645C">
        <w:rPr>
          <w:sz w:val="24"/>
          <w:szCs w:val="24"/>
        </w:rPr>
        <w:t xml:space="preserve"> Spring 2020</w:t>
      </w:r>
    </w:p>
    <w:p w14:paraId="099AF27D" w14:textId="77777777" w:rsidR="009D598F" w:rsidRPr="008607F4" w:rsidRDefault="009D598F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Tenured member, MCL Committee for Languages Without a Major, 2017 – </w:t>
      </w:r>
    </w:p>
    <w:p w14:paraId="60287BAB" w14:textId="53BD4F40" w:rsidR="009D598F" w:rsidRPr="008607F4" w:rsidRDefault="009D598F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Spanish study abroad committee, 2017 -</w:t>
      </w:r>
      <w:r w:rsidR="00DC645C">
        <w:rPr>
          <w:sz w:val="24"/>
          <w:szCs w:val="24"/>
        </w:rPr>
        <w:t xml:space="preserve"> 2019</w:t>
      </w:r>
    </w:p>
    <w:p w14:paraId="6D1585E2" w14:textId="77777777" w:rsidR="003748F9" w:rsidRPr="008607F4" w:rsidRDefault="00471F82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MCL </w:t>
      </w:r>
      <w:r w:rsidR="003748F9" w:rsidRPr="008607F4">
        <w:rPr>
          <w:sz w:val="24"/>
          <w:szCs w:val="24"/>
        </w:rPr>
        <w:t>Undergraduate Adviser, 2008-2009</w:t>
      </w:r>
    </w:p>
    <w:p w14:paraId="37EAA12A" w14:textId="3F2CF81D" w:rsidR="00471F82" w:rsidRPr="008607F4" w:rsidRDefault="00471F82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MCL Salary Committee, fall of 2001, 2002, 2005, 2006, 2011, 2015, 2017</w:t>
      </w:r>
      <w:r w:rsidR="00DC645C">
        <w:rPr>
          <w:sz w:val="24"/>
          <w:szCs w:val="24"/>
        </w:rPr>
        <w:t xml:space="preserve"> and 2019</w:t>
      </w:r>
    </w:p>
    <w:p w14:paraId="31F30D59" w14:textId="059D25E7" w:rsidR="00471F82" w:rsidRPr="008607F4" w:rsidRDefault="00471F82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MCL Budget Committee, 2011-2016</w:t>
      </w:r>
      <w:r w:rsidR="009D598F" w:rsidRPr="008607F4">
        <w:rPr>
          <w:sz w:val="24"/>
          <w:szCs w:val="24"/>
        </w:rPr>
        <w:t>, 2018</w:t>
      </w:r>
      <w:r w:rsidR="00DC645C">
        <w:rPr>
          <w:sz w:val="24"/>
          <w:szCs w:val="24"/>
        </w:rPr>
        <w:t xml:space="preserve"> and 2019</w:t>
      </w:r>
    </w:p>
    <w:p w14:paraId="761249E0" w14:textId="77777777" w:rsidR="00471F82" w:rsidRPr="008607F4" w:rsidRDefault="003748F9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Chair, Search Committee for two Spanish term faculty, 2009</w:t>
      </w:r>
    </w:p>
    <w:p w14:paraId="2E3E90E0" w14:textId="77777777" w:rsidR="003748F9" w:rsidRPr="008607F4" w:rsidRDefault="00471F82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i/>
          <w:sz w:val="24"/>
          <w:szCs w:val="24"/>
        </w:rPr>
        <w:t>A</w:t>
      </w:r>
      <w:r w:rsidR="003748F9" w:rsidRPr="008607F4">
        <w:rPr>
          <w:i/>
          <w:sz w:val="24"/>
          <w:szCs w:val="24"/>
        </w:rPr>
        <w:t>d hoc</w:t>
      </w:r>
      <w:r w:rsidRPr="008607F4">
        <w:rPr>
          <w:sz w:val="24"/>
          <w:szCs w:val="24"/>
        </w:rPr>
        <w:t xml:space="preserve"> </w:t>
      </w:r>
      <w:r w:rsidR="003748F9" w:rsidRPr="008607F4">
        <w:rPr>
          <w:sz w:val="24"/>
          <w:szCs w:val="24"/>
        </w:rPr>
        <w:t>co</w:t>
      </w:r>
      <w:r w:rsidR="00EA72F4" w:rsidRPr="008607F4">
        <w:rPr>
          <w:sz w:val="24"/>
          <w:szCs w:val="24"/>
        </w:rPr>
        <w:t xml:space="preserve">mmittee on renewal of </w:t>
      </w:r>
      <w:r w:rsidR="003748F9" w:rsidRPr="008607F4">
        <w:rPr>
          <w:sz w:val="24"/>
          <w:szCs w:val="24"/>
        </w:rPr>
        <w:t xml:space="preserve">Ricardo </w:t>
      </w:r>
      <w:proofErr w:type="spellStart"/>
      <w:r w:rsidR="003748F9" w:rsidRPr="008607F4">
        <w:rPr>
          <w:sz w:val="24"/>
          <w:szCs w:val="24"/>
        </w:rPr>
        <w:t>Vivancos</w:t>
      </w:r>
      <w:proofErr w:type="spellEnd"/>
      <w:r w:rsidR="003748F9" w:rsidRPr="008607F4">
        <w:rPr>
          <w:sz w:val="24"/>
          <w:szCs w:val="24"/>
        </w:rPr>
        <w:t>-Pérez, 2008-2009</w:t>
      </w:r>
    </w:p>
    <w:p w14:paraId="5166B5DC" w14:textId="77777777" w:rsidR="004934A8" w:rsidRPr="008607F4" w:rsidRDefault="00471F82" w:rsidP="008607F4">
      <w:pPr>
        <w:tabs>
          <w:tab w:val="left" w:pos="0"/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MCL </w:t>
      </w:r>
      <w:r w:rsidR="004934A8" w:rsidRPr="008607F4">
        <w:rPr>
          <w:sz w:val="24"/>
          <w:szCs w:val="24"/>
        </w:rPr>
        <w:t>Promotion and Tenure Committee, 2002-</w:t>
      </w:r>
      <w:r w:rsidR="00302D30" w:rsidRPr="008607F4">
        <w:rPr>
          <w:sz w:val="24"/>
          <w:szCs w:val="24"/>
        </w:rPr>
        <w:t>2007</w:t>
      </w:r>
    </w:p>
    <w:p w14:paraId="30DCE6AD" w14:textId="77777777" w:rsidR="004934A8" w:rsidRPr="008607F4" w:rsidRDefault="003748F9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Chair</w:t>
      </w:r>
      <w:r w:rsidR="004934A8" w:rsidRPr="008607F4">
        <w:rPr>
          <w:sz w:val="24"/>
          <w:szCs w:val="24"/>
        </w:rPr>
        <w:t xml:space="preserve">, Search Committee for </w:t>
      </w:r>
      <w:r w:rsidR="00321B18" w:rsidRPr="008607F4">
        <w:rPr>
          <w:sz w:val="24"/>
          <w:szCs w:val="24"/>
        </w:rPr>
        <w:t xml:space="preserve">Spanish tenure-track faculty, </w:t>
      </w:r>
      <w:r w:rsidR="004934A8" w:rsidRPr="008607F4">
        <w:rPr>
          <w:sz w:val="24"/>
          <w:szCs w:val="24"/>
        </w:rPr>
        <w:t>2006</w:t>
      </w:r>
    </w:p>
    <w:p w14:paraId="37426B02" w14:textId="77777777" w:rsidR="00321B18" w:rsidRPr="008607F4" w:rsidRDefault="003748F9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Chair</w:t>
      </w:r>
      <w:r w:rsidR="00321B18" w:rsidRPr="008607F4">
        <w:rPr>
          <w:sz w:val="24"/>
          <w:szCs w:val="24"/>
        </w:rPr>
        <w:t>, Search Committee for Spanish term faculty, 2005</w:t>
      </w:r>
    </w:p>
    <w:p w14:paraId="4FB62683" w14:textId="77777777" w:rsidR="00321B18" w:rsidRPr="008607F4" w:rsidRDefault="00321B18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Search Committee for Spanish tenure-track faculty, 2002</w:t>
      </w:r>
    </w:p>
    <w:p w14:paraId="237C7FC6" w14:textId="77777777" w:rsidR="00321B18" w:rsidRPr="008607F4" w:rsidRDefault="00321B18" w:rsidP="008607F4">
      <w:pPr>
        <w:tabs>
          <w:tab w:val="left" w:pos="72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Search Committee for French tenure-track faculty, 2001</w:t>
      </w:r>
    </w:p>
    <w:p w14:paraId="3DD355C9" w14:textId="77777777" w:rsidR="004934A8" w:rsidRPr="008607F4" w:rsidRDefault="004934A8" w:rsidP="008607F4">
      <w:pPr>
        <w:ind w:left="-288"/>
        <w:rPr>
          <w:sz w:val="24"/>
          <w:szCs w:val="24"/>
        </w:rPr>
      </w:pPr>
    </w:p>
    <w:p w14:paraId="696EF2BD" w14:textId="77777777" w:rsidR="004934A8" w:rsidRPr="008607F4" w:rsidRDefault="00321B18" w:rsidP="008607F4">
      <w:pPr>
        <w:ind w:left="-288"/>
        <w:rPr>
          <w:sz w:val="24"/>
          <w:szCs w:val="24"/>
          <w:u w:val="single"/>
        </w:rPr>
      </w:pPr>
      <w:r w:rsidRPr="008607F4">
        <w:rPr>
          <w:sz w:val="24"/>
          <w:szCs w:val="24"/>
          <w:u w:val="single"/>
        </w:rPr>
        <w:t xml:space="preserve">College and University </w:t>
      </w:r>
    </w:p>
    <w:p w14:paraId="0A0AEAFD" w14:textId="77777777" w:rsidR="00471F82" w:rsidRPr="008607F4" w:rsidRDefault="00471F82" w:rsidP="008607F4">
      <w:pPr>
        <w:ind w:left="-288"/>
        <w:rPr>
          <w:bCs/>
          <w:kern w:val="36"/>
          <w:sz w:val="24"/>
          <w:szCs w:val="24"/>
        </w:rPr>
      </w:pPr>
      <w:r w:rsidRPr="008607F4">
        <w:rPr>
          <w:bCs/>
          <w:kern w:val="36"/>
          <w:sz w:val="24"/>
          <w:szCs w:val="24"/>
        </w:rPr>
        <w:t>Standing Committee, Film &amp; Media Studies program, College of Arts and Social Sciences, 2016</w:t>
      </w:r>
      <w:r w:rsidR="009D598F" w:rsidRPr="008607F4">
        <w:rPr>
          <w:bCs/>
          <w:kern w:val="36"/>
          <w:sz w:val="24"/>
          <w:szCs w:val="24"/>
        </w:rPr>
        <w:t xml:space="preserve"> </w:t>
      </w:r>
      <w:r w:rsidRPr="008607F4">
        <w:rPr>
          <w:bCs/>
          <w:kern w:val="36"/>
          <w:sz w:val="24"/>
          <w:szCs w:val="24"/>
        </w:rPr>
        <w:t>-</w:t>
      </w:r>
    </w:p>
    <w:p w14:paraId="172AB699" w14:textId="77777777" w:rsidR="00815838" w:rsidRPr="008607F4" w:rsidRDefault="00815838" w:rsidP="008607F4">
      <w:pPr>
        <w:ind w:left="-288"/>
        <w:rPr>
          <w:bCs/>
          <w:kern w:val="36"/>
          <w:sz w:val="24"/>
          <w:szCs w:val="24"/>
        </w:rPr>
      </w:pPr>
      <w:r w:rsidRPr="008607F4">
        <w:rPr>
          <w:bCs/>
          <w:kern w:val="36"/>
          <w:sz w:val="24"/>
          <w:szCs w:val="24"/>
        </w:rPr>
        <w:t>Reader of Translation Exams for Cultural Studies doctoral students, 2010</w:t>
      </w:r>
      <w:r w:rsidR="009D598F" w:rsidRPr="008607F4">
        <w:rPr>
          <w:bCs/>
          <w:kern w:val="36"/>
          <w:sz w:val="24"/>
          <w:szCs w:val="24"/>
        </w:rPr>
        <w:t xml:space="preserve"> </w:t>
      </w:r>
      <w:r w:rsidRPr="008607F4">
        <w:rPr>
          <w:bCs/>
          <w:kern w:val="36"/>
          <w:sz w:val="24"/>
          <w:szCs w:val="24"/>
        </w:rPr>
        <w:t>-</w:t>
      </w:r>
    </w:p>
    <w:p w14:paraId="6EF7C77D" w14:textId="77777777" w:rsidR="00815838" w:rsidRPr="008607F4" w:rsidRDefault="00815838" w:rsidP="008607F4">
      <w:pPr>
        <w:ind w:left="-288"/>
        <w:rPr>
          <w:bCs/>
          <w:kern w:val="36"/>
          <w:sz w:val="24"/>
          <w:szCs w:val="24"/>
        </w:rPr>
      </w:pPr>
      <w:r w:rsidRPr="008607F4">
        <w:rPr>
          <w:bCs/>
          <w:kern w:val="36"/>
          <w:sz w:val="24"/>
          <w:szCs w:val="24"/>
        </w:rPr>
        <w:t>A</w:t>
      </w:r>
      <w:r w:rsidR="009D598F" w:rsidRPr="008607F4">
        <w:rPr>
          <w:bCs/>
          <w:kern w:val="36"/>
          <w:sz w:val="24"/>
          <w:szCs w:val="24"/>
        </w:rPr>
        <w:t>ffiliated</w:t>
      </w:r>
      <w:r w:rsidRPr="008607F4">
        <w:rPr>
          <w:bCs/>
          <w:kern w:val="36"/>
          <w:sz w:val="24"/>
          <w:szCs w:val="24"/>
        </w:rPr>
        <w:t xml:space="preserve"> member of Cultural Studies Ph.D. program, 2009</w:t>
      </w:r>
      <w:r w:rsidR="009D598F" w:rsidRPr="008607F4">
        <w:rPr>
          <w:bCs/>
          <w:kern w:val="36"/>
          <w:sz w:val="24"/>
          <w:szCs w:val="24"/>
        </w:rPr>
        <w:t xml:space="preserve"> </w:t>
      </w:r>
      <w:r w:rsidRPr="008607F4">
        <w:rPr>
          <w:bCs/>
          <w:kern w:val="36"/>
          <w:sz w:val="24"/>
          <w:szCs w:val="24"/>
        </w:rPr>
        <w:t>-</w:t>
      </w:r>
    </w:p>
    <w:p w14:paraId="703DD857" w14:textId="77777777" w:rsidR="003748F9" w:rsidRPr="008607F4" w:rsidRDefault="003748F9" w:rsidP="008607F4">
      <w:pPr>
        <w:ind w:left="-288"/>
        <w:rPr>
          <w:b/>
          <w:sz w:val="24"/>
          <w:szCs w:val="24"/>
        </w:rPr>
      </w:pPr>
      <w:r w:rsidRPr="008607F4">
        <w:rPr>
          <w:bCs/>
          <w:kern w:val="36"/>
          <w:sz w:val="24"/>
          <w:szCs w:val="24"/>
        </w:rPr>
        <w:t xml:space="preserve">Reader, David Johnson, Cultural Studies Dissertation, </w:t>
      </w:r>
      <w:r w:rsidR="000B7E01" w:rsidRPr="008607F4">
        <w:rPr>
          <w:bCs/>
          <w:kern w:val="36"/>
          <w:sz w:val="24"/>
          <w:szCs w:val="24"/>
        </w:rPr>
        <w:t>defended successfully summer 2011</w:t>
      </w:r>
    </w:p>
    <w:p w14:paraId="2AB13733" w14:textId="77777777" w:rsidR="003748F9" w:rsidRPr="008607F4" w:rsidRDefault="003748F9" w:rsidP="008607F4">
      <w:pPr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Ph.D. Admissions Committee, Cultural Studies Program, spring 2009</w:t>
      </w:r>
      <w:r w:rsidR="008154B0" w:rsidRPr="008607F4">
        <w:rPr>
          <w:sz w:val="24"/>
          <w:szCs w:val="24"/>
        </w:rPr>
        <w:t xml:space="preserve">, </w:t>
      </w:r>
      <w:r w:rsidR="00EA72F4" w:rsidRPr="008607F4">
        <w:rPr>
          <w:sz w:val="24"/>
          <w:szCs w:val="24"/>
        </w:rPr>
        <w:t>2010</w:t>
      </w:r>
      <w:r w:rsidR="00471F82" w:rsidRPr="008607F4">
        <w:rPr>
          <w:sz w:val="24"/>
          <w:szCs w:val="24"/>
        </w:rPr>
        <w:t>, and 2012</w:t>
      </w:r>
    </w:p>
    <w:p w14:paraId="1A65CC15" w14:textId="77777777" w:rsidR="003748F9" w:rsidRPr="008607F4" w:rsidRDefault="003748F9" w:rsidP="008607F4">
      <w:pPr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CHSS Promotion and Te</w:t>
      </w:r>
      <w:r w:rsidR="00EA72F4" w:rsidRPr="008607F4">
        <w:rPr>
          <w:sz w:val="24"/>
          <w:szCs w:val="24"/>
        </w:rPr>
        <w:t>nure Committee Member, 2008-2010</w:t>
      </w:r>
    </w:p>
    <w:p w14:paraId="3C863307" w14:textId="484DAD77" w:rsidR="00EA72F4" w:rsidRPr="008607F4" w:rsidRDefault="00EA72F4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Board Member, Judaic Studies Research Center, 2009</w:t>
      </w:r>
      <w:r w:rsidR="009D598F" w:rsidRPr="008607F4">
        <w:rPr>
          <w:sz w:val="24"/>
          <w:szCs w:val="24"/>
        </w:rPr>
        <w:t xml:space="preserve"> -</w:t>
      </w:r>
    </w:p>
    <w:p w14:paraId="72D16853" w14:textId="2ADF761E" w:rsidR="004934A8" w:rsidRPr="008607F4" w:rsidRDefault="004934A8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Renewal Committee for Matthew </w:t>
      </w:r>
      <w:proofErr w:type="spellStart"/>
      <w:r w:rsidRPr="008607F4">
        <w:rPr>
          <w:sz w:val="24"/>
          <w:szCs w:val="24"/>
        </w:rPr>
        <w:t>Karush</w:t>
      </w:r>
      <w:proofErr w:type="spellEnd"/>
      <w:r w:rsidRPr="008607F4">
        <w:rPr>
          <w:sz w:val="24"/>
          <w:szCs w:val="24"/>
        </w:rPr>
        <w:t xml:space="preserve">, LAS Director, and Nancy Hanrahan, Women’s </w:t>
      </w:r>
      <w:r w:rsidR="00AA7C5B" w:rsidRPr="008607F4">
        <w:rPr>
          <w:sz w:val="24"/>
          <w:szCs w:val="24"/>
        </w:rPr>
        <w:t xml:space="preserve">    </w:t>
      </w:r>
      <w:r w:rsidRPr="008607F4">
        <w:rPr>
          <w:sz w:val="24"/>
          <w:szCs w:val="24"/>
        </w:rPr>
        <w:t>Stu</w:t>
      </w:r>
      <w:r w:rsidR="00321B18" w:rsidRPr="008607F4">
        <w:rPr>
          <w:sz w:val="24"/>
          <w:szCs w:val="24"/>
        </w:rPr>
        <w:t>die</w:t>
      </w:r>
      <w:r w:rsidRPr="008607F4">
        <w:rPr>
          <w:sz w:val="24"/>
          <w:szCs w:val="24"/>
        </w:rPr>
        <w:t>s Director, Spring 2006</w:t>
      </w:r>
    </w:p>
    <w:p w14:paraId="72434648" w14:textId="77777777" w:rsidR="004934A8" w:rsidRPr="008607F4" w:rsidRDefault="00321B18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Humanities and Social Sciences Committee to Review Split for </w:t>
      </w:r>
      <w:r w:rsidR="004934A8" w:rsidRPr="008607F4">
        <w:rPr>
          <w:sz w:val="24"/>
          <w:szCs w:val="24"/>
        </w:rPr>
        <w:t>CAS, 2004-2005</w:t>
      </w:r>
    </w:p>
    <w:p w14:paraId="516D5E86" w14:textId="77777777" w:rsidR="004934A8" w:rsidRPr="008607F4" w:rsidRDefault="00321B18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CAS </w:t>
      </w:r>
      <w:r w:rsidR="004934A8" w:rsidRPr="008607F4">
        <w:rPr>
          <w:sz w:val="24"/>
          <w:szCs w:val="24"/>
        </w:rPr>
        <w:t>Committee to Review NCC, 2001</w:t>
      </w:r>
    </w:p>
    <w:p w14:paraId="1553B15C" w14:textId="77777777" w:rsidR="00321B18" w:rsidRPr="008607F4" w:rsidRDefault="004934A8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Director, Latin American Studies Program, 2000-2001 </w:t>
      </w:r>
    </w:p>
    <w:p w14:paraId="11B6F4AD" w14:textId="6A8CF3BA" w:rsidR="00471F82" w:rsidRPr="008607F4" w:rsidRDefault="00471F82" w:rsidP="008607F4">
      <w:pPr>
        <w:ind w:left="-288"/>
        <w:rPr>
          <w:sz w:val="24"/>
          <w:szCs w:val="24"/>
          <w:u w:val="single"/>
        </w:rPr>
      </w:pPr>
      <w:r w:rsidRPr="008607F4">
        <w:rPr>
          <w:sz w:val="24"/>
          <w:szCs w:val="24"/>
        </w:rPr>
        <w:t xml:space="preserve">Mentor, </w:t>
      </w:r>
      <w:proofErr w:type="spellStart"/>
      <w:r w:rsidRPr="008607F4">
        <w:rPr>
          <w:sz w:val="24"/>
          <w:szCs w:val="24"/>
        </w:rPr>
        <w:t>Eleana</w:t>
      </w:r>
      <w:proofErr w:type="spellEnd"/>
      <w:r w:rsidRPr="008607F4">
        <w:rPr>
          <w:sz w:val="24"/>
          <w:szCs w:val="24"/>
        </w:rPr>
        <w:t xml:space="preserve"> Velasco, “Ecuador's documentary films: uncovering the past and finding </w:t>
      </w:r>
      <w:r w:rsidR="008607F4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</w:rPr>
        <w:t>identity in the era of globalization,” Undergraduate</w:t>
      </w:r>
      <w:r w:rsidR="009D598F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</w:rPr>
        <w:t>Research Scholars Program (URSP), Spring 2012</w:t>
      </w:r>
    </w:p>
    <w:p w14:paraId="1A81F0B1" w14:textId="77777777" w:rsidR="009D598F" w:rsidRPr="008607F4" w:rsidRDefault="009D598F" w:rsidP="008607F4">
      <w:pPr>
        <w:tabs>
          <w:tab w:val="left" w:pos="900"/>
        </w:tabs>
        <w:ind w:left="-288"/>
        <w:rPr>
          <w:sz w:val="24"/>
          <w:szCs w:val="24"/>
          <w:u w:val="single"/>
        </w:rPr>
      </w:pPr>
    </w:p>
    <w:p w14:paraId="023A3696" w14:textId="77777777" w:rsidR="007D3CB1" w:rsidRPr="008607F4" w:rsidRDefault="007D3CB1" w:rsidP="008607F4">
      <w:pPr>
        <w:tabs>
          <w:tab w:val="left" w:pos="900"/>
        </w:tabs>
        <w:ind w:left="-288"/>
        <w:rPr>
          <w:sz w:val="24"/>
          <w:szCs w:val="24"/>
          <w:u w:val="single"/>
        </w:rPr>
      </w:pPr>
      <w:r w:rsidRPr="008607F4">
        <w:rPr>
          <w:sz w:val="24"/>
          <w:szCs w:val="24"/>
          <w:u w:val="single"/>
        </w:rPr>
        <w:t>Profession</w:t>
      </w:r>
    </w:p>
    <w:p w14:paraId="4F4C4C62" w14:textId="77777777" w:rsidR="00471F82" w:rsidRPr="008607F4" w:rsidRDefault="00471F82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Translation/Publication Committee, Society for Cinema and Media Studies, 2017-2020</w:t>
      </w:r>
    </w:p>
    <w:p w14:paraId="10DE1542" w14:textId="77777777" w:rsidR="001017DC" w:rsidRPr="008607F4" w:rsidRDefault="001017DC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lastRenderedPageBreak/>
        <w:t>Radio Preservation Task Force Education Committee: Cross-Discipline Collaboration: Humanities and the Arts, 2017</w:t>
      </w:r>
      <w:r w:rsidR="009D598F" w:rsidRPr="008607F4">
        <w:rPr>
          <w:sz w:val="24"/>
          <w:szCs w:val="24"/>
        </w:rPr>
        <w:t xml:space="preserve"> </w:t>
      </w:r>
      <w:r w:rsidRPr="008607F4">
        <w:rPr>
          <w:sz w:val="24"/>
          <w:szCs w:val="24"/>
        </w:rPr>
        <w:t>-</w:t>
      </w:r>
    </w:p>
    <w:p w14:paraId="3C4E2C60" w14:textId="77777777" w:rsidR="007D3CB1" w:rsidRPr="008607F4" w:rsidRDefault="007D3CB1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 xml:space="preserve">Pedagogy </w:t>
      </w:r>
      <w:r w:rsidR="00471F82" w:rsidRPr="008607F4">
        <w:rPr>
          <w:sz w:val="24"/>
          <w:szCs w:val="24"/>
        </w:rPr>
        <w:t xml:space="preserve">Award </w:t>
      </w:r>
      <w:r w:rsidRPr="008607F4">
        <w:rPr>
          <w:sz w:val="24"/>
          <w:szCs w:val="24"/>
        </w:rPr>
        <w:t>Committee, Society for Cinema and Media Studies, 2016-2017</w:t>
      </w:r>
    </w:p>
    <w:p w14:paraId="717AAFBA" w14:textId="77777777" w:rsidR="00471F82" w:rsidRPr="008607F4" w:rsidRDefault="00471F82" w:rsidP="008607F4">
      <w:pPr>
        <w:tabs>
          <w:tab w:val="left" w:pos="900"/>
        </w:tabs>
        <w:ind w:left="-288"/>
        <w:rPr>
          <w:sz w:val="24"/>
          <w:szCs w:val="24"/>
        </w:rPr>
      </w:pPr>
    </w:p>
    <w:p w14:paraId="32FF993E" w14:textId="77777777" w:rsidR="00471F82" w:rsidRPr="008607F4" w:rsidRDefault="00471F82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  <w:u w:val="single"/>
        </w:rPr>
        <w:t>Community</w:t>
      </w:r>
    </w:p>
    <w:p w14:paraId="41D9E10B" w14:textId="77777777" w:rsidR="00471F82" w:rsidRPr="008607F4" w:rsidRDefault="00471F82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sz w:val="24"/>
          <w:szCs w:val="24"/>
        </w:rPr>
        <w:t>Tenants and Workers United Volunteer and Faculty Mentor, 2007-</w:t>
      </w:r>
      <w:r w:rsidRPr="008607F4">
        <w:rPr>
          <w:rStyle w:val="apple-style-span"/>
          <w:color w:val="000000"/>
          <w:sz w:val="24"/>
          <w:szCs w:val="24"/>
        </w:rPr>
        <w:t xml:space="preserve"> 2011</w:t>
      </w:r>
    </w:p>
    <w:p w14:paraId="4F26FADF" w14:textId="77777777" w:rsidR="00471F82" w:rsidRPr="008607F4" w:rsidRDefault="00471F82" w:rsidP="008607F4">
      <w:pPr>
        <w:tabs>
          <w:tab w:val="left" w:pos="900"/>
        </w:tabs>
        <w:ind w:left="-288"/>
        <w:rPr>
          <w:sz w:val="24"/>
          <w:szCs w:val="24"/>
        </w:rPr>
      </w:pPr>
      <w:r w:rsidRPr="008607F4">
        <w:rPr>
          <w:rStyle w:val="apple-converted-space"/>
          <w:color w:val="000000"/>
          <w:sz w:val="24"/>
          <w:szCs w:val="24"/>
        </w:rPr>
        <w:t xml:space="preserve">Faculty Mentor of </w:t>
      </w:r>
      <w:proofErr w:type="spellStart"/>
      <w:r w:rsidRPr="008607F4">
        <w:rPr>
          <w:rStyle w:val="apple-converted-space"/>
          <w:color w:val="000000"/>
          <w:sz w:val="24"/>
          <w:szCs w:val="24"/>
        </w:rPr>
        <w:t>Culmore</w:t>
      </w:r>
      <w:proofErr w:type="spellEnd"/>
      <w:r w:rsidRPr="008607F4">
        <w:rPr>
          <w:rStyle w:val="apple-converted-space"/>
          <w:color w:val="000000"/>
          <w:sz w:val="24"/>
          <w:szCs w:val="24"/>
        </w:rPr>
        <w:t xml:space="preserve"> Youth Activists </w:t>
      </w:r>
      <w:r w:rsidRPr="008607F4">
        <w:rPr>
          <w:rStyle w:val="apple-style-span"/>
          <w:color w:val="000000"/>
          <w:sz w:val="24"/>
          <w:szCs w:val="24"/>
        </w:rPr>
        <w:t xml:space="preserve">"United For Social Change," 2009-2010 </w:t>
      </w:r>
    </w:p>
    <w:p w14:paraId="56EE48EE" w14:textId="77777777" w:rsidR="00471F82" w:rsidRPr="008607F4" w:rsidRDefault="00471F82" w:rsidP="008607F4">
      <w:pPr>
        <w:tabs>
          <w:tab w:val="left" w:pos="900"/>
        </w:tabs>
        <w:ind w:left="-288"/>
        <w:rPr>
          <w:sz w:val="24"/>
          <w:szCs w:val="24"/>
        </w:rPr>
      </w:pPr>
    </w:p>
    <w:p w14:paraId="47308F2D" w14:textId="77777777" w:rsidR="004934A8" w:rsidRPr="008607F4" w:rsidRDefault="004934A8" w:rsidP="008607F4">
      <w:pPr>
        <w:tabs>
          <w:tab w:val="left" w:pos="900"/>
        </w:tabs>
        <w:ind w:left="-288"/>
        <w:jc w:val="center"/>
        <w:rPr>
          <w:sz w:val="24"/>
          <w:szCs w:val="24"/>
        </w:rPr>
      </w:pPr>
      <w:r w:rsidRPr="008607F4">
        <w:rPr>
          <w:b/>
          <w:sz w:val="24"/>
          <w:szCs w:val="24"/>
        </w:rPr>
        <w:t>Professional Organizations</w:t>
      </w:r>
    </w:p>
    <w:p w14:paraId="2908EB2C" w14:textId="77777777" w:rsidR="007D3CB1" w:rsidRPr="008607F4" w:rsidRDefault="007D3CB1" w:rsidP="008607F4">
      <w:pPr>
        <w:tabs>
          <w:tab w:val="left" w:pos="-1260"/>
          <w:tab w:val="left" w:pos="-720"/>
          <w:tab w:val="left" w:pos="-18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outlineLvl w:val="0"/>
        <w:rPr>
          <w:sz w:val="24"/>
          <w:szCs w:val="24"/>
        </w:rPr>
      </w:pPr>
    </w:p>
    <w:p w14:paraId="22FD5FB5" w14:textId="77777777" w:rsidR="008607F4" w:rsidRPr="008607F4" w:rsidRDefault="008607F4" w:rsidP="008607F4">
      <w:pPr>
        <w:tabs>
          <w:tab w:val="left" w:pos="-1260"/>
          <w:tab w:val="left" w:pos="-720"/>
          <w:tab w:val="left" w:pos="-18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outlineLvl w:val="0"/>
        <w:rPr>
          <w:sz w:val="24"/>
          <w:szCs w:val="24"/>
        </w:rPr>
      </w:pPr>
      <w:r w:rsidRPr="008607F4">
        <w:rPr>
          <w:sz w:val="24"/>
          <w:szCs w:val="24"/>
        </w:rPr>
        <w:t>History of Movie Exhibition and Reception (</w:t>
      </w:r>
      <w:proofErr w:type="spellStart"/>
      <w:r w:rsidRPr="008607F4">
        <w:rPr>
          <w:sz w:val="24"/>
          <w:szCs w:val="24"/>
        </w:rPr>
        <w:t>HoMER</w:t>
      </w:r>
      <w:proofErr w:type="spellEnd"/>
      <w:r w:rsidRPr="008607F4">
        <w:rPr>
          <w:sz w:val="24"/>
          <w:szCs w:val="24"/>
        </w:rPr>
        <w:t>) Network</w:t>
      </w:r>
    </w:p>
    <w:p w14:paraId="64D121FC" w14:textId="6E6B3C83" w:rsidR="00532EFD" w:rsidRPr="008607F4" w:rsidRDefault="00532EFD" w:rsidP="008607F4">
      <w:pPr>
        <w:tabs>
          <w:tab w:val="left" w:pos="-1260"/>
          <w:tab w:val="left" w:pos="-720"/>
          <w:tab w:val="left" w:pos="-18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outlineLvl w:val="0"/>
        <w:rPr>
          <w:sz w:val="24"/>
          <w:szCs w:val="24"/>
        </w:rPr>
      </w:pPr>
      <w:r w:rsidRPr="008607F4">
        <w:rPr>
          <w:sz w:val="24"/>
          <w:szCs w:val="24"/>
        </w:rPr>
        <w:t>Society for Cinema and Media Studies</w:t>
      </w:r>
    </w:p>
    <w:p w14:paraId="121FD38A" w14:textId="77777777" w:rsidR="00532EFD" w:rsidRPr="008607F4" w:rsidRDefault="00532EFD" w:rsidP="008607F4">
      <w:pPr>
        <w:tabs>
          <w:tab w:val="left" w:pos="-1260"/>
          <w:tab w:val="left" w:pos="-720"/>
          <w:tab w:val="left" w:pos="-18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outlineLvl w:val="0"/>
        <w:rPr>
          <w:sz w:val="24"/>
          <w:szCs w:val="24"/>
        </w:rPr>
      </w:pPr>
    </w:p>
    <w:p w14:paraId="1FE2DD96" w14:textId="77777777" w:rsidR="004934A8" w:rsidRPr="008607F4" w:rsidRDefault="004934A8" w:rsidP="008607F4">
      <w:pPr>
        <w:tabs>
          <w:tab w:val="left" w:pos="-1260"/>
          <w:tab w:val="left" w:pos="-720"/>
          <w:tab w:val="left" w:pos="-18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288"/>
        <w:outlineLvl w:val="0"/>
        <w:rPr>
          <w:sz w:val="24"/>
          <w:szCs w:val="24"/>
        </w:rPr>
      </w:pPr>
    </w:p>
    <w:sectPr w:rsidR="004934A8" w:rsidRPr="008607F4" w:rsidSect="00775C0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195E"/>
    <w:multiLevelType w:val="hybridMultilevel"/>
    <w:tmpl w:val="9A7A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D86"/>
    <w:multiLevelType w:val="hybridMultilevel"/>
    <w:tmpl w:val="DBE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718E"/>
    <w:multiLevelType w:val="hybridMultilevel"/>
    <w:tmpl w:val="23F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941"/>
    <w:multiLevelType w:val="hybridMultilevel"/>
    <w:tmpl w:val="1BDA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3826"/>
    <w:multiLevelType w:val="hybridMultilevel"/>
    <w:tmpl w:val="69E60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A8"/>
    <w:rsid w:val="00034415"/>
    <w:rsid w:val="00065855"/>
    <w:rsid w:val="000B5F83"/>
    <w:rsid w:val="000B7E01"/>
    <w:rsid w:val="001017DC"/>
    <w:rsid w:val="0010488A"/>
    <w:rsid w:val="001365DC"/>
    <w:rsid w:val="00176543"/>
    <w:rsid w:val="0019073B"/>
    <w:rsid w:val="001A4866"/>
    <w:rsid w:val="001E32FD"/>
    <w:rsid w:val="002065DF"/>
    <w:rsid w:val="00237AFA"/>
    <w:rsid w:val="0024247A"/>
    <w:rsid w:val="00265403"/>
    <w:rsid w:val="002C5147"/>
    <w:rsid w:val="002E5820"/>
    <w:rsid w:val="002E65F6"/>
    <w:rsid w:val="002F2C56"/>
    <w:rsid w:val="002F32BE"/>
    <w:rsid w:val="00302D30"/>
    <w:rsid w:val="00320A32"/>
    <w:rsid w:val="00321B18"/>
    <w:rsid w:val="00323211"/>
    <w:rsid w:val="00351B83"/>
    <w:rsid w:val="003526FD"/>
    <w:rsid w:val="00361FAA"/>
    <w:rsid w:val="00363EDB"/>
    <w:rsid w:val="003748F9"/>
    <w:rsid w:val="003A648F"/>
    <w:rsid w:val="003D0008"/>
    <w:rsid w:val="003D61DA"/>
    <w:rsid w:val="00415614"/>
    <w:rsid w:val="00441094"/>
    <w:rsid w:val="00453EEE"/>
    <w:rsid w:val="00471F82"/>
    <w:rsid w:val="00480177"/>
    <w:rsid w:val="004934A8"/>
    <w:rsid w:val="00507319"/>
    <w:rsid w:val="005136D8"/>
    <w:rsid w:val="00524D24"/>
    <w:rsid w:val="0053099D"/>
    <w:rsid w:val="00532EFD"/>
    <w:rsid w:val="00542615"/>
    <w:rsid w:val="00547D7F"/>
    <w:rsid w:val="0056049A"/>
    <w:rsid w:val="005621D0"/>
    <w:rsid w:val="00597482"/>
    <w:rsid w:val="005C271E"/>
    <w:rsid w:val="005F33EF"/>
    <w:rsid w:val="006110D1"/>
    <w:rsid w:val="00615F2C"/>
    <w:rsid w:val="00675F77"/>
    <w:rsid w:val="00687716"/>
    <w:rsid w:val="00711AF8"/>
    <w:rsid w:val="00724CA1"/>
    <w:rsid w:val="00770D2D"/>
    <w:rsid w:val="00775C05"/>
    <w:rsid w:val="00780439"/>
    <w:rsid w:val="007943C8"/>
    <w:rsid w:val="007A2426"/>
    <w:rsid w:val="007B2A41"/>
    <w:rsid w:val="007B7AE0"/>
    <w:rsid w:val="007D3CB1"/>
    <w:rsid w:val="007D4050"/>
    <w:rsid w:val="008154B0"/>
    <w:rsid w:val="00815838"/>
    <w:rsid w:val="00825050"/>
    <w:rsid w:val="008521FD"/>
    <w:rsid w:val="008607F4"/>
    <w:rsid w:val="0088623D"/>
    <w:rsid w:val="008C1918"/>
    <w:rsid w:val="008D1AF9"/>
    <w:rsid w:val="008E074C"/>
    <w:rsid w:val="008E2415"/>
    <w:rsid w:val="00922C28"/>
    <w:rsid w:val="0094169F"/>
    <w:rsid w:val="00982229"/>
    <w:rsid w:val="009D598F"/>
    <w:rsid w:val="009E6CDF"/>
    <w:rsid w:val="00A11D97"/>
    <w:rsid w:val="00A2217E"/>
    <w:rsid w:val="00A27815"/>
    <w:rsid w:val="00A3049F"/>
    <w:rsid w:val="00A466AB"/>
    <w:rsid w:val="00A83C1D"/>
    <w:rsid w:val="00AA417F"/>
    <w:rsid w:val="00AA7C5B"/>
    <w:rsid w:val="00AC63CC"/>
    <w:rsid w:val="00AF2D28"/>
    <w:rsid w:val="00B1678D"/>
    <w:rsid w:val="00B2634E"/>
    <w:rsid w:val="00B743A6"/>
    <w:rsid w:val="00B82B2D"/>
    <w:rsid w:val="00B87875"/>
    <w:rsid w:val="00BA7EDE"/>
    <w:rsid w:val="00BB4FAF"/>
    <w:rsid w:val="00C55A86"/>
    <w:rsid w:val="00C73B16"/>
    <w:rsid w:val="00C92B9D"/>
    <w:rsid w:val="00CF39A9"/>
    <w:rsid w:val="00D95A13"/>
    <w:rsid w:val="00DA58E2"/>
    <w:rsid w:val="00DC645C"/>
    <w:rsid w:val="00E026EF"/>
    <w:rsid w:val="00E976DE"/>
    <w:rsid w:val="00EA72F4"/>
    <w:rsid w:val="00F11FEB"/>
    <w:rsid w:val="00F30D27"/>
    <w:rsid w:val="00F60669"/>
    <w:rsid w:val="00FA5183"/>
    <w:rsid w:val="00FE5731"/>
    <w:rsid w:val="00FE79D2"/>
    <w:rsid w:val="3B5EC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91822A"/>
  <w15:chartTrackingRefBased/>
  <w15:docId w15:val="{9FBCD2A1-A3C4-4E93-AEF5-4DE21CC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4A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43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34A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rsid w:val="00D95A1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5">
    <w:name w:val="heading 5"/>
    <w:basedOn w:val="Normal"/>
    <w:next w:val="Normal"/>
    <w:qFormat/>
    <w:rsid w:val="004934A8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4934A8"/>
    <w:pPr>
      <w:keepNext/>
      <w:ind w:left="36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4934A8"/>
    <w:pPr>
      <w:keepNext/>
      <w:ind w:left="720"/>
      <w:outlineLvl w:val="6"/>
    </w:pPr>
    <w:rPr>
      <w:sz w:val="28"/>
      <w:u w:val="single"/>
    </w:rPr>
  </w:style>
  <w:style w:type="paragraph" w:styleId="Heading9">
    <w:name w:val="heading 9"/>
    <w:basedOn w:val="Normal"/>
    <w:next w:val="Normal"/>
    <w:qFormat/>
    <w:rsid w:val="004934A8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4A8"/>
    <w:pPr>
      <w:jc w:val="center"/>
    </w:pPr>
    <w:rPr>
      <w:sz w:val="32"/>
    </w:rPr>
  </w:style>
  <w:style w:type="paragraph" w:styleId="BodyText2">
    <w:name w:val="Body Text 2"/>
    <w:basedOn w:val="Normal"/>
    <w:rsid w:val="004934A8"/>
    <w:pPr>
      <w:ind w:left="360" w:hanging="360"/>
    </w:pPr>
    <w:rPr>
      <w:sz w:val="28"/>
    </w:rPr>
  </w:style>
  <w:style w:type="paragraph" w:styleId="BodyText">
    <w:name w:val="Body Text"/>
    <w:basedOn w:val="Normal"/>
    <w:rsid w:val="004934A8"/>
    <w:rPr>
      <w:sz w:val="28"/>
    </w:rPr>
  </w:style>
  <w:style w:type="character" w:styleId="Hyperlink">
    <w:name w:val="Hyperlink"/>
    <w:rsid w:val="004934A8"/>
    <w:rPr>
      <w:color w:val="0000FF"/>
      <w:u w:val="single"/>
    </w:rPr>
  </w:style>
  <w:style w:type="character" w:styleId="CommentReference">
    <w:name w:val="annotation reference"/>
    <w:uiPriority w:val="99"/>
    <w:semiHidden/>
    <w:rsid w:val="0050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7319"/>
  </w:style>
  <w:style w:type="paragraph" w:styleId="CommentSubject">
    <w:name w:val="annotation subject"/>
    <w:basedOn w:val="CommentText"/>
    <w:next w:val="CommentText"/>
    <w:semiHidden/>
    <w:rsid w:val="00507319"/>
    <w:rPr>
      <w:b/>
      <w:bCs/>
    </w:rPr>
  </w:style>
  <w:style w:type="paragraph" w:styleId="BalloonText">
    <w:name w:val="Balloon Text"/>
    <w:basedOn w:val="Normal"/>
    <w:semiHidden/>
    <w:rsid w:val="0050731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D4050"/>
  </w:style>
  <w:style w:type="character" w:customStyle="1" w:styleId="apple-converted-space">
    <w:name w:val="apple-converted-space"/>
    <w:basedOn w:val="DefaultParagraphFont"/>
    <w:rsid w:val="009E6CDF"/>
  </w:style>
  <w:style w:type="paragraph" w:styleId="NormalWeb">
    <w:name w:val="Normal (Web)"/>
    <w:basedOn w:val="Normal"/>
    <w:uiPriority w:val="99"/>
    <w:rsid w:val="00EA72F4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Normal"/>
    <w:rsid w:val="008E074C"/>
    <w:pPr>
      <w:spacing w:before="100" w:beforeAutospacing="1" w:after="100" w:afterAutospacing="1"/>
    </w:pPr>
    <w:rPr>
      <w:rFonts w:ascii="Garamond" w:hAnsi="Garamond"/>
      <w:b/>
      <w:bCs/>
      <w:color w:val="FFFFFF"/>
      <w:sz w:val="27"/>
      <w:szCs w:val="27"/>
    </w:rPr>
  </w:style>
  <w:style w:type="character" w:styleId="Emphasis">
    <w:name w:val="Emphasis"/>
    <w:uiPriority w:val="20"/>
    <w:qFormat/>
    <w:rsid w:val="008E074C"/>
    <w:rPr>
      <w:i/>
      <w:iCs/>
    </w:rPr>
  </w:style>
  <w:style w:type="character" w:styleId="Strong">
    <w:name w:val="Strong"/>
    <w:uiPriority w:val="22"/>
    <w:qFormat/>
    <w:rsid w:val="008E074C"/>
    <w:rPr>
      <w:b/>
      <w:bCs/>
    </w:rPr>
  </w:style>
  <w:style w:type="paragraph" w:customStyle="1" w:styleId="Default">
    <w:name w:val="Default"/>
    <w:rsid w:val="0056049A"/>
    <w:pPr>
      <w:autoSpaceDE w:val="0"/>
      <w:autoSpaceDN w:val="0"/>
      <w:adjustRightInd w:val="0"/>
    </w:pPr>
    <w:rPr>
      <w:rFonts w:ascii="Code" w:eastAsia="Calibri" w:hAnsi="Code" w:cs="Code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65DC"/>
    <w:pPr>
      <w:ind w:left="720"/>
      <w:contextualSpacing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B0"/>
  </w:style>
  <w:style w:type="character" w:customStyle="1" w:styleId="Heading1Char">
    <w:name w:val="Heading 1 Char"/>
    <w:link w:val="Heading1"/>
    <w:rsid w:val="007943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D95A13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rsid w:val="00D95A13"/>
    <w:rPr>
      <w:rFonts w:ascii="Cambria" w:hAnsi="Cambria"/>
      <w:color w:val="243F6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95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41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1094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435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3231970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bin@osf1.gmu.edu" TargetMode="External"/><Relationship Id="rId13" Type="http://schemas.openxmlformats.org/officeDocument/2006/relationships/hyperlink" Target="http://enculturation.gmu.edu/6.1/rab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mich.edu/~mjcs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lj.ucla.edu/?AspxAutoDetectCookieSupport=1" TargetMode="External"/><Relationship Id="rId5" Type="http://schemas.openxmlformats.org/officeDocument/2006/relationships/styles" Target="styles.xml"/><Relationship Id="rId15" Type="http://schemas.openxmlformats.org/officeDocument/2006/relationships/hyperlink" Target="http://chnm.gmu.edu/cyh/primary-sources/482" TargetMode="External"/><Relationship Id="rId10" Type="http://schemas.openxmlformats.org/officeDocument/2006/relationships/hyperlink" Target="http://campus.usal.es/%7Erevistas_trabajo/index.php/revistatesi/article/view/8486/857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oi.org/10.18146/tmg.589" TargetMode="External"/><Relationship Id="rId14" Type="http://schemas.openxmlformats.org/officeDocument/2006/relationships/hyperlink" Target="https://espanolabierto.org/espanol-y-cultura-en-perspecti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e57f6c35-541a-4073-a2f6-49dc8be0127c" xsi:nil="true"/>
    <CultureName xmlns="e57f6c35-541a-4073-a2f6-49dc8be0127c" xsi:nil="true"/>
    <Owner xmlns="e57f6c35-541a-4073-a2f6-49dc8be0127c">
      <UserInfo>
        <DisplayName/>
        <AccountId xsi:nil="true"/>
        <AccountType/>
      </UserInfo>
    </Owner>
    <Student_Groups xmlns="e57f6c35-541a-4073-a2f6-49dc8be0127c">
      <UserInfo>
        <DisplayName/>
        <AccountId xsi:nil="true"/>
        <AccountType/>
      </UserInfo>
    </Student_Groups>
    <LMS_Mappings xmlns="e57f6c35-541a-4073-a2f6-49dc8be0127c" xsi:nil="true"/>
    <Templates xmlns="e57f6c35-541a-4073-a2f6-49dc8be0127c" xsi:nil="true"/>
    <NotebookType xmlns="e57f6c35-541a-4073-a2f6-49dc8be0127c" xsi:nil="true"/>
    <AppVersion xmlns="e57f6c35-541a-4073-a2f6-49dc8be0127c" xsi:nil="true"/>
    <TeamsChannelId xmlns="e57f6c35-541a-4073-a2f6-49dc8be0127c" xsi:nil="true"/>
    <Self_Registration_Enabled xmlns="e57f6c35-541a-4073-a2f6-49dc8be0127c" xsi:nil="true"/>
    <Has_Teacher_Only_SectionGroup xmlns="e57f6c35-541a-4073-a2f6-49dc8be0127c" xsi:nil="true"/>
    <FolderType xmlns="e57f6c35-541a-4073-a2f6-49dc8be0127c" xsi:nil="true"/>
    <Teachers xmlns="e57f6c35-541a-4073-a2f6-49dc8be0127c">
      <UserInfo>
        <DisplayName/>
        <AccountId xsi:nil="true"/>
        <AccountType/>
      </UserInfo>
    </Teachers>
    <Distribution_Groups xmlns="e57f6c35-541a-4073-a2f6-49dc8be0127c" xsi:nil="true"/>
    <Invited_Teachers xmlns="e57f6c35-541a-4073-a2f6-49dc8be0127c" xsi:nil="true"/>
    <Invited_Students xmlns="e57f6c35-541a-4073-a2f6-49dc8be0127c" xsi:nil="true"/>
    <Is_Collaboration_Space_Locked xmlns="e57f6c35-541a-4073-a2f6-49dc8be0127c" xsi:nil="true"/>
    <Math_Settings xmlns="e57f6c35-541a-4073-a2f6-49dc8be0127c" xsi:nil="true"/>
    <DefaultSectionNames xmlns="e57f6c35-541a-4073-a2f6-49dc8be0127c" xsi:nil="true"/>
    <Students xmlns="e57f6c35-541a-4073-a2f6-49dc8be0127c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33" ma:contentTypeDescription="Create a new document." ma:contentTypeScope="" ma:versionID="198a59ce00e93668110e6d253d9431c2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6c3e86973f2c4007e0c51e48bf5dca7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A35A6-58DB-4277-B557-120B8A7EEEC2}">
  <ds:schemaRefs>
    <ds:schemaRef ds:uri="http://schemas.microsoft.com/office/2006/metadata/properties"/>
    <ds:schemaRef ds:uri="http://schemas.microsoft.com/office/infopath/2007/PartnerControls"/>
    <ds:schemaRef ds:uri="e57f6c35-541a-4073-a2f6-49dc8be0127c"/>
  </ds:schemaRefs>
</ds:datastoreItem>
</file>

<file path=customXml/itemProps2.xml><?xml version="1.0" encoding="utf-8"?>
<ds:datastoreItem xmlns:ds="http://schemas.openxmlformats.org/officeDocument/2006/customXml" ds:itemID="{E7B11424-4685-4C09-9577-8CB199C3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FFAB6-5E76-467F-BDD5-B93C1A9B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Marie Rabin</vt:lpstr>
    </vt:vector>
  </TitlesOfParts>
  <Company>WCL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Marie Rabin</dc:title>
  <dc:subject/>
  <dc:creator>Lewis Grossman</dc:creator>
  <cp:keywords/>
  <dc:description/>
  <cp:lastModifiedBy>Lisa M. Rabin</cp:lastModifiedBy>
  <cp:revision>10</cp:revision>
  <cp:lastPrinted>2009-07-06T16:49:00Z</cp:lastPrinted>
  <dcterms:created xsi:type="dcterms:W3CDTF">2020-09-04T20:28:00Z</dcterms:created>
  <dcterms:modified xsi:type="dcterms:W3CDTF">2021-01-14T21:02:00Z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